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6" w:type="pct"/>
        <w:jc w:val="center"/>
        <w:tblLook w:val="00A0" w:firstRow="1" w:lastRow="0" w:firstColumn="1" w:lastColumn="0" w:noHBand="0" w:noVBand="0"/>
      </w:tblPr>
      <w:tblGrid>
        <w:gridCol w:w="9783"/>
      </w:tblGrid>
      <w:tr w:rsidR="0046310D" w:rsidRPr="002019B9" w14:paraId="0D15537F" w14:textId="77777777" w:rsidTr="00E62CF1">
        <w:trPr>
          <w:trHeight w:val="2880"/>
          <w:jc w:val="center"/>
        </w:trPr>
        <w:tc>
          <w:tcPr>
            <w:tcW w:w="5000" w:type="pct"/>
            <w:vAlign w:val="center"/>
          </w:tcPr>
          <w:p w14:paraId="6C5B4370" w14:textId="4EDCB618" w:rsidR="0046310D" w:rsidRPr="002019B9" w:rsidRDefault="002F3E00" w:rsidP="002E5A4A">
            <w:pPr>
              <w:pStyle w:val="NoSpacing"/>
              <w:spacing w:line="276" w:lineRule="auto"/>
              <w:ind w:right="-900"/>
              <w:jc w:val="center"/>
              <w:rPr>
                <w:rFonts w:asciiTheme="majorHAnsi" w:hAnsiTheme="majorHAnsi"/>
                <w:bCs/>
                <w:caps/>
                <w:sz w:val="20"/>
                <w:szCs w:val="24"/>
              </w:rPr>
            </w:pPr>
            <w:r>
              <w:rPr>
                <w:rFonts w:asciiTheme="majorHAnsi" w:hAnsiTheme="majorHAnsi"/>
              </w:rPr>
              <w:t>`</w:t>
            </w:r>
            <w:r w:rsidR="0046310D" w:rsidRPr="002019B9">
              <w:rPr>
                <w:rFonts w:asciiTheme="majorHAnsi" w:hAnsiTheme="majorHAnsi"/>
              </w:rPr>
              <w:t xml:space="preserve"> </w:t>
            </w:r>
          </w:p>
          <w:p w14:paraId="04370465" w14:textId="77777777" w:rsidR="0046310D" w:rsidRPr="002019B9" w:rsidRDefault="0046310D" w:rsidP="002E5A4A">
            <w:pPr>
              <w:pStyle w:val="NoSpacing"/>
              <w:spacing w:line="276" w:lineRule="auto"/>
              <w:jc w:val="center"/>
              <w:rPr>
                <w:rFonts w:asciiTheme="majorHAnsi" w:hAnsiTheme="majorHAnsi"/>
                <w:bCs/>
                <w:caps/>
                <w:sz w:val="20"/>
                <w:szCs w:val="24"/>
              </w:rPr>
            </w:pPr>
          </w:p>
          <w:p w14:paraId="4DB04EF6" w14:textId="77777777" w:rsidR="0046310D" w:rsidRPr="002019B9" w:rsidRDefault="0046310D" w:rsidP="002E5A4A">
            <w:pPr>
              <w:pStyle w:val="NoSpacing"/>
              <w:spacing w:line="276" w:lineRule="auto"/>
              <w:jc w:val="center"/>
              <w:rPr>
                <w:rFonts w:asciiTheme="majorHAnsi" w:hAnsiTheme="majorHAnsi"/>
                <w:bCs/>
                <w:caps/>
                <w:sz w:val="20"/>
                <w:szCs w:val="24"/>
              </w:rPr>
            </w:pPr>
          </w:p>
          <w:p w14:paraId="7FD21D03" w14:textId="77777777" w:rsidR="00442582" w:rsidRPr="00AA70A7" w:rsidRDefault="00442582" w:rsidP="002E5A4A">
            <w:pPr>
              <w:spacing w:line="276" w:lineRule="auto"/>
              <w:jc w:val="center"/>
              <w:rPr>
                <w:rFonts w:ascii="Algerian" w:hAnsi="Algerian"/>
              </w:rPr>
            </w:pPr>
            <w:r w:rsidRPr="00442582">
              <w:rPr>
                <w:rFonts w:ascii="Algerian" w:hAnsi="Algerian" w:cs="Times"/>
                <w:b/>
                <w:sz w:val="56"/>
                <w:szCs w:val="56"/>
              </w:rPr>
              <w:t>ROSSTON SCHOOL OF HAIR</w:t>
            </w:r>
            <w:r w:rsidRPr="00AA70A7">
              <w:rPr>
                <w:rFonts w:ascii="Algerian" w:hAnsi="Algerian" w:cs="Times"/>
                <w:b/>
                <w:sz w:val="48"/>
              </w:rPr>
              <w:t xml:space="preserve"> </w:t>
            </w:r>
            <w:r w:rsidRPr="00442582">
              <w:rPr>
                <w:rFonts w:ascii="Algerian" w:hAnsi="Algerian" w:cs="Times"/>
                <w:b/>
                <w:sz w:val="56"/>
                <w:szCs w:val="56"/>
              </w:rPr>
              <w:t>DESIGN</w:t>
            </w:r>
            <w:r w:rsidRPr="00AA70A7">
              <w:rPr>
                <w:rFonts w:ascii="Algerian" w:hAnsi="Algerian" w:cs="Times"/>
                <w:b/>
                <w:sz w:val="48"/>
              </w:rPr>
              <w:t xml:space="preserve"> </w:t>
            </w:r>
          </w:p>
          <w:p w14:paraId="3AB000A3" w14:textId="77777777" w:rsidR="0046310D" w:rsidRPr="00A2595E" w:rsidRDefault="00523481" w:rsidP="002E5A4A">
            <w:pPr>
              <w:pStyle w:val="NoSpacing"/>
              <w:spacing w:line="276" w:lineRule="auto"/>
              <w:jc w:val="center"/>
              <w:rPr>
                <w:rFonts w:asciiTheme="majorHAnsi" w:hAnsiTheme="majorHAnsi"/>
                <w:b/>
                <w:caps/>
                <w:color w:val="E36C0A"/>
                <w:sz w:val="72"/>
                <w:szCs w:val="72"/>
              </w:rPr>
            </w:pPr>
            <w:r>
              <w:rPr>
                <w:rFonts w:asciiTheme="majorHAnsi" w:hAnsiTheme="majorHAnsi"/>
                <w:noProof/>
                <w:sz w:val="80"/>
                <w:szCs w:val="80"/>
              </w:rPr>
              <mc:AlternateContent>
                <mc:Choice Requires="wps">
                  <w:drawing>
                    <wp:anchor distT="0" distB="0" distL="114300" distR="114300" simplePos="0" relativeHeight="251656704" behindDoc="0" locked="0" layoutInCell="1" allowOverlap="1" wp14:anchorId="536A16F6" wp14:editId="27FFCAF1">
                      <wp:simplePos x="0" y="0"/>
                      <wp:positionH relativeFrom="column">
                        <wp:posOffset>1103630</wp:posOffset>
                      </wp:positionH>
                      <wp:positionV relativeFrom="paragraph">
                        <wp:posOffset>912495</wp:posOffset>
                      </wp:positionV>
                      <wp:extent cx="3383280" cy="1280160"/>
                      <wp:effectExtent l="22860" t="28575" r="13335" b="5715"/>
                      <wp:wrapNone/>
                      <wp:docPr id="3" name="Rectangle 8" descr="rosston log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1280160"/>
                              </a:xfrm>
                              <a:prstGeom prst="rect">
                                <a:avLst/>
                              </a:prstGeom>
                              <a:blipFill dpi="0" rotWithShape="0">
                                <a:blip r:embed="rId8">
                                  <a:duotone>
                                    <a:schemeClr val="accent1">
                                      <a:lumMod val="45000"/>
                                      <a:lumOff val="0"/>
                                    </a:schemeClr>
                                    <a:srgbClr val="FFFFFF"/>
                                  </a:duotone>
                                </a:blip>
                                <a:srcRect/>
                                <a:stretch>
                                  <a:fillRect/>
                                </a:stretch>
                              </a:blipFill>
                              <a:ln w="9525">
                                <a:solidFill>
                                  <a:srgbClr val="0070C0"/>
                                </a:solidFill>
                                <a:miter lim="800000"/>
                                <a:headEnd/>
                                <a:tailEnd/>
                              </a:ln>
                              <a:effectLst>
                                <a:outerShdw dist="38100" dir="13500000" algn="br" rotWithShape="0">
                                  <a:srgbClr val="000000">
                                    <a:alpha val="39999"/>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20D78" id="Rectangle 8" o:spid="_x0000_s1026" alt="rosston logo" style="position:absolute;margin-left:86.9pt;margin-top:71.85pt;width:266.4pt;height:10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" strokecolor="#0070c0">
                      <v:fill r:id="rId9" o:title="rosston logo" recolor="t" type="frame"/>
                      <v:imagedata recolortarget="#203957 [1444]"/>
                      <v:shadow on="t" color="black" opacity="26213f" origin=".5,.5" offset="-.74836mm,-.74836mm"/>
                    </v:rect>
                  </w:pict>
                </mc:Fallback>
              </mc:AlternateContent>
            </w:r>
          </w:p>
        </w:tc>
      </w:tr>
      <w:tr w:rsidR="0046310D" w:rsidRPr="002019B9" w14:paraId="6EC674C9" w14:textId="77777777" w:rsidTr="00E62CF1">
        <w:trPr>
          <w:trHeight w:val="1440"/>
          <w:jc w:val="center"/>
        </w:trPr>
        <w:tc>
          <w:tcPr>
            <w:tcW w:w="5000" w:type="pct"/>
            <w:tcBorders>
              <w:bottom w:val="single" w:sz="4" w:space="0" w:color="auto"/>
            </w:tcBorders>
            <w:vAlign w:val="center"/>
          </w:tcPr>
          <w:p w14:paraId="0630E04B" w14:textId="77777777" w:rsidR="0046310D" w:rsidRPr="002019B9" w:rsidRDefault="0046310D" w:rsidP="002E5A4A">
            <w:pPr>
              <w:pStyle w:val="NoSpacing"/>
              <w:spacing w:line="276" w:lineRule="auto"/>
              <w:rPr>
                <w:rFonts w:asciiTheme="majorHAnsi" w:hAnsiTheme="majorHAnsi"/>
                <w:sz w:val="80"/>
                <w:szCs w:val="80"/>
              </w:rPr>
            </w:pPr>
          </w:p>
          <w:p w14:paraId="1C1956B8" w14:textId="77777777" w:rsidR="0046310D" w:rsidRPr="002019B9" w:rsidRDefault="0046310D" w:rsidP="002E5A4A">
            <w:pPr>
              <w:pStyle w:val="NoSpacing"/>
              <w:spacing w:line="276" w:lineRule="auto"/>
              <w:rPr>
                <w:rFonts w:asciiTheme="majorHAnsi" w:hAnsiTheme="majorHAnsi"/>
                <w:sz w:val="80"/>
                <w:szCs w:val="80"/>
              </w:rPr>
            </w:pPr>
          </w:p>
          <w:p w14:paraId="13209089" w14:textId="77777777" w:rsidR="00442582" w:rsidRDefault="00442582" w:rsidP="002E5A4A">
            <w:pPr>
              <w:spacing w:line="276" w:lineRule="auto"/>
              <w:jc w:val="center"/>
              <w:rPr>
                <w:rFonts w:cs="Arial"/>
                <w:i/>
                <w:sz w:val="56"/>
              </w:rPr>
            </w:pPr>
          </w:p>
          <w:p w14:paraId="63559A61" w14:textId="77777777" w:rsidR="00442582" w:rsidRDefault="00442582" w:rsidP="002E5A4A">
            <w:pPr>
              <w:spacing w:line="276" w:lineRule="auto"/>
              <w:jc w:val="center"/>
              <w:rPr>
                <w:rFonts w:cs="Arial"/>
                <w:i/>
                <w:sz w:val="56"/>
              </w:rPr>
            </w:pPr>
          </w:p>
          <w:p w14:paraId="6610676F" w14:textId="77777777" w:rsidR="00442582" w:rsidRPr="00D459DF" w:rsidRDefault="00442582" w:rsidP="002E5A4A">
            <w:pPr>
              <w:spacing w:line="276" w:lineRule="auto"/>
              <w:jc w:val="center"/>
              <w:rPr>
                <w:rFonts w:ascii="Cambria" w:hAnsi="Cambria" w:cs="Arial"/>
                <w:b/>
                <w:i/>
              </w:rPr>
            </w:pPr>
            <w:r w:rsidRPr="00D459DF">
              <w:rPr>
                <w:rFonts w:ascii="Cambria" w:hAnsi="Cambria" w:cs="Arial"/>
                <w:b/>
                <w:i/>
                <w:sz w:val="56"/>
              </w:rPr>
              <w:t>SCHOOL CATALOG</w:t>
            </w:r>
          </w:p>
          <w:p w14:paraId="1E5CF241" w14:textId="77777777" w:rsidR="00442582" w:rsidRPr="002019B9" w:rsidRDefault="00442582" w:rsidP="002E5A4A">
            <w:pPr>
              <w:pStyle w:val="NoSpacing"/>
              <w:spacing w:line="276" w:lineRule="auto"/>
              <w:rPr>
                <w:rFonts w:asciiTheme="majorHAnsi" w:hAnsiTheme="majorHAnsi"/>
                <w:sz w:val="80"/>
                <w:szCs w:val="80"/>
              </w:rPr>
            </w:pPr>
          </w:p>
        </w:tc>
      </w:tr>
      <w:tr w:rsidR="0046310D" w:rsidRPr="002019B9" w14:paraId="6A52ED81" w14:textId="77777777" w:rsidTr="00E62CF1">
        <w:trPr>
          <w:trHeight w:val="720"/>
          <w:jc w:val="center"/>
        </w:trPr>
        <w:tc>
          <w:tcPr>
            <w:tcW w:w="5000" w:type="pct"/>
            <w:tcBorders>
              <w:top w:val="single" w:sz="4" w:space="0" w:color="auto"/>
              <w:bottom w:val="single" w:sz="4" w:space="0" w:color="auto"/>
            </w:tcBorders>
            <w:vAlign w:val="center"/>
          </w:tcPr>
          <w:p w14:paraId="4E7B46AB" w14:textId="3C609F4C" w:rsidR="0046310D" w:rsidRPr="00D459DF" w:rsidRDefault="00A84BC1" w:rsidP="004F3304">
            <w:pPr>
              <w:pStyle w:val="NoSpacing"/>
              <w:spacing w:line="276" w:lineRule="auto"/>
              <w:jc w:val="center"/>
              <w:rPr>
                <w:rFonts w:ascii="Cambria" w:hAnsi="Cambria" w:cs="Arial"/>
                <w:b/>
                <w:color w:val="FF0000"/>
                <w:sz w:val="44"/>
                <w:szCs w:val="44"/>
              </w:rPr>
            </w:pPr>
            <w:r>
              <w:rPr>
                <w:rFonts w:ascii="Cambria" w:hAnsi="Cambria" w:cs="Arial"/>
                <w:b/>
                <w:sz w:val="44"/>
                <w:szCs w:val="44"/>
              </w:rPr>
              <w:t>MAY</w:t>
            </w:r>
            <w:r w:rsidR="008F4916">
              <w:rPr>
                <w:rFonts w:ascii="Cambria" w:hAnsi="Cambria" w:cs="Arial"/>
                <w:b/>
                <w:sz w:val="44"/>
                <w:szCs w:val="44"/>
              </w:rPr>
              <w:t xml:space="preserve"> </w:t>
            </w:r>
            <w:r w:rsidR="00C438D2">
              <w:rPr>
                <w:rFonts w:ascii="Cambria" w:hAnsi="Cambria" w:cs="Arial"/>
                <w:b/>
                <w:sz w:val="44"/>
                <w:szCs w:val="44"/>
              </w:rPr>
              <w:t>15 ,202</w:t>
            </w:r>
            <w:r w:rsidR="005B0819">
              <w:rPr>
                <w:rFonts w:ascii="Cambria" w:hAnsi="Cambria" w:cs="Arial"/>
                <w:b/>
                <w:sz w:val="44"/>
                <w:szCs w:val="44"/>
              </w:rPr>
              <w:t>6</w:t>
            </w:r>
            <w:r w:rsidR="008F4916">
              <w:rPr>
                <w:rFonts w:ascii="Cambria" w:hAnsi="Cambria" w:cs="Arial"/>
                <w:b/>
                <w:sz w:val="44"/>
                <w:szCs w:val="44"/>
              </w:rPr>
              <w:t xml:space="preserve"> – December 01, </w:t>
            </w:r>
            <w:r w:rsidR="00A95FAC">
              <w:rPr>
                <w:rFonts w:ascii="Cambria" w:hAnsi="Cambria" w:cs="Arial"/>
                <w:b/>
                <w:sz w:val="44"/>
                <w:szCs w:val="44"/>
              </w:rPr>
              <w:t>202</w:t>
            </w:r>
            <w:r>
              <w:rPr>
                <w:rFonts w:ascii="Cambria" w:hAnsi="Cambria" w:cs="Arial"/>
                <w:b/>
                <w:sz w:val="44"/>
                <w:szCs w:val="44"/>
              </w:rPr>
              <w:t>6</w:t>
            </w:r>
          </w:p>
        </w:tc>
      </w:tr>
      <w:tr w:rsidR="0046310D" w:rsidRPr="00473D8F" w14:paraId="333EA3D1" w14:textId="77777777" w:rsidTr="00E62CF1">
        <w:trPr>
          <w:trHeight w:val="1791"/>
          <w:jc w:val="center"/>
        </w:trPr>
        <w:tc>
          <w:tcPr>
            <w:tcW w:w="5000" w:type="pct"/>
            <w:tcBorders>
              <w:top w:val="single" w:sz="4" w:space="0" w:color="auto"/>
            </w:tcBorders>
            <w:vAlign w:val="center"/>
          </w:tcPr>
          <w:p w14:paraId="0A6E5079" w14:textId="77777777" w:rsidR="0046310D" w:rsidRPr="001C67E5" w:rsidRDefault="0046310D" w:rsidP="002E5A4A">
            <w:pPr>
              <w:pStyle w:val="NoSpacing"/>
              <w:spacing w:line="276" w:lineRule="auto"/>
              <w:jc w:val="center"/>
              <w:rPr>
                <w:rFonts w:ascii="Arial" w:hAnsi="Arial" w:cs="Arial"/>
                <w:b/>
                <w:bCs/>
                <w:lang w:val="es-MX"/>
              </w:rPr>
            </w:pPr>
          </w:p>
          <w:p w14:paraId="4511E6EE" w14:textId="77777777" w:rsidR="0046310D" w:rsidRPr="001C67E5" w:rsidRDefault="0046310D" w:rsidP="002E5A4A">
            <w:pPr>
              <w:spacing w:line="276" w:lineRule="auto"/>
              <w:jc w:val="center"/>
              <w:rPr>
                <w:rFonts w:cs="Arial"/>
                <w:b/>
                <w:sz w:val="22"/>
                <w:lang w:val="es-MX"/>
              </w:rPr>
            </w:pPr>
          </w:p>
          <w:p w14:paraId="5AD52269" w14:textId="77777777" w:rsidR="002019B9" w:rsidRPr="001C67E5" w:rsidRDefault="002019B9" w:rsidP="002E5A4A">
            <w:pPr>
              <w:spacing w:line="276" w:lineRule="auto"/>
              <w:jc w:val="center"/>
              <w:rPr>
                <w:rFonts w:cs="Arial"/>
                <w:b/>
                <w:sz w:val="24"/>
                <w:lang w:val="es-MX"/>
              </w:rPr>
            </w:pPr>
          </w:p>
          <w:p w14:paraId="3D95E9D7" w14:textId="77777777" w:rsidR="002019B9" w:rsidRPr="001C67E5" w:rsidRDefault="002019B9" w:rsidP="002E5A4A">
            <w:pPr>
              <w:spacing w:line="276" w:lineRule="auto"/>
              <w:jc w:val="center"/>
              <w:rPr>
                <w:rFonts w:cs="Arial"/>
                <w:b/>
                <w:sz w:val="24"/>
                <w:lang w:val="es-MX"/>
              </w:rPr>
            </w:pPr>
          </w:p>
          <w:p w14:paraId="3B38B2D3" w14:textId="77777777" w:rsidR="002019B9" w:rsidRPr="001C67E5" w:rsidRDefault="002019B9" w:rsidP="002E5A4A">
            <w:pPr>
              <w:spacing w:line="276" w:lineRule="auto"/>
              <w:rPr>
                <w:rFonts w:cs="Arial"/>
                <w:b/>
                <w:sz w:val="24"/>
                <w:lang w:val="es-MX"/>
              </w:rPr>
            </w:pPr>
          </w:p>
          <w:p w14:paraId="09311AB4" w14:textId="77777777" w:rsidR="004F0E46" w:rsidRPr="001C67E5" w:rsidRDefault="004F0E46" w:rsidP="002E5A4A">
            <w:pPr>
              <w:spacing w:line="276" w:lineRule="auto"/>
              <w:rPr>
                <w:rFonts w:cs="Arial"/>
                <w:b/>
                <w:sz w:val="24"/>
                <w:lang w:val="es-MX"/>
              </w:rPr>
            </w:pPr>
          </w:p>
          <w:p w14:paraId="3946A32D" w14:textId="657569E1" w:rsidR="00442582" w:rsidRPr="00D459DF" w:rsidRDefault="00424F49" w:rsidP="002E5A4A">
            <w:pPr>
              <w:spacing w:line="276" w:lineRule="auto"/>
              <w:jc w:val="center"/>
              <w:rPr>
                <w:rFonts w:ascii="Cambria" w:hAnsi="Cambria" w:cs="Arial"/>
                <w:sz w:val="24"/>
                <w:lang w:val="fr-FR"/>
              </w:rPr>
            </w:pPr>
            <w:r w:rsidRPr="00DC17AA">
              <w:rPr>
                <w:rFonts w:ascii="Cambria" w:hAnsi="Cambria" w:cs="Arial"/>
                <w:sz w:val="24"/>
                <w:lang w:val="fr-FR"/>
              </w:rPr>
              <w:t>1442 W. Holt Blvd., Ontario, CA 91762</w:t>
            </w:r>
          </w:p>
          <w:p w14:paraId="65EEC2F9" w14:textId="63E2C86F" w:rsidR="00442582" w:rsidRDefault="001A3A4F" w:rsidP="002E5A4A">
            <w:pPr>
              <w:spacing w:line="276" w:lineRule="auto"/>
              <w:jc w:val="center"/>
              <w:rPr>
                <w:rFonts w:ascii="Cambria" w:hAnsi="Cambria" w:cs="Arial"/>
                <w:sz w:val="24"/>
                <w:lang w:val="fr-FR"/>
              </w:rPr>
            </w:pPr>
            <w:r w:rsidRPr="00D459DF">
              <w:rPr>
                <w:rFonts w:ascii="Cambria" w:hAnsi="Cambria" w:cs="Arial"/>
                <w:sz w:val="24"/>
                <w:lang w:val="fr-FR"/>
              </w:rPr>
              <w:t>Phone :</w:t>
            </w:r>
            <w:r w:rsidR="00D0058C">
              <w:rPr>
                <w:rFonts w:ascii="Cambria" w:hAnsi="Cambria" w:cs="Arial"/>
                <w:sz w:val="24"/>
                <w:lang w:val="fr-FR"/>
              </w:rPr>
              <w:t xml:space="preserve"> (909</w:t>
            </w:r>
            <w:r w:rsidR="00442582" w:rsidRPr="00D459DF">
              <w:rPr>
                <w:rFonts w:ascii="Cambria" w:hAnsi="Cambria" w:cs="Arial"/>
                <w:sz w:val="24"/>
                <w:lang w:val="fr-FR"/>
              </w:rPr>
              <w:t xml:space="preserve">) </w:t>
            </w:r>
            <w:r w:rsidR="00424F49">
              <w:rPr>
                <w:rFonts w:ascii="Cambria" w:hAnsi="Cambria" w:cs="Arial"/>
                <w:sz w:val="24"/>
                <w:lang w:val="fr-FR"/>
              </w:rPr>
              <w:t>395-0464</w:t>
            </w:r>
            <w:r w:rsidR="00442582" w:rsidRPr="00D459DF">
              <w:rPr>
                <w:rFonts w:ascii="Cambria" w:hAnsi="Cambria" w:cs="Arial"/>
                <w:sz w:val="24"/>
                <w:lang w:val="fr-FR"/>
              </w:rPr>
              <w:t xml:space="preserve">   </w:t>
            </w:r>
            <w:r w:rsidRPr="00D459DF">
              <w:rPr>
                <w:rFonts w:ascii="Cambria" w:hAnsi="Cambria" w:cs="Arial"/>
                <w:sz w:val="24"/>
                <w:lang w:val="fr-FR"/>
              </w:rPr>
              <w:t>Fax :</w:t>
            </w:r>
            <w:r w:rsidR="00442582" w:rsidRPr="00D459DF">
              <w:rPr>
                <w:rFonts w:ascii="Cambria" w:hAnsi="Cambria" w:cs="Arial"/>
                <w:sz w:val="24"/>
                <w:lang w:val="fr-FR"/>
              </w:rPr>
              <w:t xml:space="preserve"> (</w:t>
            </w:r>
            <w:r w:rsidR="00424F49">
              <w:rPr>
                <w:rFonts w:ascii="Cambria" w:hAnsi="Cambria" w:cs="Arial"/>
                <w:sz w:val="24"/>
                <w:lang w:val="fr-FR"/>
              </w:rPr>
              <w:t>909</w:t>
            </w:r>
            <w:r w:rsidR="00442582" w:rsidRPr="00D459DF">
              <w:rPr>
                <w:rFonts w:ascii="Cambria" w:hAnsi="Cambria" w:cs="Arial"/>
                <w:sz w:val="24"/>
                <w:lang w:val="fr-FR"/>
              </w:rPr>
              <w:t xml:space="preserve">) </w:t>
            </w:r>
            <w:r w:rsidR="00424F49">
              <w:rPr>
                <w:rFonts w:ascii="Cambria" w:hAnsi="Cambria" w:cs="Arial"/>
                <w:sz w:val="24"/>
                <w:lang w:val="fr-FR"/>
              </w:rPr>
              <w:t>395-046</w:t>
            </w:r>
            <w:r w:rsidR="008F4916">
              <w:rPr>
                <w:rFonts w:ascii="Cambria" w:hAnsi="Cambria" w:cs="Arial"/>
                <w:sz w:val="24"/>
                <w:lang w:val="fr-FR"/>
              </w:rPr>
              <w:t>3</w:t>
            </w:r>
          </w:p>
          <w:p w14:paraId="5007612D" w14:textId="0AE27A69" w:rsidR="00C438D2" w:rsidRPr="00D459DF" w:rsidRDefault="00C438D2" w:rsidP="002E5A4A">
            <w:pPr>
              <w:spacing w:line="276" w:lineRule="auto"/>
              <w:jc w:val="center"/>
              <w:rPr>
                <w:rFonts w:ascii="Cambria" w:hAnsi="Cambria" w:cs="Arial"/>
                <w:sz w:val="24"/>
                <w:lang w:val="fr-FR"/>
              </w:rPr>
            </w:pPr>
            <w:r>
              <w:rPr>
                <w:rFonts w:ascii="Cambria" w:hAnsi="Cambria" w:cs="Arial"/>
                <w:sz w:val="24"/>
                <w:lang w:val="fr-FR"/>
              </w:rPr>
              <w:t>BHernandezRosston@gmail.com</w:t>
            </w:r>
          </w:p>
          <w:p w14:paraId="7B463D61" w14:textId="0CFEF789" w:rsidR="00442582" w:rsidRPr="008F4916" w:rsidRDefault="008F4916" w:rsidP="002E5A4A">
            <w:pPr>
              <w:spacing w:line="276" w:lineRule="auto"/>
              <w:jc w:val="center"/>
              <w:rPr>
                <w:rStyle w:val="Hyperlink"/>
                <w:rFonts w:asciiTheme="majorHAnsi" w:hAnsiTheme="majorHAnsi" w:cs="Arial"/>
                <w:color w:val="000000" w:themeColor="text1"/>
                <w:sz w:val="24"/>
                <w:u w:val="none"/>
                <w:lang w:val="fr-FR"/>
              </w:rPr>
            </w:pPr>
            <w:r w:rsidRPr="008F4916">
              <w:rPr>
                <w:rStyle w:val="Hyperlink"/>
                <w:rFonts w:cs="Arial"/>
                <w:color w:val="000000" w:themeColor="text1"/>
                <w:u w:val="none"/>
                <w:lang w:val="fr-FR"/>
              </w:rPr>
              <w:t>www.RosstonSchoolofHairDesign.com</w:t>
            </w:r>
          </w:p>
          <w:p w14:paraId="50ADB67C" w14:textId="3F9272C5" w:rsidR="00FF26FF" w:rsidRPr="008F4916" w:rsidRDefault="008F4916" w:rsidP="00B478FF">
            <w:pPr>
              <w:spacing w:line="276" w:lineRule="auto"/>
              <w:jc w:val="center"/>
              <w:rPr>
                <w:rFonts w:ascii="Cambria" w:hAnsi="Cambria" w:cs="Arial"/>
                <w:color w:val="000000" w:themeColor="text1"/>
                <w:sz w:val="24"/>
                <w:lang w:val="fr-FR"/>
              </w:rPr>
            </w:pPr>
            <w:r>
              <w:rPr>
                <w:rFonts w:ascii="Cambria" w:hAnsi="Cambria" w:cs="Arial"/>
                <w:color w:val="000000" w:themeColor="text1"/>
                <w:sz w:val="24"/>
                <w:lang w:val="fr-FR"/>
              </w:rPr>
              <w:t xml:space="preserve">Published : </w:t>
            </w:r>
            <w:r w:rsidR="00EA3C9E">
              <w:rPr>
                <w:rFonts w:ascii="Cambria" w:hAnsi="Cambria" w:cs="Arial"/>
                <w:color w:val="000000" w:themeColor="text1"/>
                <w:sz w:val="24"/>
                <w:lang w:val="fr-FR"/>
              </w:rPr>
              <w:t>May 15, 2026</w:t>
            </w:r>
          </w:p>
        </w:tc>
      </w:tr>
    </w:tbl>
    <w:sdt>
      <w:sdtPr>
        <w:rPr>
          <w:rFonts w:ascii="Arial" w:hAnsi="Arial"/>
          <w:b w:val="0"/>
          <w:color w:val="auto"/>
          <w:sz w:val="20"/>
          <w:szCs w:val="24"/>
        </w:rPr>
        <w:id w:val="142171445"/>
        <w:docPartObj>
          <w:docPartGallery w:val="Table of Contents"/>
          <w:docPartUnique/>
        </w:docPartObj>
      </w:sdtPr>
      <w:sdtEndPr>
        <w:rPr>
          <w:noProof/>
        </w:rPr>
      </w:sdtEndPr>
      <w:sdtContent>
        <w:p w14:paraId="051F4A91" w14:textId="77777777" w:rsidR="00F55B7A" w:rsidRDefault="00F55B7A">
          <w:pPr>
            <w:pStyle w:val="TOCHeading"/>
          </w:pPr>
          <w:r>
            <w:t>Contents</w:t>
          </w:r>
        </w:p>
        <w:p w14:paraId="3393A73E" w14:textId="1A1309C8" w:rsidR="002461A5" w:rsidRDefault="00F55B7A">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25257989" w:history="1">
            <w:r w:rsidR="002461A5" w:rsidRPr="00E740F7">
              <w:rPr>
                <w:rStyle w:val="Hyperlink"/>
                <w:rFonts w:ascii="Cambria" w:hAnsi="Cambria"/>
                <w:noProof/>
              </w:rPr>
              <w:t>WELCOME MESSAGE</w:t>
            </w:r>
            <w:r w:rsidR="002461A5">
              <w:rPr>
                <w:noProof/>
                <w:webHidden/>
              </w:rPr>
              <w:tab/>
            </w:r>
            <w:r w:rsidR="002461A5">
              <w:rPr>
                <w:noProof/>
                <w:webHidden/>
              </w:rPr>
              <w:fldChar w:fldCharType="begin"/>
            </w:r>
            <w:r w:rsidR="002461A5">
              <w:rPr>
                <w:noProof/>
                <w:webHidden/>
              </w:rPr>
              <w:instrText xml:space="preserve"> PAGEREF _Toc25257989 \h </w:instrText>
            </w:r>
            <w:r w:rsidR="002461A5">
              <w:rPr>
                <w:noProof/>
                <w:webHidden/>
              </w:rPr>
            </w:r>
            <w:r w:rsidR="002461A5">
              <w:rPr>
                <w:noProof/>
                <w:webHidden/>
              </w:rPr>
              <w:fldChar w:fldCharType="separate"/>
            </w:r>
            <w:r w:rsidR="00466AEA">
              <w:rPr>
                <w:noProof/>
                <w:webHidden/>
              </w:rPr>
              <w:t>4</w:t>
            </w:r>
            <w:r w:rsidR="002461A5">
              <w:rPr>
                <w:noProof/>
                <w:webHidden/>
              </w:rPr>
              <w:fldChar w:fldCharType="end"/>
            </w:r>
          </w:hyperlink>
        </w:p>
        <w:p w14:paraId="4283B284" w14:textId="14F01AAB"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0" w:history="1">
            <w:r w:rsidRPr="00E740F7">
              <w:rPr>
                <w:rStyle w:val="Hyperlink"/>
                <w:rFonts w:ascii="Cambria" w:hAnsi="Cambria"/>
                <w:noProof/>
              </w:rPr>
              <w:t>MISSION</w:t>
            </w:r>
            <w:r>
              <w:rPr>
                <w:noProof/>
                <w:webHidden/>
              </w:rPr>
              <w:tab/>
            </w:r>
            <w:r>
              <w:rPr>
                <w:noProof/>
                <w:webHidden/>
              </w:rPr>
              <w:fldChar w:fldCharType="begin"/>
            </w:r>
            <w:r>
              <w:rPr>
                <w:noProof/>
                <w:webHidden/>
              </w:rPr>
              <w:instrText xml:space="preserve"> PAGEREF _Toc25257990 \h </w:instrText>
            </w:r>
            <w:r>
              <w:rPr>
                <w:noProof/>
                <w:webHidden/>
              </w:rPr>
            </w:r>
            <w:r>
              <w:rPr>
                <w:noProof/>
                <w:webHidden/>
              </w:rPr>
              <w:fldChar w:fldCharType="separate"/>
            </w:r>
            <w:r w:rsidR="00466AEA">
              <w:rPr>
                <w:noProof/>
                <w:webHidden/>
              </w:rPr>
              <w:t>5</w:t>
            </w:r>
            <w:r>
              <w:rPr>
                <w:noProof/>
                <w:webHidden/>
              </w:rPr>
              <w:fldChar w:fldCharType="end"/>
            </w:r>
          </w:hyperlink>
        </w:p>
        <w:p w14:paraId="5164463F" w14:textId="431544E0"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1" w:history="1">
            <w:r w:rsidRPr="00E740F7">
              <w:rPr>
                <w:rStyle w:val="Hyperlink"/>
                <w:rFonts w:ascii="Cambria" w:hAnsi="Cambria"/>
                <w:noProof/>
              </w:rPr>
              <w:t>OBJECTIVES</w:t>
            </w:r>
            <w:r>
              <w:rPr>
                <w:noProof/>
                <w:webHidden/>
              </w:rPr>
              <w:tab/>
            </w:r>
            <w:r>
              <w:rPr>
                <w:noProof/>
                <w:webHidden/>
              </w:rPr>
              <w:fldChar w:fldCharType="begin"/>
            </w:r>
            <w:r>
              <w:rPr>
                <w:noProof/>
                <w:webHidden/>
              </w:rPr>
              <w:instrText xml:space="preserve"> PAGEREF _Toc25257991 \h </w:instrText>
            </w:r>
            <w:r>
              <w:rPr>
                <w:noProof/>
                <w:webHidden/>
              </w:rPr>
            </w:r>
            <w:r>
              <w:rPr>
                <w:noProof/>
                <w:webHidden/>
              </w:rPr>
              <w:fldChar w:fldCharType="separate"/>
            </w:r>
            <w:r w:rsidR="00466AEA">
              <w:rPr>
                <w:noProof/>
                <w:webHidden/>
              </w:rPr>
              <w:t>5</w:t>
            </w:r>
            <w:r>
              <w:rPr>
                <w:noProof/>
                <w:webHidden/>
              </w:rPr>
              <w:fldChar w:fldCharType="end"/>
            </w:r>
          </w:hyperlink>
        </w:p>
        <w:p w14:paraId="0EE7C5FE" w14:textId="770E316E"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2" w:history="1">
            <w:r w:rsidRPr="00E740F7">
              <w:rPr>
                <w:rStyle w:val="Hyperlink"/>
                <w:rFonts w:ascii="Cambria" w:hAnsi="Cambria"/>
                <w:noProof/>
              </w:rPr>
              <w:t>HISTORY OF ROSSTON SCHOOL OF HAIR DESIGN</w:t>
            </w:r>
            <w:r>
              <w:rPr>
                <w:noProof/>
                <w:webHidden/>
              </w:rPr>
              <w:tab/>
            </w:r>
            <w:r>
              <w:rPr>
                <w:noProof/>
                <w:webHidden/>
              </w:rPr>
              <w:fldChar w:fldCharType="begin"/>
            </w:r>
            <w:r>
              <w:rPr>
                <w:noProof/>
                <w:webHidden/>
              </w:rPr>
              <w:instrText xml:space="preserve"> PAGEREF _Toc25257992 \h </w:instrText>
            </w:r>
            <w:r>
              <w:rPr>
                <w:noProof/>
                <w:webHidden/>
              </w:rPr>
            </w:r>
            <w:r>
              <w:rPr>
                <w:noProof/>
                <w:webHidden/>
              </w:rPr>
              <w:fldChar w:fldCharType="separate"/>
            </w:r>
            <w:r w:rsidR="00466AEA">
              <w:rPr>
                <w:noProof/>
                <w:webHidden/>
              </w:rPr>
              <w:t>5</w:t>
            </w:r>
            <w:r>
              <w:rPr>
                <w:noProof/>
                <w:webHidden/>
              </w:rPr>
              <w:fldChar w:fldCharType="end"/>
            </w:r>
          </w:hyperlink>
        </w:p>
        <w:p w14:paraId="6CA35259" w14:textId="55F33F7D"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3" w:history="1">
            <w:r w:rsidRPr="00E740F7">
              <w:rPr>
                <w:rStyle w:val="Hyperlink"/>
                <w:rFonts w:ascii="Cambria" w:hAnsi="Cambria"/>
                <w:noProof/>
              </w:rPr>
              <w:t>STATE OF CALIFORNIA CONSUMER INFORMATION</w:t>
            </w:r>
            <w:r>
              <w:rPr>
                <w:noProof/>
                <w:webHidden/>
              </w:rPr>
              <w:tab/>
            </w:r>
            <w:r>
              <w:rPr>
                <w:noProof/>
                <w:webHidden/>
              </w:rPr>
              <w:fldChar w:fldCharType="begin"/>
            </w:r>
            <w:r>
              <w:rPr>
                <w:noProof/>
                <w:webHidden/>
              </w:rPr>
              <w:instrText xml:space="preserve"> PAGEREF _Toc25257993 \h </w:instrText>
            </w:r>
            <w:r>
              <w:rPr>
                <w:noProof/>
                <w:webHidden/>
              </w:rPr>
            </w:r>
            <w:r>
              <w:rPr>
                <w:noProof/>
                <w:webHidden/>
              </w:rPr>
              <w:fldChar w:fldCharType="separate"/>
            </w:r>
            <w:r w:rsidR="00466AEA">
              <w:rPr>
                <w:noProof/>
                <w:webHidden/>
              </w:rPr>
              <w:t>5</w:t>
            </w:r>
            <w:r>
              <w:rPr>
                <w:noProof/>
                <w:webHidden/>
              </w:rPr>
              <w:fldChar w:fldCharType="end"/>
            </w:r>
          </w:hyperlink>
        </w:p>
        <w:p w14:paraId="509B1F8F" w14:textId="3BFE54F4"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4" w:history="1">
            <w:r w:rsidRPr="00E740F7">
              <w:rPr>
                <w:rStyle w:val="Hyperlink"/>
                <w:rFonts w:ascii="Cambria" w:hAnsi="Cambria"/>
                <w:noProof/>
              </w:rPr>
              <w:t>APPROVALS</w:t>
            </w:r>
            <w:r>
              <w:rPr>
                <w:noProof/>
                <w:webHidden/>
              </w:rPr>
              <w:tab/>
            </w:r>
            <w:r>
              <w:rPr>
                <w:noProof/>
                <w:webHidden/>
              </w:rPr>
              <w:fldChar w:fldCharType="begin"/>
            </w:r>
            <w:r>
              <w:rPr>
                <w:noProof/>
                <w:webHidden/>
              </w:rPr>
              <w:instrText xml:space="preserve"> PAGEREF _Toc25257994 \h </w:instrText>
            </w:r>
            <w:r>
              <w:rPr>
                <w:noProof/>
                <w:webHidden/>
              </w:rPr>
            </w:r>
            <w:r>
              <w:rPr>
                <w:noProof/>
                <w:webHidden/>
              </w:rPr>
              <w:fldChar w:fldCharType="separate"/>
            </w:r>
            <w:r w:rsidR="00466AEA">
              <w:rPr>
                <w:noProof/>
                <w:webHidden/>
              </w:rPr>
              <w:t>6</w:t>
            </w:r>
            <w:r>
              <w:rPr>
                <w:noProof/>
                <w:webHidden/>
              </w:rPr>
              <w:fldChar w:fldCharType="end"/>
            </w:r>
          </w:hyperlink>
        </w:p>
        <w:p w14:paraId="6A169B45" w14:textId="5974D988"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5" w:history="1">
            <w:r w:rsidRPr="00E740F7">
              <w:rPr>
                <w:rStyle w:val="Hyperlink"/>
                <w:rFonts w:ascii="Cambria" w:hAnsi="Cambria"/>
                <w:noProof/>
              </w:rPr>
              <w:t>GENERAL INFORMATION</w:t>
            </w:r>
            <w:r>
              <w:rPr>
                <w:noProof/>
                <w:webHidden/>
              </w:rPr>
              <w:tab/>
            </w:r>
            <w:r>
              <w:rPr>
                <w:noProof/>
                <w:webHidden/>
              </w:rPr>
              <w:fldChar w:fldCharType="begin"/>
            </w:r>
            <w:r>
              <w:rPr>
                <w:noProof/>
                <w:webHidden/>
              </w:rPr>
              <w:instrText xml:space="preserve"> PAGEREF _Toc25257995 \h </w:instrText>
            </w:r>
            <w:r>
              <w:rPr>
                <w:noProof/>
                <w:webHidden/>
              </w:rPr>
            </w:r>
            <w:r>
              <w:rPr>
                <w:noProof/>
                <w:webHidden/>
              </w:rPr>
              <w:fldChar w:fldCharType="separate"/>
            </w:r>
            <w:r w:rsidR="00466AEA">
              <w:rPr>
                <w:noProof/>
                <w:webHidden/>
              </w:rPr>
              <w:t>6</w:t>
            </w:r>
            <w:r>
              <w:rPr>
                <w:noProof/>
                <w:webHidden/>
              </w:rPr>
              <w:fldChar w:fldCharType="end"/>
            </w:r>
          </w:hyperlink>
        </w:p>
        <w:p w14:paraId="004F9C9B" w14:textId="4E0EC4D9"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7996" w:history="1">
            <w:r w:rsidRPr="00E740F7">
              <w:rPr>
                <w:rStyle w:val="Hyperlink"/>
                <w:rFonts w:ascii="Cambria" w:hAnsi="Cambria"/>
                <w:noProof/>
              </w:rPr>
              <w:t>FACILITY AND EQUIPMENT</w:t>
            </w:r>
            <w:r>
              <w:rPr>
                <w:noProof/>
                <w:webHidden/>
              </w:rPr>
              <w:tab/>
            </w:r>
            <w:r>
              <w:rPr>
                <w:noProof/>
                <w:webHidden/>
              </w:rPr>
              <w:fldChar w:fldCharType="begin"/>
            </w:r>
            <w:r>
              <w:rPr>
                <w:noProof/>
                <w:webHidden/>
              </w:rPr>
              <w:instrText xml:space="preserve"> PAGEREF _Toc25257996 \h </w:instrText>
            </w:r>
            <w:r>
              <w:rPr>
                <w:noProof/>
                <w:webHidden/>
              </w:rPr>
            </w:r>
            <w:r>
              <w:rPr>
                <w:noProof/>
                <w:webHidden/>
              </w:rPr>
              <w:fldChar w:fldCharType="separate"/>
            </w:r>
            <w:r w:rsidR="00466AEA">
              <w:rPr>
                <w:noProof/>
                <w:webHidden/>
              </w:rPr>
              <w:t>6</w:t>
            </w:r>
            <w:r>
              <w:rPr>
                <w:noProof/>
                <w:webHidden/>
              </w:rPr>
              <w:fldChar w:fldCharType="end"/>
            </w:r>
          </w:hyperlink>
        </w:p>
        <w:p w14:paraId="0937A76D" w14:textId="2656FA53"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7997" w:history="1">
            <w:r w:rsidRPr="00E740F7">
              <w:rPr>
                <w:rStyle w:val="Hyperlink"/>
                <w:rFonts w:ascii="Cambria" w:hAnsi="Cambria"/>
                <w:noProof/>
              </w:rPr>
              <w:t>INSTRUCTION SCHEDULE</w:t>
            </w:r>
            <w:r>
              <w:rPr>
                <w:noProof/>
                <w:webHidden/>
              </w:rPr>
              <w:tab/>
            </w:r>
            <w:r>
              <w:rPr>
                <w:noProof/>
                <w:webHidden/>
              </w:rPr>
              <w:fldChar w:fldCharType="begin"/>
            </w:r>
            <w:r>
              <w:rPr>
                <w:noProof/>
                <w:webHidden/>
              </w:rPr>
              <w:instrText xml:space="preserve"> PAGEREF _Toc25257997 \h </w:instrText>
            </w:r>
            <w:r>
              <w:rPr>
                <w:noProof/>
                <w:webHidden/>
              </w:rPr>
            </w:r>
            <w:r>
              <w:rPr>
                <w:noProof/>
                <w:webHidden/>
              </w:rPr>
              <w:fldChar w:fldCharType="separate"/>
            </w:r>
            <w:r w:rsidR="00466AEA">
              <w:rPr>
                <w:noProof/>
                <w:webHidden/>
              </w:rPr>
              <w:t>6</w:t>
            </w:r>
            <w:r>
              <w:rPr>
                <w:noProof/>
                <w:webHidden/>
              </w:rPr>
              <w:fldChar w:fldCharType="end"/>
            </w:r>
          </w:hyperlink>
        </w:p>
        <w:p w14:paraId="371EAE28" w14:textId="0A84F76A"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7998" w:history="1">
            <w:r w:rsidRPr="00E740F7">
              <w:rPr>
                <w:rStyle w:val="Hyperlink"/>
                <w:rFonts w:ascii="Cambria" w:hAnsi="Cambria"/>
                <w:noProof/>
              </w:rPr>
              <w:t>CALENDAR/HOLIDAYS</w:t>
            </w:r>
            <w:r>
              <w:rPr>
                <w:noProof/>
                <w:webHidden/>
              </w:rPr>
              <w:tab/>
            </w:r>
            <w:r>
              <w:rPr>
                <w:noProof/>
                <w:webHidden/>
              </w:rPr>
              <w:fldChar w:fldCharType="begin"/>
            </w:r>
            <w:r>
              <w:rPr>
                <w:noProof/>
                <w:webHidden/>
              </w:rPr>
              <w:instrText xml:space="preserve"> PAGEREF _Toc25257998 \h </w:instrText>
            </w:r>
            <w:r>
              <w:rPr>
                <w:noProof/>
                <w:webHidden/>
              </w:rPr>
            </w:r>
            <w:r>
              <w:rPr>
                <w:noProof/>
                <w:webHidden/>
              </w:rPr>
              <w:fldChar w:fldCharType="separate"/>
            </w:r>
            <w:r w:rsidR="00466AEA">
              <w:rPr>
                <w:noProof/>
                <w:webHidden/>
              </w:rPr>
              <w:t>7</w:t>
            </w:r>
            <w:r>
              <w:rPr>
                <w:noProof/>
                <w:webHidden/>
              </w:rPr>
              <w:fldChar w:fldCharType="end"/>
            </w:r>
          </w:hyperlink>
        </w:p>
        <w:p w14:paraId="2F0C072B" w14:textId="6A848D6C"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7999" w:history="1">
            <w:r w:rsidRPr="00E740F7">
              <w:rPr>
                <w:rStyle w:val="Hyperlink"/>
                <w:rFonts w:ascii="Cambria" w:hAnsi="Cambria"/>
                <w:noProof/>
              </w:rPr>
              <w:t>ADMISSION POLICY AND PROCEDURE</w:t>
            </w:r>
            <w:r>
              <w:rPr>
                <w:noProof/>
                <w:webHidden/>
              </w:rPr>
              <w:tab/>
            </w:r>
            <w:r>
              <w:rPr>
                <w:noProof/>
                <w:webHidden/>
              </w:rPr>
              <w:fldChar w:fldCharType="begin"/>
            </w:r>
            <w:r>
              <w:rPr>
                <w:noProof/>
                <w:webHidden/>
              </w:rPr>
              <w:instrText xml:space="preserve"> PAGEREF _Toc25257999 \h </w:instrText>
            </w:r>
            <w:r>
              <w:rPr>
                <w:noProof/>
                <w:webHidden/>
              </w:rPr>
            </w:r>
            <w:r>
              <w:rPr>
                <w:noProof/>
                <w:webHidden/>
              </w:rPr>
              <w:fldChar w:fldCharType="separate"/>
            </w:r>
            <w:r w:rsidR="00466AEA">
              <w:rPr>
                <w:noProof/>
                <w:webHidden/>
              </w:rPr>
              <w:t>7</w:t>
            </w:r>
            <w:r>
              <w:rPr>
                <w:noProof/>
                <w:webHidden/>
              </w:rPr>
              <w:fldChar w:fldCharType="end"/>
            </w:r>
          </w:hyperlink>
        </w:p>
        <w:p w14:paraId="7B7BD495" w14:textId="766555D4"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0" w:history="1">
            <w:r w:rsidRPr="00E740F7">
              <w:rPr>
                <w:rStyle w:val="Hyperlink"/>
                <w:rFonts w:ascii="Cambria" w:hAnsi="Cambria"/>
                <w:noProof/>
              </w:rPr>
              <w:t>POLICY</w:t>
            </w:r>
            <w:r>
              <w:rPr>
                <w:noProof/>
                <w:webHidden/>
              </w:rPr>
              <w:tab/>
            </w:r>
            <w:r>
              <w:rPr>
                <w:noProof/>
                <w:webHidden/>
              </w:rPr>
              <w:fldChar w:fldCharType="begin"/>
            </w:r>
            <w:r>
              <w:rPr>
                <w:noProof/>
                <w:webHidden/>
              </w:rPr>
              <w:instrText xml:space="preserve"> PAGEREF _Toc25258000 \h </w:instrText>
            </w:r>
            <w:r>
              <w:rPr>
                <w:noProof/>
                <w:webHidden/>
              </w:rPr>
            </w:r>
            <w:r>
              <w:rPr>
                <w:noProof/>
                <w:webHidden/>
              </w:rPr>
              <w:fldChar w:fldCharType="separate"/>
            </w:r>
            <w:r w:rsidR="00466AEA">
              <w:rPr>
                <w:noProof/>
                <w:webHidden/>
              </w:rPr>
              <w:t>7</w:t>
            </w:r>
            <w:r>
              <w:rPr>
                <w:noProof/>
                <w:webHidden/>
              </w:rPr>
              <w:fldChar w:fldCharType="end"/>
            </w:r>
          </w:hyperlink>
        </w:p>
        <w:p w14:paraId="589761C5" w14:textId="4E6C1529"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1" w:history="1">
            <w:r w:rsidRPr="00E740F7">
              <w:rPr>
                <w:rStyle w:val="Hyperlink"/>
                <w:rFonts w:ascii="Cambria" w:hAnsi="Cambria"/>
                <w:noProof/>
              </w:rPr>
              <w:t>PROCEDURE</w:t>
            </w:r>
            <w:r>
              <w:rPr>
                <w:noProof/>
                <w:webHidden/>
              </w:rPr>
              <w:tab/>
            </w:r>
            <w:r>
              <w:rPr>
                <w:noProof/>
                <w:webHidden/>
              </w:rPr>
              <w:fldChar w:fldCharType="begin"/>
            </w:r>
            <w:r>
              <w:rPr>
                <w:noProof/>
                <w:webHidden/>
              </w:rPr>
              <w:instrText xml:space="preserve"> PAGEREF _Toc25258001 \h </w:instrText>
            </w:r>
            <w:r>
              <w:rPr>
                <w:noProof/>
                <w:webHidden/>
              </w:rPr>
            </w:r>
            <w:r>
              <w:rPr>
                <w:noProof/>
                <w:webHidden/>
              </w:rPr>
              <w:fldChar w:fldCharType="separate"/>
            </w:r>
            <w:r w:rsidR="00466AEA">
              <w:rPr>
                <w:noProof/>
                <w:webHidden/>
              </w:rPr>
              <w:t>7</w:t>
            </w:r>
            <w:r>
              <w:rPr>
                <w:noProof/>
                <w:webHidden/>
              </w:rPr>
              <w:fldChar w:fldCharType="end"/>
            </w:r>
          </w:hyperlink>
        </w:p>
        <w:p w14:paraId="428EB655" w14:textId="4E2349D2"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2" w:history="1">
            <w:r w:rsidRPr="00E740F7">
              <w:rPr>
                <w:rStyle w:val="Hyperlink"/>
                <w:rFonts w:ascii="Cambria" w:hAnsi="Cambria"/>
                <w:noProof/>
              </w:rPr>
              <w:t>INTERNATIONAL STUDENTS AND ENGLISH LANGUAGE SERVICES</w:t>
            </w:r>
            <w:r>
              <w:rPr>
                <w:noProof/>
                <w:webHidden/>
              </w:rPr>
              <w:tab/>
            </w:r>
            <w:r>
              <w:rPr>
                <w:noProof/>
                <w:webHidden/>
              </w:rPr>
              <w:fldChar w:fldCharType="begin"/>
            </w:r>
            <w:r>
              <w:rPr>
                <w:noProof/>
                <w:webHidden/>
              </w:rPr>
              <w:instrText xml:space="preserve"> PAGEREF _Toc25258002 \h </w:instrText>
            </w:r>
            <w:r>
              <w:rPr>
                <w:noProof/>
                <w:webHidden/>
              </w:rPr>
            </w:r>
            <w:r>
              <w:rPr>
                <w:noProof/>
                <w:webHidden/>
              </w:rPr>
              <w:fldChar w:fldCharType="separate"/>
            </w:r>
            <w:r w:rsidR="00466AEA">
              <w:rPr>
                <w:noProof/>
                <w:webHidden/>
              </w:rPr>
              <w:t>8</w:t>
            </w:r>
            <w:r>
              <w:rPr>
                <w:noProof/>
                <w:webHidden/>
              </w:rPr>
              <w:fldChar w:fldCharType="end"/>
            </w:r>
          </w:hyperlink>
        </w:p>
        <w:p w14:paraId="77F5A6B4" w14:textId="6A8F4E91"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3" w:history="1">
            <w:r w:rsidRPr="00E740F7">
              <w:rPr>
                <w:rStyle w:val="Hyperlink"/>
                <w:rFonts w:ascii="Cambria" w:hAnsi="Cambria"/>
                <w:noProof/>
              </w:rPr>
              <w:t>FOREIGN TRANSCRIPT EVALUATION</w:t>
            </w:r>
            <w:r>
              <w:rPr>
                <w:noProof/>
                <w:webHidden/>
              </w:rPr>
              <w:tab/>
            </w:r>
            <w:r>
              <w:rPr>
                <w:noProof/>
                <w:webHidden/>
              </w:rPr>
              <w:fldChar w:fldCharType="begin"/>
            </w:r>
            <w:r>
              <w:rPr>
                <w:noProof/>
                <w:webHidden/>
              </w:rPr>
              <w:instrText xml:space="preserve"> PAGEREF _Toc25258003 \h </w:instrText>
            </w:r>
            <w:r>
              <w:rPr>
                <w:noProof/>
                <w:webHidden/>
              </w:rPr>
            </w:r>
            <w:r>
              <w:rPr>
                <w:noProof/>
                <w:webHidden/>
              </w:rPr>
              <w:fldChar w:fldCharType="separate"/>
            </w:r>
            <w:r w:rsidR="00466AEA">
              <w:rPr>
                <w:noProof/>
                <w:webHidden/>
              </w:rPr>
              <w:t>8</w:t>
            </w:r>
            <w:r>
              <w:rPr>
                <w:noProof/>
                <w:webHidden/>
              </w:rPr>
              <w:fldChar w:fldCharType="end"/>
            </w:r>
          </w:hyperlink>
        </w:p>
        <w:p w14:paraId="260940B4" w14:textId="42EAAE4E"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4" w:history="1">
            <w:r w:rsidRPr="00E740F7">
              <w:rPr>
                <w:rStyle w:val="Hyperlink"/>
                <w:rFonts w:ascii="Cambria" w:hAnsi="Cambria"/>
                <w:noProof/>
              </w:rPr>
              <w:t>ABILITY-TO-BENEFIT</w:t>
            </w:r>
            <w:r>
              <w:rPr>
                <w:noProof/>
                <w:webHidden/>
              </w:rPr>
              <w:tab/>
            </w:r>
            <w:r>
              <w:rPr>
                <w:noProof/>
                <w:webHidden/>
              </w:rPr>
              <w:fldChar w:fldCharType="begin"/>
            </w:r>
            <w:r>
              <w:rPr>
                <w:noProof/>
                <w:webHidden/>
              </w:rPr>
              <w:instrText xml:space="preserve"> PAGEREF _Toc25258004 \h </w:instrText>
            </w:r>
            <w:r>
              <w:rPr>
                <w:noProof/>
                <w:webHidden/>
              </w:rPr>
            </w:r>
            <w:r>
              <w:rPr>
                <w:noProof/>
                <w:webHidden/>
              </w:rPr>
              <w:fldChar w:fldCharType="separate"/>
            </w:r>
            <w:r w:rsidR="00466AEA">
              <w:rPr>
                <w:noProof/>
                <w:webHidden/>
              </w:rPr>
              <w:t>8</w:t>
            </w:r>
            <w:r>
              <w:rPr>
                <w:noProof/>
                <w:webHidden/>
              </w:rPr>
              <w:fldChar w:fldCharType="end"/>
            </w:r>
          </w:hyperlink>
        </w:p>
        <w:p w14:paraId="4C03EFDD" w14:textId="35C23510"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5" w:history="1">
            <w:r w:rsidRPr="00E740F7">
              <w:rPr>
                <w:rStyle w:val="Hyperlink"/>
                <w:rFonts w:ascii="Cambria" w:hAnsi="Cambria"/>
                <w:noProof/>
              </w:rPr>
              <w:t>TRANSFER OF CREDIT</w:t>
            </w:r>
            <w:r>
              <w:rPr>
                <w:noProof/>
                <w:webHidden/>
              </w:rPr>
              <w:tab/>
            </w:r>
            <w:r>
              <w:rPr>
                <w:noProof/>
                <w:webHidden/>
              </w:rPr>
              <w:fldChar w:fldCharType="begin"/>
            </w:r>
            <w:r>
              <w:rPr>
                <w:noProof/>
                <w:webHidden/>
              </w:rPr>
              <w:instrText xml:space="preserve"> PAGEREF _Toc25258005 \h </w:instrText>
            </w:r>
            <w:r>
              <w:rPr>
                <w:noProof/>
                <w:webHidden/>
              </w:rPr>
            </w:r>
            <w:r>
              <w:rPr>
                <w:noProof/>
                <w:webHidden/>
              </w:rPr>
              <w:fldChar w:fldCharType="separate"/>
            </w:r>
            <w:r w:rsidR="00466AEA">
              <w:rPr>
                <w:noProof/>
                <w:webHidden/>
              </w:rPr>
              <w:t>9</w:t>
            </w:r>
            <w:r>
              <w:rPr>
                <w:noProof/>
                <w:webHidden/>
              </w:rPr>
              <w:fldChar w:fldCharType="end"/>
            </w:r>
          </w:hyperlink>
        </w:p>
        <w:p w14:paraId="4E15CD26" w14:textId="55ABEC92"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6" w:history="1">
            <w:r w:rsidRPr="00E740F7">
              <w:rPr>
                <w:rStyle w:val="Hyperlink"/>
                <w:rFonts w:ascii="Cambria" w:hAnsi="Cambria"/>
                <w:noProof/>
              </w:rPr>
              <w:t>NOTICE CONCERNING TRANSFERABILITY OF CREDITS AND CREDENTIALS EARNED AT OUR INSTITUTION</w:t>
            </w:r>
            <w:r>
              <w:rPr>
                <w:noProof/>
                <w:webHidden/>
              </w:rPr>
              <w:tab/>
            </w:r>
            <w:r>
              <w:rPr>
                <w:noProof/>
                <w:webHidden/>
              </w:rPr>
              <w:fldChar w:fldCharType="begin"/>
            </w:r>
            <w:r>
              <w:rPr>
                <w:noProof/>
                <w:webHidden/>
              </w:rPr>
              <w:instrText xml:space="preserve"> PAGEREF _Toc25258006 \h </w:instrText>
            </w:r>
            <w:r>
              <w:rPr>
                <w:noProof/>
                <w:webHidden/>
              </w:rPr>
            </w:r>
            <w:r>
              <w:rPr>
                <w:noProof/>
                <w:webHidden/>
              </w:rPr>
              <w:fldChar w:fldCharType="separate"/>
            </w:r>
            <w:r w:rsidR="00466AEA">
              <w:rPr>
                <w:noProof/>
                <w:webHidden/>
              </w:rPr>
              <w:t>9</w:t>
            </w:r>
            <w:r>
              <w:rPr>
                <w:noProof/>
                <w:webHidden/>
              </w:rPr>
              <w:fldChar w:fldCharType="end"/>
            </w:r>
          </w:hyperlink>
        </w:p>
        <w:p w14:paraId="356BF8CE" w14:textId="64DC992F"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07" w:history="1">
            <w:r w:rsidRPr="00E740F7">
              <w:rPr>
                <w:rStyle w:val="Hyperlink"/>
                <w:rFonts w:ascii="Cambria" w:hAnsi="Cambria"/>
                <w:noProof/>
              </w:rPr>
              <w:t>ARTICULATION AGREEMENTS</w:t>
            </w:r>
            <w:r>
              <w:rPr>
                <w:noProof/>
                <w:webHidden/>
              </w:rPr>
              <w:tab/>
            </w:r>
            <w:r>
              <w:rPr>
                <w:noProof/>
                <w:webHidden/>
              </w:rPr>
              <w:fldChar w:fldCharType="begin"/>
            </w:r>
            <w:r>
              <w:rPr>
                <w:noProof/>
                <w:webHidden/>
              </w:rPr>
              <w:instrText xml:space="preserve"> PAGEREF _Toc25258007 \h </w:instrText>
            </w:r>
            <w:r>
              <w:rPr>
                <w:noProof/>
                <w:webHidden/>
              </w:rPr>
            </w:r>
            <w:r>
              <w:rPr>
                <w:noProof/>
                <w:webHidden/>
              </w:rPr>
              <w:fldChar w:fldCharType="separate"/>
            </w:r>
            <w:r w:rsidR="00466AEA">
              <w:rPr>
                <w:noProof/>
                <w:webHidden/>
              </w:rPr>
              <w:t>9</w:t>
            </w:r>
            <w:r>
              <w:rPr>
                <w:noProof/>
                <w:webHidden/>
              </w:rPr>
              <w:fldChar w:fldCharType="end"/>
            </w:r>
          </w:hyperlink>
        </w:p>
        <w:p w14:paraId="0A34D40D" w14:textId="1B67CC4D"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08" w:history="1">
            <w:r w:rsidRPr="00E740F7">
              <w:rPr>
                <w:rStyle w:val="Hyperlink"/>
                <w:rFonts w:asciiTheme="majorHAnsi" w:hAnsiTheme="majorHAnsi"/>
                <w:noProof/>
              </w:rPr>
              <w:t>PROGRAM</w:t>
            </w:r>
            <w:r>
              <w:rPr>
                <w:noProof/>
                <w:webHidden/>
              </w:rPr>
              <w:tab/>
            </w:r>
            <w:r>
              <w:rPr>
                <w:noProof/>
                <w:webHidden/>
              </w:rPr>
              <w:fldChar w:fldCharType="begin"/>
            </w:r>
            <w:r>
              <w:rPr>
                <w:noProof/>
                <w:webHidden/>
              </w:rPr>
              <w:instrText xml:space="preserve"> PAGEREF _Toc25258008 \h </w:instrText>
            </w:r>
            <w:r>
              <w:rPr>
                <w:noProof/>
                <w:webHidden/>
              </w:rPr>
            </w:r>
            <w:r>
              <w:rPr>
                <w:noProof/>
                <w:webHidden/>
              </w:rPr>
              <w:fldChar w:fldCharType="separate"/>
            </w:r>
            <w:r w:rsidR="00466AEA">
              <w:rPr>
                <w:noProof/>
                <w:webHidden/>
              </w:rPr>
              <w:t>10</w:t>
            </w:r>
            <w:r>
              <w:rPr>
                <w:noProof/>
                <w:webHidden/>
              </w:rPr>
              <w:fldChar w:fldCharType="end"/>
            </w:r>
          </w:hyperlink>
        </w:p>
        <w:p w14:paraId="27B7A8B4" w14:textId="692EBEC1"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09" w:history="1">
            <w:r w:rsidRPr="00E740F7">
              <w:rPr>
                <w:rStyle w:val="Hyperlink"/>
                <w:rFonts w:ascii="Cambria" w:hAnsi="Cambria"/>
                <w:i/>
                <w:noProof/>
                <w:lang w:eastAsia="zh-CN"/>
              </w:rPr>
              <w:t>BARBERING</w:t>
            </w:r>
            <w:r>
              <w:rPr>
                <w:noProof/>
                <w:webHidden/>
              </w:rPr>
              <w:tab/>
            </w:r>
            <w:r>
              <w:rPr>
                <w:noProof/>
                <w:webHidden/>
              </w:rPr>
              <w:fldChar w:fldCharType="begin"/>
            </w:r>
            <w:r>
              <w:rPr>
                <w:noProof/>
                <w:webHidden/>
              </w:rPr>
              <w:instrText xml:space="preserve"> PAGEREF _Toc25258009 \h </w:instrText>
            </w:r>
            <w:r>
              <w:rPr>
                <w:noProof/>
                <w:webHidden/>
              </w:rPr>
            </w:r>
            <w:r>
              <w:rPr>
                <w:noProof/>
                <w:webHidden/>
              </w:rPr>
              <w:fldChar w:fldCharType="separate"/>
            </w:r>
            <w:r w:rsidR="00466AEA">
              <w:rPr>
                <w:noProof/>
                <w:webHidden/>
              </w:rPr>
              <w:t>10</w:t>
            </w:r>
            <w:r>
              <w:rPr>
                <w:noProof/>
                <w:webHidden/>
              </w:rPr>
              <w:fldChar w:fldCharType="end"/>
            </w:r>
          </w:hyperlink>
        </w:p>
        <w:p w14:paraId="7B3D901A" w14:textId="088F0A8E"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11" w:history="1">
            <w:r w:rsidRPr="00E740F7">
              <w:rPr>
                <w:rStyle w:val="Hyperlink"/>
                <w:rFonts w:ascii="Cambria" w:hAnsi="Cambria"/>
                <w:noProof/>
              </w:rPr>
              <w:t>GRADUATION REQUIREMENTS</w:t>
            </w:r>
            <w:r>
              <w:rPr>
                <w:noProof/>
                <w:webHidden/>
              </w:rPr>
              <w:tab/>
            </w:r>
            <w:r>
              <w:rPr>
                <w:noProof/>
                <w:webHidden/>
              </w:rPr>
              <w:fldChar w:fldCharType="begin"/>
            </w:r>
            <w:r>
              <w:rPr>
                <w:noProof/>
                <w:webHidden/>
              </w:rPr>
              <w:instrText xml:space="preserve"> PAGEREF _Toc25258011 \h </w:instrText>
            </w:r>
            <w:r>
              <w:rPr>
                <w:noProof/>
                <w:webHidden/>
              </w:rPr>
            </w:r>
            <w:r>
              <w:rPr>
                <w:noProof/>
                <w:webHidden/>
              </w:rPr>
              <w:fldChar w:fldCharType="separate"/>
            </w:r>
            <w:r w:rsidR="00466AEA">
              <w:rPr>
                <w:noProof/>
                <w:webHidden/>
              </w:rPr>
              <w:t>12</w:t>
            </w:r>
            <w:r>
              <w:rPr>
                <w:noProof/>
                <w:webHidden/>
              </w:rPr>
              <w:fldChar w:fldCharType="end"/>
            </w:r>
          </w:hyperlink>
        </w:p>
        <w:p w14:paraId="30CD5E34" w14:textId="4AD2FB0D"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16" w:history="1">
            <w:r w:rsidRPr="00E740F7">
              <w:rPr>
                <w:rStyle w:val="Hyperlink"/>
                <w:rFonts w:ascii="Cambria" w:hAnsi="Cambria"/>
                <w:noProof/>
              </w:rPr>
              <w:t>REQUIREMENTS FOR LICENSURE</w:t>
            </w:r>
            <w:r>
              <w:rPr>
                <w:noProof/>
                <w:webHidden/>
              </w:rPr>
              <w:tab/>
            </w:r>
            <w:r>
              <w:rPr>
                <w:noProof/>
                <w:webHidden/>
              </w:rPr>
              <w:fldChar w:fldCharType="begin"/>
            </w:r>
            <w:r>
              <w:rPr>
                <w:noProof/>
                <w:webHidden/>
              </w:rPr>
              <w:instrText xml:space="preserve"> PAGEREF _Toc25258016 \h </w:instrText>
            </w:r>
            <w:r>
              <w:rPr>
                <w:noProof/>
                <w:webHidden/>
              </w:rPr>
            </w:r>
            <w:r>
              <w:rPr>
                <w:noProof/>
                <w:webHidden/>
              </w:rPr>
              <w:fldChar w:fldCharType="separate"/>
            </w:r>
            <w:r w:rsidR="00466AEA">
              <w:rPr>
                <w:noProof/>
                <w:webHidden/>
              </w:rPr>
              <w:t>13</w:t>
            </w:r>
            <w:r>
              <w:rPr>
                <w:noProof/>
                <w:webHidden/>
              </w:rPr>
              <w:fldChar w:fldCharType="end"/>
            </w:r>
          </w:hyperlink>
        </w:p>
        <w:p w14:paraId="51A3C269" w14:textId="6C7DF56D"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17" w:history="1">
            <w:r w:rsidRPr="00E740F7">
              <w:rPr>
                <w:rStyle w:val="Hyperlink"/>
                <w:rFonts w:ascii="Cambria" w:hAnsi="Cambria"/>
                <w:noProof/>
              </w:rPr>
              <w:t>ACADEMIC POLICIES</w:t>
            </w:r>
            <w:r>
              <w:rPr>
                <w:noProof/>
                <w:webHidden/>
              </w:rPr>
              <w:tab/>
            </w:r>
            <w:r>
              <w:rPr>
                <w:noProof/>
                <w:webHidden/>
              </w:rPr>
              <w:fldChar w:fldCharType="begin"/>
            </w:r>
            <w:r>
              <w:rPr>
                <w:noProof/>
                <w:webHidden/>
              </w:rPr>
              <w:instrText xml:space="preserve"> PAGEREF _Toc25258017 \h </w:instrText>
            </w:r>
            <w:r>
              <w:rPr>
                <w:noProof/>
                <w:webHidden/>
              </w:rPr>
            </w:r>
            <w:r>
              <w:rPr>
                <w:noProof/>
                <w:webHidden/>
              </w:rPr>
              <w:fldChar w:fldCharType="separate"/>
            </w:r>
            <w:r w:rsidR="00466AEA">
              <w:rPr>
                <w:noProof/>
                <w:webHidden/>
              </w:rPr>
              <w:t>13</w:t>
            </w:r>
            <w:r>
              <w:rPr>
                <w:noProof/>
                <w:webHidden/>
              </w:rPr>
              <w:fldChar w:fldCharType="end"/>
            </w:r>
          </w:hyperlink>
        </w:p>
        <w:p w14:paraId="126627F7" w14:textId="45F016F6"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18" w:history="1">
            <w:r w:rsidRPr="00E740F7">
              <w:rPr>
                <w:rStyle w:val="Hyperlink"/>
                <w:rFonts w:ascii="Cambria" w:hAnsi="Cambria"/>
                <w:noProof/>
              </w:rPr>
              <w:t>HOURS</w:t>
            </w:r>
            <w:r>
              <w:rPr>
                <w:noProof/>
                <w:webHidden/>
              </w:rPr>
              <w:tab/>
            </w:r>
            <w:r>
              <w:rPr>
                <w:noProof/>
                <w:webHidden/>
              </w:rPr>
              <w:fldChar w:fldCharType="begin"/>
            </w:r>
            <w:r>
              <w:rPr>
                <w:noProof/>
                <w:webHidden/>
              </w:rPr>
              <w:instrText xml:space="preserve"> PAGEREF _Toc25258018 \h </w:instrText>
            </w:r>
            <w:r>
              <w:rPr>
                <w:noProof/>
                <w:webHidden/>
              </w:rPr>
            </w:r>
            <w:r>
              <w:rPr>
                <w:noProof/>
                <w:webHidden/>
              </w:rPr>
              <w:fldChar w:fldCharType="separate"/>
            </w:r>
            <w:r w:rsidR="00466AEA">
              <w:rPr>
                <w:noProof/>
                <w:webHidden/>
              </w:rPr>
              <w:t>13</w:t>
            </w:r>
            <w:r>
              <w:rPr>
                <w:noProof/>
                <w:webHidden/>
              </w:rPr>
              <w:fldChar w:fldCharType="end"/>
            </w:r>
          </w:hyperlink>
        </w:p>
        <w:p w14:paraId="7417DED5" w14:textId="7371C860"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19" w:history="1">
            <w:r w:rsidRPr="00E740F7">
              <w:rPr>
                <w:rStyle w:val="Hyperlink"/>
                <w:rFonts w:ascii="Cambria" w:hAnsi="Cambria"/>
                <w:noProof/>
              </w:rPr>
              <w:t>SATISFACTORY PROGRESS – ACADEMIC AVERAGE AND ATTENDANCE</w:t>
            </w:r>
            <w:r>
              <w:rPr>
                <w:noProof/>
                <w:webHidden/>
              </w:rPr>
              <w:tab/>
            </w:r>
            <w:r>
              <w:rPr>
                <w:noProof/>
                <w:webHidden/>
              </w:rPr>
              <w:fldChar w:fldCharType="begin"/>
            </w:r>
            <w:r>
              <w:rPr>
                <w:noProof/>
                <w:webHidden/>
              </w:rPr>
              <w:instrText xml:space="preserve"> PAGEREF _Toc25258019 \h </w:instrText>
            </w:r>
            <w:r>
              <w:rPr>
                <w:noProof/>
                <w:webHidden/>
              </w:rPr>
            </w:r>
            <w:r>
              <w:rPr>
                <w:noProof/>
                <w:webHidden/>
              </w:rPr>
              <w:fldChar w:fldCharType="separate"/>
            </w:r>
            <w:r w:rsidR="00466AEA">
              <w:rPr>
                <w:noProof/>
                <w:webHidden/>
              </w:rPr>
              <w:t>13</w:t>
            </w:r>
            <w:r>
              <w:rPr>
                <w:noProof/>
                <w:webHidden/>
              </w:rPr>
              <w:fldChar w:fldCharType="end"/>
            </w:r>
          </w:hyperlink>
        </w:p>
        <w:p w14:paraId="52CC82BF" w14:textId="6250E8F9"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0" w:history="1">
            <w:r w:rsidRPr="00E740F7">
              <w:rPr>
                <w:rStyle w:val="Hyperlink"/>
                <w:rFonts w:ascii="Cambria" w:hAnsi="Cambria"/>
                <w:noProof/>
              </w:rPr>
              <w:t>ABSENCES</w:t>
            </w:r>
            <w:r>
              <w:rPr>
                <w:noProof/>
                <w:webHidden/>
              </w:rPr>
              <w:tab/>
            </w:r>
            <w:r>
              <w:rPr>
                <w:noProof/>
                <w:webHidden/>
              </w:rPr>
              <w:fldChar w:fldCharType="begin"/>
            </w:r>
            <w:r>
              <w:rPr>
                <w:noProof/>
                <w:webHidden/>
              </w:rPr>
              <w:instrText xml:space="preserve"> PAGEREF _Toc25258020 \h </w:instrText>
            </w:r>
            <w:r>
              <w:rPr>
                <w:noProof/>
                <w:webHidden/>
              </w:rPr>
            </w:r>
            <w:r>
              <w:rPr>
                <w:noProof/>
                <w:webHidden/>
              </w:rPr>
              <w:fldChar w:fldCharType="separate"/>
            </w:r>
            <w:r w:rsidR="00466AEA">
              <w:rPr>
                <w:noProof/>
                <w:webHidden/>
              </w:rPr>
              <w:t>14</w:t>
            </w:r>
            <w:r>
              <w:rPr>
                <w:noProof/>
                <w:webHidden/>
              </w:rPr>
              <w:fldChar w:fldCharType="end"/>
            </w:r>
          </w:hyperlink>
        </w:p>
        <w:p w14:paraId="0AC0AC7C" w14:textId="75EB01CB"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1" w:history="1">
            <w:r w:rsidRPr="00E740F7">
              <w:rPr>
                <w:rStyle w:val="Hyperlink"/>
                <w:rFonts w:ascii="Cambria" w:hAnsi="Cambria"/>
                <w:noProof/>
              </w:rPr>
              <w:t>TIME CLOCK</w:t>
            </w:r>
            <w:r>
              <w:rPr>
                <w:noProof/>
                <w:webHidden/>
              </w:rPr>
              <w:tab/>
            </w:r>
            <w:r>
              <w:rPr>
                <w:noProof/>
                <w:webHidden/>
              </w:rPr>
              <w:fldChar w:fldCharType="begin"/>
            </w:r>
            <w:r>
              <w:rPr>
                <w:noProof/>
                <w:webHidden/>
              </w:rPr>
              <w:instrText xml:space="preserve"> PAGEREF _Toc25258021 \h </w:instrText>
            </w:r>
            <w:r>
              <w:rPr>
                <w:noProof/>
                <w:webHidden/>
              </w:rPr>
            </w:r>
            <w:r>
              <w:rPr>
                <w:noProof/>
                <w:webHidden/>
              </w:rPr>
              <w:fldChar w:fldCharType="separate"/>
            </w:r>
            <w:r w:rsidR="00466AEA">
              <w:rPr>
                <w:noProof/>
                <w:webHidden/>
              </w:rPr>
              <w:t>14</w:t>
            </w:r>
            <w:r>
              <w:rPr>
                <w:noProof/>
                <w:webHidden/>
              </w:rPr>
              <w:fldChar w:fldCharType="end"/>
            </w:r>
          </w:hyperlink>
        </w:p>
        <w:p w14:paraId="1CA5D562" w14:textId="3D344564"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2" w:history="1">
            <w:r w:rsidRPr="00E740F7">
              <w:rPr>
                <w:rStyle w:val="Hyperlink"/>
                <w:rFonts w:ascii="Cambria" w:hAnsi="Cambria"/>
                <w:noProof/>
              </w:rPr>
              <w:t>APPEALS</w:t>
            </w:r>
            <w:r>
              <w:rPr>
                <w:noProof/>
                <w:webHidden/>
              </w:rPr>
              <w:tab/>
            </w:r>
            <w:r>
              <w:rPr>
                <w:noProof/>
                <w:webHidden/>
              </w:rPr>
              <w:fldChar w:fldCharType="begin"/>
            </w:r>
            <w:r>
              <w:rPr>
                <w:noProof/>
                <w:webHidden/>
              </w:rPr>
              <w:instrText xml:space="preserve"> PAGEREF _Toc25258022 \h </w:instrText>
            </w:r>
            <w:r>
              <w:rPr>
                <w:noProof/>
                <w:webHidden/>
              </w:rPr>
            </w:r>
            <w:r>
              <w:rPr>
                <w:noProof/>
                <w:webHidden/>
              </w:rPr>
              <w:fldChar w:fldCharType="separate"/>
            </w:r>
            <w:r w:rsidR="00466AEA">
              <w:rPr>
                <w:noProof/>
                <w:webHidden/>
              </w:rPr>
              <w:t>14</w:t>
            </w:r>
            <w:r>
              <w:rPr>
                <w:noProof/>
                <w:webHidden/>
              </w:rPr>
              <w:fldChar w:fldCharType="end"/>
            </w:r>
          </w:hyperlink>
        </w:p>
        <w:p w14:paraId="20F7DD41" w14:textId="354595ED"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3" w:history="1">
            <w:r w:rsidRPr="00E740F7">
              <w:rPr>
                <w:rStyle w:val="Hyperlink"/>
                <w:rFonts w:ascii="Cambria" w:hAnsi="Cambria"/>
                <w:noProof/>
              </w:rPr>
              <w:t>GRADING SYSTEM</w:t>
            </w:r>
            <w:r>
              <w:rPr>
                <w:noProof/>
                <w:webHidden/>
              </w:rPr>
              <w:tab/>
            </w:r>
            <w:r>
              <w:rPr>
                <w:noProof/>
                <w:webHidden/>
              </w:rPr>
              <w:fldChar w:fldCharType="begin"/>
            </w:r>
            <w:r>
              <w:rPr>
                <w:noProof/>
                <w:webHidden/>
              </w:rPr>
              <w:instrText xml:space="preserve"> PAGEREF _Toc25258023 \h </w:instrText>
            </w:r>
            <w:r>
              <w:rPr>
                <w:noProof/>
                <w:webHidden/>
              </w:rPr>
            </w:r>
            <w:r>
              <w:rPr>
                <w:noProof/>
                <w:webHidden/>
              </w:rPr>
              <w:fldChar w:fldCharType="separate"/>
            </w:r>
            <w:r w:rsidR="00466AEA">
              <w:rPr>
                <w:noProof/>
                <w:webHidden/>
              </w:rPr>
              <w:t>15</w:t>
            </w:r>
            <w:r>
              <w:rPr>
                <w:noProof/>
                <w:webHidden/>
              </w:rPr>
              <w:fldChar w:fldCharType="end"/>
            </w:r>
          </w:hyperlink>
        </w:p>
        <w:p w14:paraId="5FEFD97B" w14:textId="0353DB7B"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4" w:history="1">
            <w:r w:rsidRPr="00E740F7">
              <w:rPr>
                <w:rStyle w:val="Hyperlink"/>
                <w:rFonts w:ascii="Cambria" w:hAnsi="Cambria"/>
                <w:noProof/>
              </w:rPr>
              <w:t>PROBATION AND DISMISSAL</w:t>
            </w:r>
            <w:r>
              <w:rPr>
                <w:noProof/>
                <w:webHidden/>
              </w:rPr>
              <w:tab/>
            </w:r>
            <w:r>
              <w:rPr>
                <w:noProof/>
                <w:webHidden/>
              </w:rPr>
              <w:fldChar w:fldCharType="begin"/>
            </w:r>
            <w:r>
              <w:rPr>
                <w:noProof/>
                <w:webHidden/>
              </w:rPr>
              <w:instrText xml:space="preserve"> PAGEREF _Toc25258024 \h </w:instrText>
            </w:r>
            <w:r>
              <w:rPr>
                <w:noProof/>
                <w:webHidden/>
              </w:rPr>
            </w:r>
            <w:r>
              <w:rPr>
                <w:noProof/>
                <w:webHidden/>
              </w:rPr>
              <w:fldChar w:fldCharType="separate"/>
            </w:r>
            <w:r w:rsidR="00466AEA">
              <w:rPr>
                <w:noProof/>
                <w:webHidden/>
              </w:rPr>
              <w:t>15</w:t>
            </w:r>
            <w:r>
              <w:rPr>
                <w:noProof/>
                <w:webHidden/>
              </w:rPr>
              <w:fldChar w:fldCharType="end"/>
            </w:r>
          </w:hyperlink>
        </w:p>
        <w:p w14:paraId="0F773FD8" w14:textId="7F3C2055"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5" w:history="1">
            <w:r w:rsidRPr="00E740F7">
              <w:rPr>
                <w:rStyle w:val="Hyperlink"/>
                <w:rFonts w:asciiTheme="majorHAnsi" w:hAnsiTheme="majorHAnsi"/>
                <w:noProof/>
              </w:rPr>
              <w:t>MAKE-UP HOURS</w:t>
            </w:r>
            <w:r>
              <w:rPr>
                <w:noProof/>
                <w:webHidden/>
              </w:rPr>
              <w:tab/>
            </w:r>
            <w:r>
              <w:rPr>
                <w:noProof/>
                <w:webHidden/>
              </w:rPr>
              <w:fldChar w:fldCharType="begin"/>
            </w:r>
            <w:r>
              <w:rPr>
                <w:noProof/>
                <w:webHidden/>
              </w:rPr>
              <w:instrText xml:space="preserve"> PAGEREF _Toc25258025 \h </w:instrText>
            </w:r>
            <w:r>
              <w:rPr>
                <w:noProof/>
                <w:webHidden/>
              </w:rPr>
            </w:r>
            <w:r>
              <w:rPr>
                <w:noProof/>
                <w:webHidden/>
              </w:rPr>
              <w:fldChar w:fldCharType="separate"/>
            </w:r>
            <w:r w:rsidR="00466AEA">
              <w:rPr>
                <w:noProof/>
                <w:webHidden/>
              </w:rPr>
              <w:t>15</w:t>
            </w:r>
            <w:r>
              <w:rPr>
                <w:noProof/>
                <w:webHidden/>
              </w:rPr>
              <w:fldChar w:fldCharType="end"/>
            </w:r>
          </w:hyperlink>
        </w:p>
        <w:p w14:paraId="6CD8F41E" w14:textId="6EBD06D7"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6" w:history="1">
            <w:r w:rsidRPr="00E740F7">
              <w:rPr>
                <w:rStyle w:val="Hyperlink"/>
                <w:rFonts w:asciiTheme="majorHAnsi" w:hAnsiTheme="majorHAnsi"/>
                <w:noProof/>
              </w:rPr>
              <w:t>LEAVE OF ABSENCE POLICY</w:t>
            </w:r>
            <w:r>
              <w:rPr>
                <w:noProof/>
                <w:webHidden/>
              </w:rPr>
              <w:tab/>
            </w:r>
            <w:r>
              <w:rPr>
                <w:noProof/>
                <w:webHidden/>
              </w:rPr>
              <w:fldChar w:fldCharType="begin"/>
            </w:r>
            <w:r>
              <w:rPr>
                <w:noProof/>
                <w:webHidden/>
              </w:rPr>
              <w:instrText xml:space="preserve"> PAGEREF _Toc25258026 \h </w:instrText>
            </w:r>
            <w:r>
              <w:rPr>
                <w:noProof/>
                <w:webHidden/>
              </w:rPr>
            </w:r>
            <w:r>
              <w:rPr>
                <w:noProof/>
                <w:webHidden/>
              </w:rPr>
              <w:fldChar w:fldCharType="separate"/>
            </w:r>
            <w:r w:rsidR="00466AEA">
              <w:rPr>
                <w:noProof/>
                <w:webHidden/>
              </w:rPr>
              <w:t>15</w:t>
            </w:r>
            <w:r>
              <w:rPr>
                <w:noProof/>
                <w:webHidden/>
              </w:rPr>
              <w:fldChar w:fldCharType="end"/>
            </w:r>
          </w:hyperlink>
        </w:p>
        <w:p w14:paraId="5A1A1B02" w14:textId="280A34C4"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27" w:history="1">
            <w:r w:rsidRPr="00E740F7">
              <w:rPr>
                <w:rStyle w:val="Hyperlink"/>
                <w:rFonts w:ascii="Cambria" w:hAnsi="Cambria"/>
                <w:noProof/>
              </w:rPr>
              <w:t>STUDENT SERVICES</w:t>
            </w:r>
            <w:r>
              <w:rPr>
                <w:noProof/>
                <w:webHidden/>
              </w:rPr>
              <w:tab/>
            </w:r>
            <w:r>
              <w:rPr>
                <w:noProof/>
                <w:webHidden/>
              </w:rPr>
              <w:fldChar w:fldCharType="begin"/>
            </w:r>
            <w:r>
              <w:rPr>
                <w:noProof/>
                <w:webHidden/>
              </w:rPr>
              <w:instrText xml:space="preserve"> PAGEREF _Toc25258027 \h </w:instrText>
            </w:r>
            <w:r>
              <w:rPr>
                <w:noProof/>
                <w:webHidden/>
              </w:rPr>
            </w:r>
            <w:r>
              <w:rPr>
                <w:noProof/>
                <w:webHidden/>
              </w:rPr>
              <w:fldChar w:fldCharType="separate"/>
            </w:r>
            <w:r w:rsidR="00466AEA">
              <w:rPr>
                <w:noProof/>
                <w:webHidden/>
              </w:rPr>
              <w:t>16</w:t>
            </w:r>
            <w:r>
              <w:rPr>
                <w:noProof/>
                <w:webHidden/>
              </w:rPr>
              <w:fldChar w:fldCharType="end"/>
            </w:r>
          </w:hyperlink>
        </w:p>
        <w:p w14:paraId="368AFC29" w14:textId="7DD8537D"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28" w:history="1">
            <w:r w:rsidRPr="00E740F7">
              <w:rPr>
                <w:rStyle w:val="Hyperlink"/>
                <w:rFonts w:ascii="Cambria" w:hAnsi="Cambria"/>
                <w:noProof/>
              </w:rPr>
              <w:t>ACADEMIC ADVISING</w:t>
            </w:r>
            <w:r>
              <w:rPr>
                <w:noProof/>
                <w:webHidden/>
              </w:rPr>
              <w:tab/>
            </w:r>
            <w:r>
              <w:rPr>
                <w:noProof/>
                <w:webHidden/>
              </w:rPr>
              <w:fldChar w:fldCharType="begin"/>
            </w:r>
            <w:r>
              <w:rPr>
                <w:noProof/>
                <w:webHidden/>
              </w:rPr>
              <w:instrText xml:space="preserve"> PAGEREF _Toc25258028 \h </w:instrText>
            </w:r>
            <w:r>
              <w:rPr>
                <w:noProof/>
                <w:webHidden/>
              </w:rPr>
            </w:r>
            <w:r>
              <w:rPr>
                <w:noProof/>
                <w:webHidden/>
              </w:rPr>
              <w:fldChar w:fldCharType="separate"/>
            </w:r>
            <w:r w:rsidR="00466AEA">
              <w:rPr>
                <w:noProof/>
                <w:webHidden/>
              </w:rPr>
              <w:t>16</w:t>
            </w:r>
            <w:r>
              <w:rPr>
                <w:noProof/>
                <w:webHidden/>
              </w:rPr>
              <w:fldChar w:fldCharType="end"/>
            </w:r>
          </w:hyperlink>
        </w:p>
        <w:p w14:paraId="349ECF1A" w14:textId="1DBB4521"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30" w:history="1">
            <w:r w:rsidRPr="00E740F7">
              <w:rPr>
                <w:rStyle w:val="Hyperlink"/>
                <w:rFonts w:ascii="Cambria" w:hAnsi="Cambria"/>
                <w:noProof/>
              </w:rPr>
              <w:t>HOUSING</w:t>
            </w:r>
            <w:r>
              <w:rPr>
                <w:noProof/>
                <w:webHidden/>
              </w:rPr>
              <w:tab/>
            </w:r>
            <w:r>
              <w:rPr>
                <w:noProof/>
                <w:webHidden/>
              </w:rPr>
              <w:fldChar w:fldCharType="begin"/>
            </w:r>
            <w:r>
              <w:rPr>
                <w:noProof/>
                <w:webHidden/>
              </w:rPr>
              <w:instrText xml:space="preserve"> PAGEREF _Toc25258030 \h </w:instrText>
            </w:r>
            <w:r>
              <w:rPr>
                <w:noProof/>
                <w:webHidden/>
              </w:rPr>
            </w:r>
            <w:r>
              <w:rPr>
                <w:noProof/>
                <w:webHidden/>
              </w:rPr>
              <w:fldChar w:fldCharType="separate"/>
            </w:r>
            <w:r w:rsidR="00466AEA">
              <w:rPr>
                <w:noProof/>
                <w:webHidden/>
              </w:rPr>
              <w:t>16</w:t>
            </w:r>
            <w:r>
              <w:rPr>
                <w:noProof/>
                <w:webHidden/>
              </w:rPr>
              <w:fldChar w:fldCharType="end"/>
            </w:r>
          </w:hyperlink>
        </w:p>
        <w:p w14:paraId="4B7BE146" w14:textId="281615D4"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31" w:history="1">
            <w:r w:rsidRPr="00E740F7">
              <w:rPr>
                <w:rStyle w:val="Hyperlink"/>
                <w:rFonts w:ascii="Cambria" w:hAnsi="Cambria"/>
                <w:noProof/>
              </w:rPr>
              <w:t>LIBRARY</w:t>
            </w:r>
            <w:r>
              <w:rPr>
                <w:noProof/>
                <w:webHidden/>
              </w:rPr>
              <w:tab/>
            </w:r>
            <w:r>
              <w:rPr>
                <w:noProof/>
                <w:webHidden/>
              </w:rPr>
              <w:fldChar w:fldCharType="begin"/>
            </w:r>
            <w:r>
              <w:rPr>
                <w:noProof/>
                <w:webHidden/>
              </w:rPr>
              <w:instrText xml:space="preserve"> PAGEREF _Toc25258031 \h </w:instrText>
            </w:r>
            <w:r>
              <w:rPr>
                <w:noProof/>
                <w:webHidden/>
              </w:rPr>
            </w:r>
            <w:r>
              <w:rPr>
                <w:noProof/>
                <w:webHidden/>
              </w:rPr>
              <w:fldChar w:fldCharType="separate"/>
            </w:r>
            <w:r w:rsidR="00466AEA">
              <w:rPr>
                <w:noProof/>
                <w:webHidden/>
              </w:rPr>
              <w:t>16</w:t>
            </w:r>
            <w:r>
              <w:rPr>
                <w:noProof/>
                <w:webHidden/>
              </w:rPr>
              <w:fldChar w:fldCharType="end"/>
            </w:r>
          </w:hyperlink>
        </w:p>
        <w:p w14:paraId="6A7E298C" w14:textId="0B07CDBC"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32" w:history="1">
            <w:r w:rsidRPr="00E740F7">
              <w:rPr>
                <w:rStyle w:val="Hyperlink"/>
                <w:rFonts w:ascii="Cambria" w:hAnsi="Cambria"/>
                <w:noProof/>
              </w:rPr>
              <w:t>PLACEMENT ASSISTANCE</w:t>
            </w:r>
            <w:r>
              <w:rPr>
                <w:noProof/>
                <w:webHidden/>
              </w:rPr>
              <w:tab/>
            </w:r>
            <w:r>
              <w:rPr>
                <w:noProof/>
                <w:webHidden/>
              </w:rPr>
              <w:fldChar w:fldCharType="begin"/>
            </w:r>
            <w:r>
              <w:rPr>
                <w:noProof/>
                <w:webHidden/>
              </w:rPr>
              <w:instrText xml:space="preserve"> PAGEREF _Toc25258032 \h </w:instrText>
            </w:r>
            <w:r>
              <w:rPr>
                <w:noProof/>
                <w:webHidden/>
              </w:rPr>
            </w:r>
            <w:r>
              <w:rPr>
                <w:noProof/>
                <w:webHidden/>
              </w:rPr>
              <w:fldChar w:fldCharType="separate"/>
            </w:r>
            <w:r w:rsidR="00466AEA">
              <w:rPr>
                <w:noProof/>
                <w:webHidden/>
              </w:rPr>
              <w:t>16</w:t>
            </w:r>
            <w:r>
              <w:rPr>
                <w:noProof/>
                <w:webHidden/>
              </w:rPr>
              <w:fldChar w:fldCharType="end"/>
            </w:r>
          </w:hyperlink>
        </w:p>
        <w:p w14:paraId="050CC803" w14:textId="69D8671D"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33" w:history="1">
            <w:r w:rsidRPr="00E740F7">
              <w:rPr>
                <w:rStyle w:val="Hyperlink"/>
                <w:rFonts w:ascii="Cambria" w:hAnsi="Cambria"/>
                <w:noProof/>
              </w:rPr>
              <w:t>STUDENT RECORDS</w:t>
            </w:r>
            <w:r>
              <w:rPr>
                <w:noProof/>
                <w:webHidden/>
              </w:rPr>
              <w:tab/>
            </w:r>
            <w:r>
              <w:rPr>
                <w:noProof/>
                <w:webHidden/>
              </w:rPr>
              <w:fldChar w:fldCharType="begin"/>
            </w:r>
            <w:r>
              <w:rPr>
                <w:noProof/>
                <w:webHidden/>
              </w:rPr>
              <w:instrText xml:space="preserve"> PAGEREF _Toc25258033 \h </w:instrText>
            </w:r>
            <w:r>
              <w:rPr>
                <w:noProof/>
                <w:webHidden/>
              </w:rPr>
            </w:r>
            <w:r>
              <w:rPr>
                <w:noProof/>
                <w:webHidden/>
              </w:rPr>
              <w:fldChar w:fldCharType="separate"/>
            </w:r>
            <w:r w:rsidR="00466AEA">
              <w:rPr>
                <w:noProof/>
                <w:webHidden/>
              </w:rPr>
              <w:t>17</w:t>
            </w:r>
            <w:r>
              <w:rPr>
                <w:noProof/>
                <w:webHidden/>
              </w:rPr>
              <w:fldChar w:fldCharType="end"/>
            </w:r>
          </w:hyperlink>
        </w:p>
        <w:p w14:paraId="0401828A" w14:textId="3B3ABE2E"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35" w:history="1">
            <w:r w:rsidRPr="00E740F7">
              <w:rPr>
                <w:rStyle w:val="Hyperlink"/>
                <w:rFonts w:ascii="Cambria" w:hAnsi="Cambria"/>
                <w:noProof/>
              </w:rPr>
              <w:t>STUDENT COMPLAINT/GRIEVANCE PROCEDURE</w:t>
            </w:r>
            <w:r>
              <w:rPr>
                <w:noProof/>
                <w:webHidden/>
              </w:rPr>
              <w:tab/>
            </w:r>
            <w:r>
              <w:rPr>
                <w:noProof/>
                <w:webHidden/>
              </w:rPr>
              <w:fldChar w:fldCharType="begin"/>
            </w:r>
            <w:r>
              <w:rPr>
                <w:noProof/>
                <w:webHidden/>
              </w:rPr>
              <w:instrText xml:space="preserve"> PAGEREF _Toc25258035 \h </w:instrText>
            </w:r>
            <w:r>
              <w:rPr>
                <w:noProof/>
                <w:webHidden/>
              </w:rPr>
            </w:r>
            <w:r>
              <w:rPr>
                <w:noProof/>
                <w:webHidden/>
              </w:rPr>
              <w:fldChar w:fldCharType="separate"/>
            </w:r>
            <w:r w:rsidR="00466AEA">
              <w:rPr>
                <w:noProof/>
                <w:webHidden/>
              </w:rPr>
              <w:t>18</w:t>
            </w:r>
            <w:r>
              <w:rPr>
                <w:noProof/>
                <w:webHidden/>
              </w:rPr>
              <w:fldChar w:fldCharType="end"/>
            </w:r>
          </w:hyperlink>
        </w:p>
        <w:p w14:paraId="284F9E51" w14:textId="7D2CD1D4"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37" w:history="1">
            <w:r w:rsidRPr="00E740F7">
              <w:rPr>
                <w:rStyle w:val="Hyperlink"/>
                <w:rFonts w:ascii="Cambria" w:hAnsi="Cambria"/>
                <w:noProof/>
              </w:rPr>
              <w:t>STUDENT CONDUCT</w:t>
            </w:r>
            <w:r>
              <w:rPr>
                <w:noProof/>
                <w:webHidden/>
              </w:rPr>
              <w:tab/>
            </w:r>
            <w:r>
              <w:rPr>
                <w:noProof/>
                <w:webHidden/>
              </w:rPr>
              <w:fldChar w:fldCharType="begin"/>
            </w:r>
            <w:r>
              <w:rPr>
                <w:noProof/>
                <w:webHidden/>
              </w:rPr>
              <w:instrText xml:space="preserve"> PAGEREF _Toc25258037 \h </w:instrText>
            </w:r>
            <w:r>
              <w:rPr>
                <w:noProof/>
                <w:webHidden/>
              </w:rPr>
            </w:r>
            <w:r>
              <w:rPr>
                <w:noProof/>
                <w:webHidden/>
              </w:rPr>
              <w:fldChar w:fldCharType="separate"/>
            </w:r>
            <w:r w:rsidR="00466AEA">
              <w:rPr>
                <w:noProof/>
                <w:webHidden/>
              </w:rPr>
              <w:t>18</w:t>
            </w:r>
            <w:r>
              <w:rPr>
                <w:noProof/>
                <w:webHidden/>
              </w:rPr>
              <w:fldChar w:fldCharType="end"/>
            </w:r>
          </w:hyperlink>
        </w:p>
        <w:p w14:paraId="11793EDA" w14:textId="6B14371C"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38" w:history="1">
            <w:r w:rsidRPr="00E740F7">
              <w:rPr>
                <w:rStyle w:val="Hyperlink"/>
                <w:rFonts w:ascii="Cambria" w:hAnsi="Cambria"/>
                <w:noProof/>
              </w:rPr>
              <w:t>CANCELLATION, WITHDRAWAL, AND REFUND POLICY</w:t>
            </w:r>
            <w:r>
              <w:rPr>
                <w:noProof/>
                <w:webHidden/>
              </w:rPr>
              <w:tab/>
            </w:r>
            <w:r>
              <w:rPr>
                <w:noProof/>
                <w:webHidden/>
              </w:rPr>
              <w:fldChar w:fldCharType="begin"/>
            </w:r>
            <w:r>
              <w:rPr>
                <w:noProof/>
                <w:webHidden/>
              </w:rPr>
              <w:instrText xml:space="preserve"> PAGEREF _Toc25258038 \h </w:instrText>
            </w:r>
            <w:r>
              <w:rPr>
                <w:noProof/>
                <w:webHidden/>
              </w:rPr>
            </w:r>
            <w:r>
              <w:rPr>
                <w:noProof/>
                <w:webHidden/>
              </w:rPr>
              <w:fldChar w:fldCharType="separate"/>
            </w:r>
            <w:r w:rsidR="00466AEA">
              <w:rPr>
                <w:noProof/>
                <w:webHidden/>
              </w:rPr>
              <w:t>18</w:t>
            </w:r>
            <w:r>
              <w:rPr>
                <w:noProof/>
                <w:webHidden/>
              </w:rPr>
              <w:fldChar w:fldCharType="end"/>
            </w:r>
          </w:hyperlink>
        </w:p>
        <w:p w14:paraId="736CF839" w14:textId="022D1C7F"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39" w:history="1">
            <w:r w:rsidRPr="00E740F7">
              <w:rPr>
                <w:rStyle w:val="Hyperlink"/>
                <w:rFonts w:ascii="Cambria" w:hAnsi="Cambria"/>
                <w:noProof/>
                <w:snapToGrid w:val="0"/>
              </w:rPr>
              <w:t>STUDENT’S RIGHT TO CANCEL</w:t>
            </w:r>
            <w:r>
              <w:rPr>
                <w:noProof/>
                <w:webHidden/>
              </w:rPr>
              <w:tab/>
            </w:r>
            <w:r>
              <w:rPr>
                <w:noProof/>
                <w:webHidden/>
              </w:rPr>
              <w:fldChar w:fldCharType="begin"/>
            </w:r>
            <w:r>
              <w:rPr>
                <w:noProof/>
                <w:webHidden/>
              </w:rPr>
              <w:instrText xml:space="preserve"> PAGEREF _Toc25258039 \h </w:instrText>
            </w:r>
            <w:r>
              <w:rPr>
                <w:noProof/>
                <w:webHidden/>
              </w:rPr>
            </w:r>
            <w:r>
              <w:rPr>
                <w:noProof/>
                <w:webHidden/>
              </w:rPr>
              <w:fldChar w:fldCharType="separate"/>
            </w:r>
            <w:r w:rsidR="00466AEA">
              <w:rPr>
                <w:noProof/>
                <w:webHidden/>
              </w:rPr>
              <w:t>18</w:t>
            </w:r>
            <w:r>
              <w:rPr>
                <w:noProof/>
                <w:webHidden/>
              </w:rPr>
              <w:fldChar w:fldCharType="end"/>
            </w:r>
          </w:hyperlink>
        </w:p>
        <w:p w14:paraId="367BAA67" w14:textId="126A7060"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40" w:history="1">
            <w:r w:rsidRPr="00E740F7">
              <w:rPr>
                <w:rStyle w:val="Hyperlink"/>
                <w:rFonts w:ascii="Cambria" w:hAnsi="Cambria"/>
                <w:noProof/>
              </w:rPr>
              <w:t>WITHDRAWAL FROM THE PROGRAM</w:t>
            </w:r>
            <w:r>
              <w:rPr>
                <w:noProof/>
                <w:webHidden/>
              </w:rPr>
              <w:tab/>
            </w:r>
            <w:r>
              <w:rPr>
                <w:noProof/>
                <w:webHidden/>
              </w:rPr>
              <w:fldChar w:fldCharType="begin"/>
            </w:r>
            <w:r>
              <w:rPr>
                <w:noProof/>
                <w:webHidden/>
              </w:rPr>
              <w:instrText xml:space="preserve"> PAGEREF _Toc25258040 \h </w:instrText>
            </w:r>
            <w:r>
              <w:rPr>
                <w:noProof/>
                <w:webHidden/>
              </w:rPr>
            </w:r>
            <w:r>
              <w:rPr>
                <w:noProof/>
                <w:webHidden/>
              </w:rPr>
              <w:fldChar w:fldCharType="separate"/>
            </w:r>
            <w:r w:rsidR="00466AEA">
              <w:rPr>
                <w:noProof/>
                <w:webHidden/>
              </w:rPr>
              <w:t>19</w:t>
            </w:r>
            <w:r>
              <w:rPr>
                <w:noProof/>
                <w:webHidden/>
              </w:rPr>
              <w:fldChar w:fldCharType="end"/>
            </w:r>
          </w:hyperlink>
        </w:p>
        <w:p w14:paraId="41450975" w14:textId="11F49DC4"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41" w:history="1">
            <w:r w:rsidRPr="00E740F7">
              <w:rPr>
                <w:rStyle w:val="Hyperlink"/>
                <w:rFonts w:ascii="Cambria" w:hAnsi="Cambria"/>
                <w:noProof/>
              </w:rPr>
              <w:t>TUITION AND FEES</w:t>
            </w:r>
            <w:r>
              <w:rPr>
                <w:noProof/>
                <w:webHidden/>
              </w:rPr>
              <w:tab/>
            </w:r>
            <w:r>
              <w:rPr>
                <w:noProof/>
                <w:webHidden/>
              </w:rPr>
              <w:fldChar w:fldCharType="begin"/>
            </w:r>
            <w:r>
              <w:rPr>
                <w:noProof/>
                <w:webHidden/>
              </w:rPr>
              <w:instrText xml:space="preserve"> PAGEREF _Toc25258041 \h </w:instrText>
            </w:r>
            <w:r>
              <w:rPr>
                <w:noProof/>
                <w:webHidden/>
              </w:rPr>
            </w:r>
            <w:r>
              <w:rPr>
                <w:noProof/>
                <w:webHidden/>
              </w:rPr>
              <w:fldChar w:fldCharType="separate"/>
            </w:r>
            <w:r w:rsidR="00466AEA">
              <w:rPr>
                <w:noProof/>
                <w:webHidden/>
              </w:rPr>
              <w:t>20</w:t>
            </w:r>
            <w:r>
              <w:rPr>
                <w:noProof/>
                <w:webHidden/>
              </w:rPr>
              <w:fldChar w:fldCharType="end"/>
            </w:r>
          </w:hyperlink>
        </w:p>
        <w:p w14:paraId="1088B7C1" w14:textId="0BB64817"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42" w:history="1">
            <w:r w:rsidRPr="00E740F7">
              <w:rPr>
                <w:rStyle w:val="Hyperlink"/>
                <w:rFonts w:ascii="Cambria" w:hAnsi="Cambria"/>
                <w:noProof/>
              </w:rPr>
              <w:t>PAYMENT</w:t>
            </w:r>
            <w:r>
              <w:rPr>
                <w:noProof/>
                <w:webHidden/>
              </w:rPr>
              <w:tab/>
            </w:r>
            <w:r>
              <w:rPr>
                <w:noProof/>
                <w:webHidden/>
              </w:rPr>
              <w:fldChar w:fldCharType="begin"/>
            </w:r>
            <w:r>
              <w:rPr>
                <w:noProof/>
                <w:webHidden/>
              </w:rPr>
              <w:instrText xml:space="preserve"> PAGEREF _Toc25258042 \h </w:instrText>
            </w:r>
            <w:r>
              <w:rPr>
                <w:noProof/>
                <w:webHidden/>
              </w:rPr>
            </w:r>
            <w:r>
              <w:rPr>
                <w:noProof/>
                <w:webHidden/>
              </w:rPr>
              <w:fldChar w:fldCharType="separate"/>
            </w:r>
            <w:r w:rsidR="00466AEA">
              <w:rPr>
                <w:noProof/>
                <w:webHidden/>
              </w:rPr>
              <w:t>21</w:t>
            </w:r>
            <w:r>
              <w:rPr>
                <w:noProof/>
                <w:webHidden/>
              </w:rPr>
              <w:fldChar w:fldCharType="end"/>
            </w:r>
          </w:hyperlink>
        </w:p>
        <w:p w14:paraId="4B65DCB9" w14:textId="52B1F758"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45" w:history="1">
            <w:r w:rsidRPr="00E740F7">
              <w:rPr>
                <w:rStyle w:val="Hyperlink"/>
                <w:rFonts w:ascii="Cambria" w:hAnsi="Cambria"/>
                <w:noProof/>
                <w:lang w:eastAsia="zh-CN"/>
              </w:rPr>
              <w:t>LOAN</w:t>
            </w:r>
            <w:r>
              <w:rPr>
                <w:noProof/>
                <w:webHidden/>
              </w:rPr>
              <w:tab/>
            </w:r>
            <w:r>
              <w:rPr>
                <w:noProof/>
                <w:webHidden/>
              </w:rPr>
              <w:fldChar w:fldCharType="begin"/>
            </w:r>
            <w:r>
              <w:rPr>
                <w:noProof/>
                <w:webHidden/>
              </w:rPr>
              <w:instrText xml:space="preserve"> PAGEREF _Toc25258045 \h </w:instrText>
            </w:r>
            <w:r>
              <w:rPr>
                <w:noProof/>
                <w:webHidden/>
              </w:rPr>
            </w:r>
            <w:r>
              <w:rPr>
                <w:noProof/>
                <w:webHidden/>
              </w:rPr>
              <w:fldChar w:fldCharType="separate"/>
            </w:r>
            <w:r w:rsidR="00466AEA">
              <w:rPr>
                <w:noProof/>
                <w:webHidden/>
              </w:rPr>
              <w:t>21</w:t>
            </w:r>
            <w:r>
              <w:rPr>
                <w:noProof/>
                <w:webHidden/>
              </w:rPr>
              <w:fldChar w:fldCharType="end"/>
            </w:r>
          </w:hyperlink>
        </w:p>
        <w:p w14:paraId="1DD1935B" w14:textId="6B6906BB"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46" w:history="1">
            <w:r w:rsidRPr="00E740F7">
              <w:rPr>
                <w:rStyle w:val="Hyperlink"/>
                <w:rFonts w:ascii="Cambria" w:hAnsi="Cambria"/>
                <w:noProof/>
              </w:rPr>
              <w:t>STUDENT TUITION RECOVERY FUND</w:t>
            </w:r>
            <w:r>
              <w:rPr>
                <w:noProof/>
                <w:webHidden/>
              </w:rPr>
              <w:tab/>
            </w:r>
            <w:r>
              <w:rPr>
                <w:noProof/>
                <w:webHidden/>
              </w:rPr>
              <w:fldChar w:fldCharType="begin"/>
            </w:r>
            <w:r>
              <w:rPr>
                <w:noProof/>
                <w:webHidden/>
              </w:rPr>
              <w:instrText xml:space="preserve"> PAGEREF _Toc25258046 \h </w:instrText>
            </w:r>
            <w:r>
              <w:rPr>
                <w:noProof/>
                <w:webHidden/>
              </w:rPr>
            </w:r>
            <w:r>
              <w:rPr>
                <w:noProof/>
                <w:webHidden/>
              </w:rPr>
              <w:fldChar w:fldCharType="separate"/>
            </w:r>
            <w:r w:rsidR="00466AEA">
              <w:rPr>
                <w:noProof/>
                <w:webHidden/>
              </w:rPr>
              <w:t>21</w:t>
            </w:r>
            <w:r>
              <w:rPr>
                <w:noProof/>
                <w:webHidden/>
              </w:rPr>
              <w:fldChar w:fldCharType="end"/>
            </w:r>
          </w:hyperlink>
        </w:p>
        <w:p w14:paraId="0C0EBDFD" w14:textId="662BD234"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47" w:history="1">
            <w:r w:rsidRPr="00E740F7">
              <w:rPr>
                <w:rStyle w:val="Hyperlink"/>
                <w:rFonts w:ascii="Cambria" w:hAnsi="Cambria"/>
                <w:noProof/>
              </w:rPr>
              <w:t>DEPARTMENT OF REHABILITATION</w:t>
            </w:r>
            <w:r>
              <w:rPr>
                <w:noProof/>
                <w:webHidden/>
              </w:rPr>
              <w:tab/>
            </w:r>
            <w:r>
              <w:rPr>
                <w:noProof/>
                <w:webHidden/>
              </w:rPr>
              <w:fldChar w:fldCharType="begin"/>
            </w:r>
            <w:r>
              <w:rPr>
                <w:noProof/>
                <w:webHidden/>
              </w:rPr>
              <w:instrText xml:space="preserve"> PAGEREF _Toc25258047 \h </w:instrText>
            </w:r>
            <w:r>
              <w:rPr>
                <w:noProof/>
                <w:webHidden/>
              </w:rPr>
            </w:r>
            <w:r>
              <w:rPr>
                <w:noProof/>
                <w:webHidden/>
              </w:rPr>
              <w:fldChar w:fldCharType="separate"/>
            </w:r>
            <w:r w:rsidR="00466AEA">
              <w:rPr>
                <w:noProof/>
                <w:webHidden/>
              </w:rPr>
              <w:t>22</w:t>
            </w:r>
            <w:r>
              <w:rPr>
                <w:noProof/>
                <w:webHidden/>
              </w:rPr>
              <w:fldChar w:fldCharType="end"/>
            </w:r>
          </w:hyperlink>
        </w:p>
        <w:p w14:paraId="2C9B41AB" w14:textId="477CF38A"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48" w:history="1">
            <w:r w:rsidRPr="00E740F7">
              <w:rPr>
                <w:rStyle w:val="Hyperlink"/>
                <w:rFonts w:ascii="Cambria" w:hAnsi="Cambria"/>
                <w:noProof/>
              </w:rPr>
              <w:t>MANAGEMENT, STAFF, AND FACULTY</w:t>
            </w:r>
            <w:r>
              <w:rPr>
                <w:noProof/>
                <w:webHidden/>
              </w:rPr>
              <w:tab/>
            </w:r>
            <w:r>
              <w:rPr>
                <w:noProof/>
                <w:webHidden/>
              </w:rPr>
              <w:fldChar w:fldCharType="begin"/>
            </w:r>
            <w:r>
              <w:rPr>
                <w:noProof/>
                <w:webHidden/>
              </w:rPr>
              <w:instrText xml:space="preserve"> PAGEREF _Toc25258048 \h </w:instrText>
            </w:r>
            <w:r>
              <w:rPr>
                <w:noProof/>
                <w:webHidden/>
              </w:rPr>
            </w:r>
            <w:r>
              <w:rPr>
                <w:noProof/>
                <w:webHidden/>
              </w:rPr>
              <w:fldChar w:fldCharType="separate"/>
            </w:r>
            <w:r w:rsidR="00466AEA">
              <w:rPr>
                <w:noProof/>
                <w:webHidden/>
              </w:rPr>
              <w:t>23</w:t>
            </w:r>
            <w:r>
              <w:rPr>
                <w:noProof/>
                <w:webHidden/>
              </w:rPr>
              <w:fldChar w:fldCharType="end"/>
            </w:r>
          </w:hyperlink>
        </w:p>
        <w:p w14:paraId="5B32FDC8" w14:textId="1C84A84C"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49" w:history="1">
            <w:r w:rsidRPr="00E740F7">
              <w:rPr>
                <w:rStyle w:val="Hyperlink"/>
                <w:rFonts w:ascii="Cambria" w:hAnsi="Cambria"/>
                <w:noProof/>
              </w:rPr>
              <w:t>MANAGEMENT &amp; STAFF</w:t>
            </w:r>
            <w:r>
              <w:rPr>
                <w:noProof/>
                <w:webHidden/>
              </w:rPr>
              <w:tab/>
            </w:r>
            <w:r>
              <w:rPr>
                <w:noProof/>
                <w:webHidden/>
              </w:rPr>
              <w:fldChar w:fldCharType="begin"/>
            </w:r>
            <w:r>
              <w:rPr>
                <w:noProof/>
                <w:webHidden/>
              </w:rPr>
              <w:instrText xml:space="preserve"> PAGEREF _Toc25258049 \h </w:instrText>
            </w:r>
            <w:r>
              <w:rPr>
                <w:noProof/>
                <w:webHidden/>
              </w:rPr>
            </w:r>
            <w:r>
              <w:rPr>
                <w:noProof/>
                <w:webHidden/>
              </w:rPr>
              <w:fldChar w:fldCharType="separate"/>
            </w:r>
            <w:r w:rsidR="00466AEA">
              <w:rPr>
                <w:noProof/>
                <w:webHidden/>
              </w:rPr>
              <w:t>23</w:t>
            </w:r>
            <w:r>
              <w:rPr>
                <w:noProof/>
                <w:webHidden/>
              </w:rPr>
              <w:fldChar w:fldCharType="end"/>
            </w:r>
          </w:hyperlink>
        </w:p>
        <w:p w14:paraId="4E3ED87E" w14:textId="34CEA51E" w:rsidR="002461A5" w:rsidRDefault="002461A5">
          <w:pPr>
            <w:pStyle w:val="TOC2"/>
            <w:tabs>
              <w:tab w:val="right" w:leader="dot" w:pos="9350"/>
            </w:tabs>
            <w:rPr>
              <w:rFonts w:asciiTheme="minorHAnsi" w:eastAsiaTheme="minorEastAsia" w:hAnsiTheme="minorHAnsi" w:cstheme="minorBidi"/>
              <w:i w:val="0"/>
              <w:iCs w:val="0"/>
              <w:noProof/>
              <w:sz w:val="22"/>
              <w:szCs w:val="22"/>
            </w:rPr>
          </w:pPr>
          <w:hyperlink w:anchor="_Toc25258050" w:history="1">
            <w:r w:rsidRPr="00E740F7">
              <w:rPr>
                <w:rStyle w:val="Hyperlink"/>
                <w:rFonts w:ascii="Cambria" w:hAnsi="Cambria"/>
                <w:noProof/>
              </w:rPr>
              <w:t>INSTRUCTORS</w:t>
            </w:r>
            <w:r>
              <w:rPr>
                <w:noProof/>
                <w:webHidden/>
              </w:rPr>
              <w:tab/>
            </w:r>
            <w:r>
              <w:rPr>
                <w:noProof/>
                <w:webHidden/>
              </w:rPr>
              <w:fldChar w:fldCharType="begin"/>
            </w:r>
            <w:r>
              <w:rPr>
                <w:noProof/>
                <w:webHidden/>
              </w:rPr>
              <w:instrText xml:space="preserve"> PAGEREF _Toc25258050 \h </w:instrText>
            </w:r>
            <w:r>
              <w:rPr>
                <w:noProof/>
                <w:webHidden/>
              </w:rPr>
            </w:r>
            <w:r>
              <w:rPr>
                <w:noProof/>
                <w:webHidden/>
              </w:rPr>
              <w:fldChar w:fldCharType="separate"/>
            </w:r>
            <w:r w:rsidR="00466AEA">
              <w:rPr>
                <w:noProof/>
                <w:webHidden/>
              </w:rPr>
              <w:t>23</w:t>
            </w:r>
            <w:r>
              <w:rPr>
                <w:noProof/>
                <w:webHidden/>
              </w:rPr>
              <w:fldChar w:fldCharType="end"/>
            </w:r>
          </w:hyperlink>
        </w:p>
        <w:p w14:paraId="5C0436C2" w14:textId="2534C239" w:rsidR="002461A5" w:rsidRDefault="002461A5">
          <w:pPr>
            <w:pStyle w:val="TOC1"/>
            <w:tabs>
              <w:tab w:val="right" w:leader="dot" w:pos="9350"/>
            </w:tabs>
            <w:rPr>
              <w:rFonts w:asciiTheme="minorHAnsi" w:eastAsiaTheme="minorEastAsia" w:hAnsiTheme="minorHAnsi" w:cstheme="minorBidi"/>
              <w:b w:val="0"/>
              <w:bCs w:val="0"/>
              <w:noProof/>
              <w:sz w:val="22"/>
              <w:szCs w:val="22"/>
            </w:rPr>
          </w:pPr>
          <w:hyperlink w:anchor="_Toc25258051" w:history="1">
            <w:r w:rsidRPr="00E740F7">
              <w:rPr>
                <w:rStyle w:val="Hyperlink"/>
                <w:rFonts w:ascii="Cambria" w:hAnsi="Cambria"/>
                <w:noProof/>
              </w:rPr>
              <w:t>CHANGES</w:t>
            </w:r>
            <w:r>
              <w:rPr>
                <w:noProof/>
                <w:webHidden/>
              </w:rPr>
              <w:tab/>
            </w:r>
            <w:r>
              <w:rPr>
                <w:noProof/>
                <w:webHidden/>
              </w:rPr>
              <w:fldChar w:fldCharType="begin"/>
            </w:r>
            <w:r>
              <w:rPr>
                <w:noProof/>
                <w:webHidden/>
              </w:rPr>
              <w:instrText xml:space="preserve"> PAGEREF _Toc25258051 \h </w:instrText>
            </w:r>
            <w:r>
              <w:rPr>
                <w:noProof/>
                <w:webHidden/>
              </w:rPr>
            </w:r>
            <w:r>
              <w:rPr>
                <w:noProof/>
                <w:webHidden/>
              </w:rPr>
              <w:fldChar w:fldCharType="separate"/>
            </w:r>
            <w:r w:rsidR="00466AEA">
              <w:rPr>
                <w:noProof/>
                <w:webHidden/>
              </w:rPr>
              <w:t>23</w:t>
            </w:r>
            <w:r>
              <w:rPr>
                <w:noProof/>
                <w:webHidden/>
              </w:rPr>
              <w:fldChar w:fldCharType="end"/>
            </w:r>
          </w:hyperlink>
        </w:p>
        <w:p w14:paraId="3A380040" w14:textId="28B59A47" w:rsidR="00F55B7A" w:rsidRDefault="00F55B7A">
          <w:r>
            <w:rPr>
              <w:b/>
              <w:noProof/>
            </w:rPr>
            <w:fldChar w:fldCharType="end"/>
          </w:r>
        </w:p>
      </w:sdtContent>
    </w:sdt>
    <w:p w14:paraId="116E7BA8" w14:textId="77777777" w:rsidR="008802EB" w:rsidRPr="009E2C83" w:rsidRDefault="008802EB" w:rsidP="002E5A4A">
      <w:pPr>
        <w:spacing w:line="276" w:lineRule="auto"/>
        <w:rPr>
          <w:rFonts w:ascii="Cambria" w:hAnsi="Cambria"/>
          <w:color w:val="FF0000"/>
          <w:sz w:val="24"/>
        </w:rPr>
      </w:pPr>
    </w:p>
    <w:tbl>
      <w:tblPr>
        <w:tblW w:w="10102" w:type="dxa"/>
        <w:tblLayout w:type="fixed"/>
        <w:tblLook w:val="0020" w:firstRow="1" w:lastRow="0" w:firstColumn="0" w:lastColumn="0" w:noHBand="0" w:noVBand="0"/>
      </w:tblPr>
      <w:tblGrid>
        <w:gridCol w:w="9810"/>
        <w:gridCol w:w="292"/>
      </w:tblGrid>
      <w:tr w:rsidR="002728D4" w:rsidRPr="002019B9" w14:paraId="10AC95A5" w14:textId="77777777" w:rsidTr="00A5215B">
        <w:trPr>
          <w:trHeight w:val="720"/>
        </w:trPr>
        <w:tc>
          <w:tcPr>
            <w:tcW w:w="9810" w:type="dxa"/>
            <w:vAlign w:val="center"/>
          </w:tcPr>
          <w:p w14:paraId="568A9ECB" w14:textId="77777777" w:rsidR="0046310D" w:rsidRPr="00534555" w:rsidRDefault="0046310D" w:rsidP="002E5A4A">
            <w:pPr>
              <w:spacing w:line="276" w:lineRule="auto"/>
              <w:rPr>
                <w:rFonts w:asciiTheme="majorHAnsi" w:hAnsiTheme="majorHAnsi"/>
                <w:bCs w:val="0"/>
                <w:color w:val="FF0000"/>
                <w:szCs w:val="20"/>
              </w:rPr>
            </w:pPr>
          </w:p>
        </w:tc>
        <w:tc>
          <w:tcPr>
            <w:tcW w:w="292" w:type="dxa"/>
            <w:vAlign w:val="center"/>
          </w:tcPr>
          <w:p w14:paraId="1EFAA585" w14:textId="77777777" w:rsidR="0046310D" w:rsidRPr="002019B9" w:rsidRDefault="0046310D" w:rsidP="002E5A4A">
            <w:pPr>
              <w:spacing w:line="276" w:lineRule="auto"/>
              <w:jc w:val="center"/>
              <w:rPr>
                <w:rFonts w:asciiTheme="majorHAnsi" w:hAnsiTheme="majorHAnsi"/>
                <w:bCs w:val="0"/>
                <w:sz w:val="24"/>
              </w:rPr>
            </w:pPr>
          </w:p>
        </w:tc>
      </w:tr>
      <w:tr w:rsidR="002728D4" w:rsidRPr="002019B9" w14:paraId="16F3C444" w14:textId="77777777" w:rsidTr="00A5215B">
        <w:trPr>
          <w:trHeight w:val="720"/>
        </w:trPr>
        <w:tc>
          <w:tcPr>
            <w:tcW w:w="9810" w:type="dxa"/>
            <w:vAlign w:val="center"/>
          </w:tcPr>
          <w:p w14:paraId="47F58281" w14:textId="46E83E2D" w:rsidR="0053065F" w:rsidRPr="00276D1E" w:rsidRDefault="0053065F" w:rsidP="002E5A4A">
            <w:pPr>
              <w:pStyle w:val="Heading1"/>
              <w:spacing w:line="276" w:lineRule="auto"/>
              <w:rPr>
                <w:rFonts w:ascii="Cambria" w:hAnsi="Cambria"/>
                <w:bCs/>
                <w:color w:val="7030A0"/>
                <w:sz w:val="24"/>
              </w:rPr>
            </w:pPr>
            <w:bookmarkStart w:id="0" w:name="_Toc25257989"/>
            <w:r w:rsidRPr="00276D1E">
              <w:rPr>
                <w:rFonts w:ascii="Cambria" w:hAnsi="Cambria"/>
              </w:rPr>
              <w:lastRenderedPageBreak/>
              <w:t>WELCOME MESSAGE</w:t>
            </w:r>
            <w:bookmarkEnd w:id="0"/>
            <w:r w:rsidRPr="00276D1E">
              <w:rPr>
                <w:rFonts w:ascii="Cambria" w:hAnsi="Cambria"/>
              </w:rPr>
              <w:t xml:space="preserve"> </w:t>
            </w:r>
          </w:p>
          <w:p w14:paraId="309C651B" w14:textId="77777777" w:rsidR="00473D8F" w:rsidRPr="00276D1E" w:rsidRDefault="00473D8F" w:rsidP="002E5A4A">
            <w:pPr>
              <w:spacing w:line="276" w:lineRule="auto"/>
              <w:jc w:val="both"/>
              <w:rPr>
                <w:rFonts w:ascii="Cambria" w:hAnsi="Cambria" w:cs="Arial"/>
                <w:b/>
                <w:sz w:val="24"/>
              </w:rPr>
            </w:pPr>
          </w:p>
          <w:p w14:paraId="7ADF9944" w14:textId="77777777" w:rsidR="0053065F" w:rsidRPr="00276D1E" w:rsidRDefault="0053065F" w:rsidP="002E5A4A">
            <w:pPr>
              <w:spacing w:line="276" w:lineRule="auto"/>
              <w:jc w:val="both"/>
              <w:rPr>
                <w:rFonts w:ascii="Cambria" w:hAnsi="Cambria" w:cs="Arial"/>
                <w:sz w:val="24"/>
              </w:rPr>
            </w:pPr>
            <w:r w:rsidRPr="00276D1E">
              <w:rPr>
                <w:rFonts w:ascii="Cambria" w:hAnsi="Cambria" w:cs="Arial"/>
                <w:sz w:val="24"/>
              </w:rPr>
              <w:t>Dear Student,</w:t>
            </w:r>
          </w:p>
          <w:p w14:paraId="6F07CB73" w14:textId="77777777" w:rsidR="0053065F" w:rsidRPr="00276D1E" w:rsidRDefault="0053065F" w:rsidP="002E5A4A">
            <w:pPr>
              <w:spacing w:line="276" w:lineRule="auto"/>
              <w:jc w:val="both"/>
              <w:rPr>
                <w:rFonts w:ascii="Cambria" w:hAnsi="Cambria"/>
                <w:sz w:val="24"/>
              </w:rPr>
            </w:pPr>
          </w:p>
          <w:p w14:paraId="1914DD76" w14:textId="77777777" w:rsidR="0053065F" w:rsidRPr="00276D1E" w:rsidRDefault="0053065F" w:rsidP="002E5A4A">
            <w:pPr>
              <w:spacing w:line="276" w:lineRule="auto"/>
              <w:jc w:val="both"/>
              <w:rPr>
                <w:rFonts w:ascii="Cambria" w:hAnsi="Cambria" w:cs="Arial"/>
                <w:sz w:val="24"/>
              </w:rPr>
            </w:pPr>
            <w:r w:rsidRPr="00276D1E">
              <w:rPr>
                <w:rFonts w:ascii="Cambria" w:hAnsi="Cambria" w:cs="Arial"/>
                <w:sz w:val="24"/>
              </w:rPr>
              <w:t>Welcome to ROSSTON SCHOOL OF HAIR DESIGN!</w:t>
            </w:r>
          </w:p>
          <w:p w14:paraId="5080B3E2" w14:textId="77777777" w:rsidR="0053065F" w:rsidRPr="00276D1E" w:rsidRDefault="0053065F" w:rsidP="002E5A4A">
            <w:pPr>
              <w:spacing w:line="276" w:lineRule="auto"/>
              <w:jc w:val="both"/>
              <w:rPr>
                <w:rFonts w:ascii="Cambria" w:hAnsi="Cambria" w:cs="Arial"/>
                <w:sz w:val="24"/>
              </w:rPr>
            </w:pPr>
          </w:p>
          <w:p w14:paraId="7481D1E5" w14:textId="77777777" w:rsidR="0053065F" w:rsidRPr="00276D1E" w:rsidRDefault="0053065F" w:rsidP="002E5A4A">
            <w:pPr>
              <w:spacing w:line="276" w:lineRule="auto"/>
              <w:jc w:val="both"/>
              <w:rPr>
                <w:rFonts w:ascii="Cambria" w:hAnsi="Cambria" w:cs="Arial"/>
                <w:sz w:val="24"/>
              </w:rPr>
            </w:pPr>
            <w:r w:rsidRPr="00276D1E">
              <w:rPr>
                <w:rFonts w:ascii="Cambria" w:hAnsi="Cambria" w:cs="Arial"/>
                <w:sz w:val="24"/>
              </w:rPr>
              <w:t>Thank you for selecting our school for your Barber training. You are taking the first important step toward a bright future in an exciting, ever-changing industry.</w:t>
            </w:r>
          </w:p>
          <w:p w14:paraId="335E3481" w14:textId="77777777" w:rsidR="00CB3499" w:rsidRPr="00276D1E" w:rsidRDefault="00CB3499" w:rsidP="002E5A4A">
            <w:pPr>
              <w:spacing w:line="276" w:lineRule="auto"/>
              <w:jc w:val="both"/>
              <w:rPr>
                <w:rFonts w:ascii="Cambria" w:hAnsi="Cambria" w:cs="Arial"/>
                <w:sz w:val="24"/>
              </w:rPr>
            </w:pPr>
          </w:p>
          <w:p w14:paraId="40110B82" w14:textId="5FC35240" w:rsidR="0053065F" w:rsidRPr="00276D1E" w:rsidRDefault="0053065F" w:rsidP="002E5A4A">
            <w:pPr>
              <w:spacing w:line="276" w:lineRule="auto"/>
              <w:jc w:val="both"/>
              <w:rPr>
                <w:rFonts w:ascii="Cambria" w:hAnsi="Cambria" w:cs="Arial"/>
                <w:sz w:val="24"/>
              </w:rPr>
            </w:pPr>
            <w:r w:rsidRPr="00276D1E">
              <w:rPr>
                <w:rFonts w:ascii="Cambria" w:hAnsi="Cambria" w:cs="Arial"/>
                <w:sz w:val="24"/>
              </w:rPr>
              <w:t xml:space="preserve">At ROSSTON SCHOOL OF HAIR DESIGN, we offer not only the basic training needed to pass the State Board of Barbering and Cosmetology </w:t>
            </w:r>
            <w:r w:rsidR="00473D8F" w:rsidRPr="00276D1E">
              <w:rPr>
                <w:rFonts w:ascii="Cambria" w:hAnsi="Cambria" w:cs="Arial"/>
                <w:sz w:val="24"/>
              </w:rPr>
              <w:t xml:space="preserve">barber </w:t>
            </w:r>
            <w:r w:rsidR="0035422A" w:rsidRPr="00276D1E">
              <w:rPr>
                <w:rFonts w:ascii="Cambria" w:hAnsi="Cambria" w:cs="Arial"/>
                <w:sz w:val="24"/>
              </w:rPr>
              <w:t>examination but</w:t>
            </w:r>
            <w:r w:rsidRPr="00276D1E">
              <w:rPr>
                <w:rFonts w:ascii="Cambria" w:hAnsi="Cambria" w:cs="Arial"/>
                <w:sz w:val="24"/>
              </w:rPr>
              <w:t xml:space="preserve"> also emphasize how to be successful in the marketplace. You will be introduced to shop management, business concepts, and the psychology of personal success to help launch your new career.</w:t>
            </w:r>
          </w:p>
          <w:p w14:paraId="68F3617A" w14:textId="77777777" w:rsidR="0053065F" w:rsidRPr="00276D1E" w:rsidRDefault="0053065F" w:rsidP="002E5A4A">
            <w:pPr>
              <w:spacing w:line="276" w:lineRule="auto"/>
              <w:jc w:val="both"/>
              <w:rPr>
                <w:rFonts w:ascii="Cambria" w:hAnsi="Cambria" w:cs="Arial"/>
                <w:sz w:val="24"/>
              </w:rPr>
            </w:pPr>
          </w:p>
          <w:p w14:paraId="5BEF6AB2" w14:textId="21A377E3" w:rsidR="0053065F" w:rsidRPr="00276D1E" w:rsidRDefault="0053065F" w:rsidP="002E5A4A">
            <w:pPr>
              <w:spacing w:line="276" w:lineRule="auto"/>
              <w:jc w:val="both"/>
              <w:rPr>
                <w:rFonts w:ascii="Cambria" w:hAnsi="Cambria" w:cs="Arial"/>
                <w:sz w:val="24"/>
              </w:rPr>
            </w:pPr>
            <w:r w:rsidRPr="00276D1E">
              <w:rPr>
                <w:rFonts w:ascii="Cambria" w:hAnsi="Cambria" w:cs="Arial"/>
                <w:sz w:val="24"/>
              </w:rPr>
              <w:t>It is a pleasure to have you join us at ROSSTON SCHOOL OF HAIR DESIGN.  Achieving the professional goals and lifestyle you desire will undoubtedly mean hard work and much practice on your part—but the rewards of this dedication are potentially great. Your</w:t>
            </w:r>
            <w:r w:rsidR="006B69A0">
              <w:rPr>
                <w:rFonts w:ascii="Cambria" w:hAnsi="Cambria" w:cs="Arial"/>
                <w:sz w:val="24"/>
              </w:rPr>
              <w:t xml:space="preserve"> </w:t>
            </w:r>
            <w:r w:rsidRPr="00276D1E">
              <w:rPr>
                <w:rFonts w:ascii="Cambria" w:hAnsi="Cambria" w:cs="Arial"/>
                <w:sz w:val="24"/>
              </w:rPr>
              <w:t xml:space="preserve">training at ROSSTON SCHOOL OF HAIR DESIGN will open a world of opportunities in the Barber industry. </w:t>
            </w:r>
          </w:p>
          <w:p w14:paraId="0ADD25A7" w14:textId="77777777" w:rsidR="0053065F" w:rsidRPr="00276D1E" w:rsidRDefault="0053065F" w:rsidP="002E5A4A">
            <w:pPr>
              <w:spacing w:line="276" w:lineRule="auto"/>
              <w:jc w:val="both"/>
              <w:rPr>
                <w:rFonts w:ascii="Cambria" w:hAnsi="Cambria" w:cs="Arial"/>
                <w:sz w:val="24"/>
              </w:rPr>
            </w:pPr>
          </w:p>
          <w:p w14:paraId="60FA3C3A" w14:textId="77777777" w:rsidR="0053065F" w:rsidRPr="00276D1E" w:rsidRDefault="0053065F" w:rsidP="002E5A4A">
            <w:pPr>
              <w:spacing w:line="276" w:lineRule="auto"/>
              <w:jc w:val="both"/>
              <w:rPr>
                <w:rFonts w:ascii="Cambria" w:hAnsi="Cambria"/>
                <w:sz w:val="24"/>
              </w:rPr>
            </w:pPr>
            <w:r w:rsidRPr="00276D1E">
              <w:rPr>
                <w:rFonts w:ascii="Cambria" w:hAnsi="Cambria" w:cs="Arial"/>
                <w:sz w:val="24"/>
              </w:rPr>
              <w:t>Sincerely,</w:t>
            </w:r>
          </w:p>
          <w:p w14:paraId="7AE55EA0" w14:textId="77777777" w:rsidR="0053065F" w:rsidRPr="00276D1E" w:rsidRDefault="0053065F" w:rsidP="002E5A4A">
            <w:pPr>
              <w:spacing w:line="276" w:lineRule="auto"/>
              <w:jc w:val="both"/>
              <w:rPr>
                <w:rFonts w:ascii="Cambria" w:hAnsi="Cambria"/>
                <w:b/>
                <w:i/>
                <w:sz w:val="24"/>
              </w:rPr>
            </w:pPr>
          </w:p>
          <w:p w14:paraId="381897A3" w14:textId="77777777" w:rsidR="00383051" w:rsidRDefault="0053065F" w:rsidP="002E5A4A">
            <w:pPr>
              <w:spacing w:line="276" w:lineRule="auto"/>
              <w:jc w:val="both"/>
              <w:rPr>
                <w:rFonts w:ascii="Cambria" w:hAnsi="Cambria"/>
                <w:b/>
                <w:i/>
                <w:sz w:val="24"/>
              </w:rPr>
            </w:pPr>
            <w:r w:rsidRPr="00951258">
              <w:rPr>
                <w:rFonts w:ascii="Cambria" w:hAnsi="Cambria"/>
                <w:b/>
                <w:i/>
                <w:sz w:val="24"/>
              </w:rPr>
              <w:t>Padmaja Reddy Munagala</w:t>
            </w:r>
          </w:p>
          <w:p w14:paraId="4A501AE8" w14:textId="77777777" w:rsidR="0053065F" w:rsidRPr="00424F49" w:rsidRDefault="0053065F" w:rsidP="002E5A4A">
            <w:pPr>
              <w:spacing w:line="276" w:lineRule="auto"/>
              <w:jc w:val="both"/>
              <w:rPr>
                <w:rFonts w:ascii="Cambria" w:hAnsi="Cambria"/>
                <w:sz w:val="24"/>
                <w:highlight w:val="yellow"/>
              </w:rPr>
            </w:pPr>
          </w:p>
          <w:p w14:paraId="61DCFC6D" w14:textId="77777777" w:rsidR="0053065F" w:rsidRPr="00276D1E" w:rsidRDefault="0053065F" w:rsidP="002E5A4A">
            <w:pPr>
              <w:spacing w:line="276" w:lineRule="auto"/>
              <w:rPr>
                <w:rFonts w:ascii="Cambria" w:hAnsi="Cambria"/>
                <w:bCs w:val="0"/>
                <w:color w:val="FF0000"/>
                <w:sz w:val="28"/>
                <w:szCs w:val="28"/>
              </w:rPr>
            </w:pPr>
          </w:p>
          <w:p w14:paraId="75CCCB52" w14:textId="77777777" w:rsidR="0053065F" w:rsidRPr="00276D1E" w:rsidRDefault="0053065F" w:rsidP="002E5A4A">
            <w:pPr>
              <w:spacing w:line="276" w:lineRule="auto"/>
              <w:jc w:val="both"/>
              <w:rPr>
                <w:rFonts w:ascii="Cambria" w:hAnsi="Cambria"/>
                <w:b/>
                <w:bCs w:val="0"/>
                <w:sz w:val="28"/>
                <w:szCs w:val="28"/>
              </w:rPr>
            </w:pPr>
          </w:p>
          <w:p w14:paraId="4CA0EDF1" w14:textId="77777777" w:rsidR="0053065F" w:rsidRPr="00276D1E" w:rsidRDefault="0053065F" w:rsidP="002E5A4A">
            <w:pPr>
              <w:spacing w:line="276" w:lineRule="auto"/>
              <w:jc w:val="both"/>
              <w:rPr>
                <w:rFonts w:ascii="Cambria" w:hAnsi="Cambria"/>
                <w:b/>
                <w:bCs w:val="0"/>
                <w:sz w:val="28"/>
                <w:szCs w:val="28"/>
              </w:rPr>
            </w:pPr>
          </w:p>
          <w:p w14:paraId="54D518C8" w14:textId="77777777" w:rsidR="0053065F" w:rsidRPr="00276D1E" w:rsidRDefault="0053065F" w:rsidP="002E5A4A">
            <w:pPr>
              <w:spacing w:line="276" w:lineRule="auto"/>
              <w:jc w:val="both"/>
              <w:rPr>
                <w:rFonts w:ascii="Cambria" w:hAnsi="Cambria"/>
                <w:b/>
                <w:bCs w:val="0"/>
                <w:sz w:val="28"/>
                <w:szCs w:val="28"/>
              </w:rPr>
            </w:pPr>
          </w:p>
          <w:p w14:paraId="0E248F85" w14:textId="77777777" w:rsidR="0046310D" w:rsidRPr="00276D1E" w:rsidRDefault="0046310D" w:rsidP="002E5A4A">
            <w:pPr>
              <w:spacing w:line="276" w:lineRule="auto"/>
              <w:rPr>
                <w:rFonts w:ascii="Cambria" w:hAnsi="Cambria"/>
                <w:bCs w:val="0"/>
                <w:sz w:val="24"/>
              </w:rPr>
            </w:pPr>
          </w:p>
        </w:tc>
        <w:tc>
          <w:tcPr>
            <w:tcW w:w="292" w:type="dxa"/>
            <w:vAlign w:val="center"/>
          </w:tcPr>
          <w:p w14:paraId="2BA29325" w14:textId="77777777" w:rsidR="0046310D" w:rsidRPr="002019B9" w:rsidRDefault="0046310D" w:rsidP="002E5A4A">
            <w:pPr>
              <w:spacing w:line="276" w:lineRule="auto"/>
              <w:jc w:val="center"/>
              <w:rPr>
                <w:rFonts w:asciiTheme="majorHAnsi" w:hAnsiTheme="majorHAnsi"/>
                <w:bCs w:val="0"/>
                <w:sz w:val="24"/>
              </w:rPr>
            </w:pPr>
          </w:p>
        </w:tc>
      </w:tr>
      <w:tr w:rsidR="002728D4" w:rsidRPr="002019B9" w14:paraId="1EFAF350" w14:textId="77777777" w:rsidTr="00A5215B">
        <w:trPr>
          <w:trHeight w:val="720"/>
        </w:trPr>
        <w:tc>
          <w:tcPr>
            <w:tcW w:w="9810" w:type="dxa"/>
            <w:vAlign w:val="center"/>
          </w:tcPr>
          <w:p w14:paraId="20BD25AB" w14:textId="77777777" w:rsidR="0046310D" w:rsidRPr="00276D1E" w:rsidRDefault="0046310D" w:rsidP="002E5A4A">
            <w:pPr>
              <w:spacing w:line="276" w:lineRule="auto"/>
              <w:rPr>
                <w:rFonts w:ascii="Cambria" w:hAnsi="Cambria"/>
                <w:bCs w:val="0"/>
                <w:sz w:val="24"/>
              </w:rPr>
            </w:pPr>
          </w:p>
        </w:tc>
        <w:tc>
          <w:tcPr>
            <w:tcW w:w="292" w:type="dxa"/>
            <w:vAlign w:val="center"/>
          </w:tcPr>
          <w:p w14:paraId="135AD71B" w14:textId="77777777" w:rsidR="0046310D" w:rsidRPr="002019B9" w:rsidRDefault="0046310D" w:rsidP="002E5A4A">
            <w:pPr>
              <w:spacing w:line="276" w:lineRule="auto"/>
              <w:jc w:val="center"/>
              <w:rPr>
                <w:rFonts w:asciiTheme="majorHAnsi" w:hAnsiTheme="majorHAnsi"/>
                <w:bCs w:val="0"/>
                <w:sz w:val="24"/>
              </w:rPr>
            </w:pPr>
          </w:p>
        </w:tc>
      </w:tr>
      <w:tr w:rsidR="002728D4" w:rsidRPr="002019B9" w14:paraId="0F582AC1" w14:textId="77777777" w:rsidTr="00A5215B">
        <w:trPr>
          <w:trHeight w:val="720"/>
        </w:trPr>
        <w:tc>
          <w:tcPr>
            <w:tcW w:w="9810" w:type="dxa"/>
            <w:vAlign w:val="center"/>
          </w:tcPr>
          <w:p w14:paraId="1C550900" w14:textId="77777777" w:rsidR="0046310D" w:rsidRPr="00276D1E" w:rsidRDefault="0046310D" w:rsidP="002E5A4A">
            <w:pPr>
              <w:spacing w:line="276" w:lineRule="auto"/>
              <w:rPr>
                <w:rFonts w:ascii="Cambria" w:hAnsi="Cambria"/>
                <w:bCs w:val="0"/>
                <w:sz w:val="24"/>
              </w:rPr>
            </w:pPr>
          </w:p>
        </w:tc>
        <w:tc>
          <w:tcPr>
            <w:tcW w:w="292" w:type="dxa"/>
            <w:vAlign w:val="center"/>
          </w:tcPr>
          <w:p w14:paraId="0546FCAD" w14:textId="77777777" w:rsidR="0046310D" w:rsidRPr="002019B9" w:rsidRDefault="0046310D" w:rsidP="002E5A4A">
            <w:pPr>
              <w:spacing w:line="276" w:lineRule="auto"/>
              <w:jc w:val="center"/>
              <w:rPr>
                <w:rFonts w:asciiTheme="majorHAnsi" w:hAnsiTheme="majorHAnsi"/>
                <w:bCs w:val="0"/>
                <w:sz w:val="24"/>
              </w:rPr>
            </w:pPr>
          </w:p>
        </w:tc>
      </w:tr>
      <w:tr w:rsidR="002728D4" w:rsidRPr="002019B9" w14:paraId="2CAD5CF7" w14:textId="77777777" w:rsidTr="00A5215B">
        <w:trPr>
          <w:trHeight w:val="720"/>
        </w:trPr>
        <w:tc>
          <w:tcPr>
            <w:tcW w:w="9810" w:type="dxa"/>
            <w:vAlign w:val="center"/>
          </w:tcPr>
          <w:p w14:paraId="446CE08A" w14:textId="77777777" w:rsidR="0046310D" w:rsidRPr="00276D1E" w:rsidRDefault="0046310D" w:rsidP="002E5A4A">
            <w:pPr>
              <w:spacing w:line="276" w:lineRule="auto"/>
              <w:rPr>
                <w:rFonts w:ascii="Cambria" w:hAnsi="Cambria"/>
                <w:bCs w:val="0"/>
                <w:sz w:val="24"/>
              </w:rPr>
            </w:pPr>
          </w:p>
        </w:tc>
        <w:tc>
          <w:tcPr>
            <w:tcW w:w="292" w:type="dxa"/>
            <w:vAlign w:val="center"/>
          </w:tcPr>
          <w:p w14:paraId="1FEEF157" w14:textId="77777777" w:rsidR="0046310D" w:rsidRPr="002019B9" w:rsidRDefault="0046310D" w:rsidP="002E5A4A">
            <w:pPr>
              <w:spacing w:line="276" w:lineRule="auto"/>
              <w:jc w:val="center"/>
              <w:rPr>
                <w:rFonts w:asciiTheme="majorHAnsi" w:hAnsiTheme="majorHAnsi"/>
                <w:bCs w:val="0"/>
                <w:sz w:val="24"/>
              </w:rPr>
            </w:pPr>
          </w:p>
        </w:tc>
      </w:tr>
      <w:tr w:rsidR="002728D4" w:rsidRPr="002019B9" w14:paraId="3C4372ED" w14:textId="77777777" w:rsidTr="00A5215B">
        <w:trPr>
          <w:trHeight w:val="1440"/>
        </w:trPr>
        <w:tc>
          <w:tcPr>
            <w:tcW w:w="9810" w:type="dxa"/>
            <w:vAlign w:val="center"/>
          </w:tcPr>
          <w:p w14:paraId="11D438B7" w14:textId="0A286398" w:rsidR="0053065F" w:rsidRPr="00F55B7A" w:rsidRDefault="0053065F" w:rsidP="00F55B7A">
            <w:pPr>
              <w:pStyle w:val="Heading1"/>
              <w:rPr>
                <w:rFonts w:ascii="Cambria" w:hAnsi="Cambria"/>
                <w:bCs/>
              </w:rPr>
            </w:pPr>
            <w:bookmarkStart w:id="1" w:name="_Toc25257990"/>
            <w:r w:rsidRPr="00F55B7A">
              <w:rPr>
                <w:rFonts w:ascii="Cambria" w:hAnsi="Cambria"/>
              </w:rPr>
              <w:lastRenderedPageBreak/>
              <w:t>MISSION</w:t>
            </w:r>
            <w:bookmarkEnd w:id="1"/>
          </w:p>
          <w:p w14:paraId="159074D0" w14:textId="77777777" w:rsidR="0053065F" w:rsidRPr="00276D1E" w:rsidRDefault="0053065F" w:rsidP="002E5A4A">
            <w:pPr>
              <w:spacing w:line="276" w:lineRule="auto"/>
              <w:jc w:val="both"/>
              <w:rPr>
                <w:rFonts w:ascii="Cambria" w:hAnsi="Cambria"/>
                <w:sz w:val="24"/>
              </w:rPr>
            </w:pPr>
          </w:p>
          <w:p w14:paraId="61DE091B" w14:textId="77777777" w:rsidR="002E5A4A" w:rsidRPr="0076191A" w:rsidRDefault="0053065F" w:rsidP="002E5A4A">
            <w:pPr>
              <w:spacing w:line="276" w:lineRule="auto"/>
              <w:jc w:val="both"/>
              <w:rPr>
                <w:rFonts w:ascii="Cambria" w:hAnsi="Cambria"/>
                <w:sz w:val="24"/>
              </w:rPr>
            </w:pPr>
            <w:r w:rsidRPr="0076191A">
              <w:rPr>
                <w:rFonts w:ascii="Cambria" w:hAnsi="Cambria"/>
                <w:sz w:val="24"/>
              </w:rPr>
              <w:t xml:space="preserve">The mission of ROSSTON SCHOOL OF HAIR DESIGN is to provide training in the skills and techniques of barbering </w:t>
            </w:r>
            <w:r w:rsidR="00B81D67" w:rsidRPr="0076191A">
              <w:rPr>
                <w:rFonts w:ascii="Cambria" w:hAnsi="Cambria"/>
                <w:sz w:val="24"/>
              </w:rPr>
              <w:t xml:space="preserve">by qualified faculty </w:t>
            </w:r>
            <w:r w:rsidRPr="0076191A">
              <w:rPr>
                <w:rFonts w:ascii="Cambria" w:hAnsi="Cambria"/>
                <w:sz w:val="24"/>
              </w:rPr>
              <w:t>in preparation for licensure and success as an entry-level barber or barber stylist</w:t>
            </w:r>
            <w:r w:rsidR="00B81D67" w:rsidRPr="0076191A">
              <w:rPr>
                <w:rFonts w:ascii="Cambria" w:hAnsi="Cambria"/>
                <w:sz w:val="24"/>
              </w:rPr>
              <w:t xml:space="preserve"> in the community the graduate chooses to provide service to.</w:t>
            </w:r>
          </w:p>
          <w:p w14:paraId="1E103DD5" w14:textId="77777777" w:rsidR="002E5A4A" w:rsidRPr="00276D1E" w:rsidRDefault="002E5A4A" w:rsidP="002E5A4A">
            <w:pPr>
              <w:spacing w:line="276" w:lineRule="auto"/>
              <w:jc w:val="both"/>
              <w:rPr>
                <w:rFonts w:ascii="Cambria" w:hAnsi="Cambria"/>
                <w:sz w:val="24"/>
              </w:rPr>
            </w:pPr>
          </w:p>
          <w:p w14:paraId="7020D2DE" w14:textId="77777777" w:rsidR="0053065F" w:rsidRPr="00277D18" w:rsidRDefault="0053065F" w:rsidP="00277D18">
            <w:pPr>
              <w:pStyle w:val="Heading1"/>
              <w:rPr>
                <w:rFonts w:ascii="Cambria" w:hAnsi="Cambria"/>
                <w:sz w:val="24"/>
              </w:rPr>
            </w:pPr>
            <w:bookmarkStart w:id="2" w:name="_Toc25257991"/>
            <w:r w:rsidRPr="00277D18">
              <w:rPr>
                <w:rFonts w:ascii="Cambria" w:hAnsi="Cambria"/>
              </w:rPr>
              <w:t>OB</w:t>
            </w:r>
            <w:r w:rsidR="0030097A" w:rsidRPr="00277D18">
              <w:rPr>
                <w:rFonts w:ascii="Cambria" w:hAnsi="Cambria"/>
              </w:rPr>
              <w:t>J</w:t>
            </w:r>
            <w:r w:rsidRPr="00277D18">
              <w:rPr>
                <w:rFonts w:ascii="Cambria" w:hAnsi="Cambria"/>
              </w:rPr>
              <w:t>ECTIVES</w:t>
            </w:r>
            <w:bookmarkEnd w:id="2"/>
          </w:p>
          <w:p w14:paraId="36467B38" w14:textId="77777777" w:rsidR="0053065F" w:rsidRPr="00276D1E" w:rsidRDefault="0053065F" w:rsidP="002E5A4A">
            <w:pPr>
              <w:spacing w:line="276" w:lineRule="auto"/>
              <w:jc w:val="both"/>
              <w:rPr>
                <w:rFonts w:ascii="Cambria" w:hAnsi="Cambria"/>
                <w:sz w:val="24"/>
              </w:rPr>
            </w:pPr>
          </w:p>
          <w:p w14:paraId="48F1F4D3" w14:textId="70057580" w:rsidR="0053065F" w:rsidRPr="00276D1E" w:rsidRDefault="0053065F" w:rsidP="002E5A4A">
            <w:pPr>
              <w:spacing w:line="276" w:lineRule="auto"/>
              <w:jc w:val="both"/>
              <w:rPr>
                <w:rFonts w:ascii="Cambria" w:hAnsi="Cambria"/>
                <w:sz w:val="24"/>
              </w:rPr>
            </w:pPr>
            <w:r w:rsidRPr="00276D1E">
              <w:rPr>
                <w:rFonts w:ascii="Cambria" w:hAnsi="Cambria"/>
                <w:sz w:val="24"/>
              </w:rPr>
              <w:t xml:space="preserve">Upon completion of the </w:t>
            </w:r>
            <w:r w:rsidR="002532D7">
              <w:rPr>
                <w:rFonts w:ascii="Cambria" w:hAnsi="Cambria"/>
                <w:sz w:val="24"/>
              </w:rPr>
              <w:t>program</w:t>
            </w:r>
            <w:r w:rsidRPr="00276D1E">
              <w:rPr>
                <w:rFonts w:ascii="Cambria" w:hAnsi="Cambria"/>
                <w:sz w:val="24"/>
              </w:rPr>
              <w:t xml:space="preserve"> offered at ROSSTON SCHOOL OF HAIR DESIGN, graduates will be </w:t>
            </w:r>
            <w:r w:rsidR="00CB3499" w:rsidRPr="00276D1E">
              <w:rPr>
                <w:rFonts w:ascii="Cambria" w:hAnsi="Cambria"/>
                <w:sz w:val="24"/>
              </w:rPr>
              <w:t>prepared</w:t>
            </w:r>
            <w:r w:rsidRPr="00276D1E">
              <w:rPr>
                <w:rFonts w:ascii="Cambria" w:hAnsi="Cambria"/>
                <w:sz w:val="24"/>
              </w:rPr>
              <w:t xml:space="preserve"> to:</w:t>
            </w:r>
          </w:p>
          <w:p w14:paraId="054A288F" w14:textId="77777777" w:rsidR="0053065F" w:rsidRPr="00276D1E" w:rsidRDefault="0053065F" w:rsidP="002E5A4A">
            <w:pPr>
              <w:pStyle w:val="ListParagraph"/>
              <w:numPr>
                <w:ilvl w:val="0"/>
                <w:numId w:val="3"/>
              </w:numPr>
              <w:spacing w:line="276" w:lineRule="auto"/>
              <w:jc w:val="both"/>
              <w:rPr>
                <w:rFonts w:ascii="Cambria" w:hAnsi="Cambria"/>
              </w:rPr>
            </w:pPr>
            <w:bookmarkStart w:id="3" w:name="_Hlk25259433"/>
            <w:r w:rsidRPr="00276D1E">
              <w:rPr>
                <w:rFonts w:ascii="Cambria" w:hAnsi="Cambria"/>
              </w:rPr>
              <w:t xml:space="preserve">Pass the California Board of Barbering and Cosmetology </w:t>
            </w:r>
            <w:r w:rsidR="00473D8F" w:rsidRPr="00276D1E">
              <w:rPr>
                <w:rFonts w:ascii="Cambria" w:hAnsi="Cambria"/>
              </w:rPr>
              <w:t xml:space="preserve">barber </w:t>
            </w:r>
            <w:r w:rsidRPr="00276D1E">
              <w:rPr>
                <w:rFonts w:ascii="Cambria" w:hAnsi="Cambria"/>
              </w:rPr>
              <w:t>examination.</w:t>
            </w:r>
          </w:p>
          <w:p w14:paraId="0902AAA1" w14:textId="77777777" w:rsidR="0053065F" w:rsidRPr="00276D1E" w:rsidRDefault="0053065F" w:rsidP="002E5A4A">
            <w:pPr>
              <w:pStyle w:val="ListParagraph"/>
              <w:numPr>
                <w:ilvl w:val="0"/>
                <w:numId w:val="3"/>
              </w:numPr>
              <w:spacing w:line="276" w:lineRule="auto"/>
              <w:jc w:val="both"/>
              <w:rPr>
                <w:rFonts w:ascii="Cambria" w:hAnsi="Cambria"/>
              </w:rPr>
            </w:pPr>
            <w:r w:rsidRPr="00276D1E">
              <w:rPr>
                <w:rFonts w:ascii="Cambria" w:hAnsi="Cambria"/>
              </w:rPr>
              <w:t xml:space="preserve">Function effectively in an entry-level position </w:t>
            </w:r>
            <w:r w:rsidR="00784B95">
              <w:rPr>
                <w:rFonts w:ascii="Cambria" w:hAnsi="Cambria"/>
              </w:rPr>
              <w:t>as a bar</w:t>
            </w:r>
            <w:r w:rsidR="00B067DD" w:rsidRPr="00276D1E">
              <w:rPr>
                <w:rFonts w:ascii="Cambria" w:hAnsi="Cambria"/>
              </w:rPr>
              <w:t>ber.</w:t>
            </w:r>
          </w:p>
          <w:p w14:paraId="46588A33" w14:textId="77777777" w:rsidR="0053065F" w:rsidRPr="00276D1E" w:rsidRDefault="0053065F" w:rsidP="002E5A4A">
            <w:pPr>
              <w:pStyle w:val="ListParagraph"/>
              <w:numPr>
                <w:ilvl w:val="0"/>
                <w:numId w:val="3"/>
              </w:numPr>
              <w:spacing w:line="276" w:lineRule="auto"/>
              <w:jc w:val="both"/>
              <w:rPr>
                <w:rFonts w:ascii="Cambria" w:hAnsi="Cambria"/>
              </w:rPr>
            </w:pPr>
            <w:r w:rsidRPr="00276D1E">
              <w:rPr>
                <w:rFonts w:ascii="Cambria" w:hAnsi="Cambria"/>
              </w:rPr>
              <w:t>Apply haircutting and styling skills and creative techniques.</w:t>
            </w:r>
          </w:p>
          <w:p w14:paraId="4DBAAAB5" w14:textId="77777777" w:rsidR="0053065F" w:rsidRPr="00276D1E" w:rsidRDefault="0053065F" w:rsidP="002E5A4A">
            <w:pPr>
              <w:pStyle w:val="ListParagraph"/>
              <w:numPr>
                <w:ilvl w:val="0"/>
                <w:numId w:val="3"/>
              </w:numPr>
              <w:spacing w:line="276" w:lineRule="auto"/>
              <w:jc w:val="both"/>
              <w:rPr>
                <w:rFonts w:ascii="Cambria" w:hAnsi="Cambria"/>
              </w:rPr>
            </w:pPr>
            <w:r w:rsidRPr="00276D1E">
              <w:rPr>
                <w:rFonts w:ascii="Cambria" w:hAnsi="Cambria"/>
              </w:rPr>
              <w:t>Provide shampooing and scalp treatments, shaving, facials, hair coloring, waving, relaxing, and other services to clientele.</w:t>
            </w:r>
          </w:p>
          <w:p w14:paraId="0D33B5FA" w14:textId="77777777" w:rsidR="0053065F" w:rsidRPr="00276D1E" w:rsidRDefault="0053065F" w:rsidP="002E5A4A">
            <w:pPr>
              <w:pStyle w:val="ListParagraph"/>
              <w:numPr>
                <w:ilvl w:val="0"/>
                <w:numId w:val="3"/>
              </w:numPr>
              <w:spacing w:line="276" w:lineRule="auto"/>
              <w:jc w:val="both"/>
              <w:rPr>
                <w:rFonts w:ascii="Cambria" w:hAnsi="Cambria"/>
              </w:rPr>
            </w:pPr>
            <w:r w:rsidRPr="00276D1E">
              <w:rPr>
                <w:rFonts w:ascii="Cambria" w:hAnsi="Cambria"/>
              </w:rPr>
              <w:t>Observe rules of sanitation and hygiene in all situations.</w:t>
            </w:r>
          </w:p>
          <w:p w14:paraId="13D8F198" w14:textId="77777777" w:rsidR="002E5A4A" w:rsidRPr="00C7395F" w:rsidRDefault="0053065F" w:rsidP="002E5A4A">
            <w:pPr>
              <w:pStyle w:val="ListParagraph"/>
              <w:numPr>
                <w:ilvl w:val="0"/>
                <w:numId w:val="3"/>
              </w:numPr>
              <w:spacing w:after="240" w:line="276" w:lineRule="auto"/>
              <w:jc w:val="both"/>
              <w:rPr>
                <w:rFonts w:ascii="Cambria" w:hAnsi="Cambria"/>
              </w:rPr>
            </w:pPr>
            <w:r w:rsidRPr="00C7395F">
              <w:rPr>
                <w:rFonts w:ascii="Cambria" w:hAnsi="Cambria"/>
              </w:rPr>
              <w:t>Practice the ethics and business skills of a successful professional in the specialty area of barbering.</w:t>
            </w:r>
          </w:p>
          <w:p w14:paraId="04B9096C" w14:textId="77777777" w:rsidR="000A0273" w:rsidRDefault="000A0273" w:rsidP="009E693D">
            <w:pPr>
              <w:pStyle w:val="Heading1"/>
              <w:rPr>
                <w:rFonts w:ascii="Cambria" w:hAnsi="Cambria"/>
              </w:rPr>
            </w:pPr>
            <w:bookmarkStart w:id="4" w:name="_Toc25257992"/>
            <w:bookmarkEnd w:id="3"/>
            <w:r w:rsidRPr="009E693D">
              <w:rPr>
                <w:rFonts w:ascii="Cambria" w:hAnsi="Cambria"/>
              </w:rPr>
              <w:t>HISTORY OF ROSSTON SCHOOL OF HAIR DESIGN</w:t>
            </w:r>
            <w:bookmarkEnd w:id="4"/>
          </w:p>
          <w:p w14:paraId="49AB265C" w14:textId="77777777" w:rsidR="009E693D" w:rsidRPr="009E693D" w:rsidRDefault="009E693D" w:rsidP="009E693D"/>
          <w:p w14:paraId="45EB851E" w14:textId="430CCB13" w:rsidR="000A0273" w:rsidRPr="00276D1E" w:rsidRDefault="000A0273" w:rsidP="00C7395F">
            <w:pPr>
              <w:spacing w:after="240" w:line="276" w:lineRule="auto"/>
              <w:jc w:val="both"/>
              <w:rPr>
                <w:rFonts w:ascii="Cambria" w:hAnsi="Cambria"/>
                <w:sz w:val="24"/>
              </w:rPr>
            </w:pPr>
            <w:r w:rsidRPr="00276D1E">
              <w:rPr>
                <w:rFonts w:ascii="Cambria" w:hAnsi="Cambria" w:cs="Arial"/>
                <w:sz w:val="24"/>
              </w:rPr>
              <w:t>The school was founded in the early 1950s by Sherman Trusty as the American Barber College, which was acquired by Rosston Enterprises in 1973, becoming the Rosston School of Hair Design.  In 1989, Olivas, Inc. purchased the school</w:t>
            </w:r>
            <w:r w:rsidR="008F4916">
              <w:rPr>
                <w:rFonts w:ascii="Cambria" w:hAnsi="Cambria" w:cs="Arial"/>
                <w:sz w:val="24"/>
              </w:rPr>
              <w:t xml:space="preserve"> and i</w:t>
            </w:r>
            <w:r w:rsidRPr="00276D1E">
              <w:rPr>
                <w:rFonts w:ascii="Cambria" w:hAnsi="Cambria" w:cs="Arial"/>
                <w:sz w:val="24"/>
              </w:rPr>
              <w:t>n 2010, the school was acquired by the Padma Corporation.</w:t>
            </w:r>
          </w:p>
          <w:p w14:paraId="775EA6BD" w14:textId="77777777" w:rsidR="0053065F" w:rsidRPr="009E693D" w:rsidRDefault="0053065F" w:rsidP="009E693D">
            <w:pPr>
              <w:pStyle w:val="Heading1"/>
              <w:rPr>
                <w:rFonts w:ascii="Cambria" w:hAnsi="Cambria"/>
              </w:rPr>
            </w:pPr>
            <w:bookmarkStart w:id="5" w:name="_Toc25257993"/>
            <w:r w:rsidRPr="009E693D">
              <w:rPr>
                <w:rFonts w:ascii="Cambria" w:hAnsi="Cambria"/>
              </w:rPr>
              <w:t>STATE OF CALIFORNIA CONSUMER INFORMATION</w:t>
            </w:r>
            <w:bookmarkEnd w:id="5"/>
          </w:p>
          <w:p w14:paraId="052F8E82" w14:textId="77777777" w:rsidR="0053065F" w:rsidRPr="00276D1E" w:rsidRDefault="0053065F" w:rsidP="002E5A4A">
            <w:pPr>
              <w:spacing w:line="276" w:lineRule="auto"/>
              <w:jc w:val="both"/>
              <w:rPr>
                <w:rFonts w:ascii="Cambria" w:hAnsi="Cambria"/>
                <w:color w:val="000000"/>
                <w:sz w:val="24"/>
              </w:rPr>
            </w:pPr>
          </w:p>
          <w:p w14:paraId="0C7ACFCC" w14:textId="77777777" w:rsidR="0053065F" w:rsidRPr="00276D1E" w:rsidRDefault="0053065F" w:rsidP="002E5A4A">
            <w:pPr>
              <w:spacing w:line="276" w:lineRule="auto"/>
              <w:jc w:val="both"/>
              <w:rPr>
                <w:rFonts w:ascii="Cambria" w:hAnsi="Cambria"/>
                <w:b/>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sz w:val="24"/>
              </w:rPr>
              <w:t>is a private institution approved to operate by the California Bureau for Private Postsecondary Education.  Approval to operate means the institution is compliant with the minimum standards contained in the California Private Postsecondary Education Act of 2009 (as amended) and Division 7.5 of Title 5 of the California Code of Regulations.</w:t>
            </w:r>
          </w:p>
          <w:p w14:paraId="5E826BEC" w14:textId="77777777" w:rsidR="0053065F" w:rsidRPr="00276D1E" w:rsidRDefault="0053065F" w:rsidP="002E5A4A">
            <w:pPr>
              <w:spacing w:line="276" w:lineRule="auto"/>
              <w:jc w:val="both"/>
              <w:rPr>
                <w:rFonts w:ascii="Cambria" w:hAnsi="Cambria"/>
                <w:iCs/>
                <w:sz w:val="24"/>
              </w:rPr>
            </w:pPr>
          </w:p>
          <w:p w14:paraId="4C731A05" w14:textId="77777777" w:rsidR="0053065F" w:rsidRPr="00276D1E" w:rsidRDefault="0053065F" w:rsidP="002E5A4A">
            <w:pPr>
              <w:spacing w:line="276" w:lineRule="auto"/>
              <w:jc w:val="both"/>
              <w:rPr>
                <w:rFonts w:ascii="Cambria" w:hAnsi="Cambria"/>
                <w:iCs/>
                <w:sz w:val="24"/>
              </w:rPr>
            </w:pPr>
            <w:r w:rsidRPr="00276D1E">
              <w:rPr>
                <w:rFonts w:ascii="Cambria" w:hAnsi="Cambria"/>
                <w:iCs/>
                <w:sz w:val="24"/>
              </w:rPr>
              <w:t>As a prospective student, you are encouraged to review this catalog prior to signing an enrollment agreement. You are also encouraged to review the School Performance Fact Sheet, which must be provided to you prior to signing an enrollment agreement.</w:t>
            </w:r>
          </w:p>
          <w:p w14:paraId="76BA111F" w14:textId="77777777" w:rsidR="0053065F" w:rsidRPr="00276D1E" w:rsidRDefault="0053065F" w:rsidP="002E5A4A">
            <w:pPr>
              <w:spacing w:line="276" w:lineRule="auto"/>
              <w:jc w:val="both"/>
              <w:rPr>
                <w:rFonts w:ascii="Cambria" w:hAnsi="Cambria"/>
                <w:iCs/>
                <w:sz w:val="24"/>
                <w:highlight w:val="yellow"/>
              </w:rPr>
            </w:pPr>
          </w:p>
          <w:p w14:paraId="5B2FD443" w14:textId="2A9B4091" w:rsidR="0053065F" w:rsidRPr="00276D1E" w:rsidRDefault="0053065F" w:rsidP="002E5A4A">
            <w:pPr>
              <w:spacing w:line="276" w:lineRule="auto"/>
              <w:jc w:val="both"/>
              <w:rPr>
                <w:rFonts w:ascii="Cambria" w:hAnsi="Cambria"/>
                <w:iCs/>
                <w:sz w:val="24"/>
              </w:rPr>
            </w:pPr>
            <w:r w:rsidRPr="00276D1E">
              <w:rPr>
                <w:rFonts w:ascii="Cambria" w:hAnsi="Cambria"/>
                <w:iCs/>
                <w:sz w:val="24"/>
              </w:rPr>
              <w:lastRenderedPageBreak/>
              <w:t xml:space="preserve">Any questions a student may have regarding this catalog that have not been satisfactorily answered by the </w:t>
            </w:r>
            <w:r w:rsidR="007C3170">
              <w:rPr>
                <w:rFonts w:ascii="Cambria" w:hAnsi="Cambria"/>
                <w:iCs/>
                <w:sz w:val="24"/>
              </w:rPr>
              <w:t>institution</w:t>
            </w:r>
            <w:r w:rsidRPr="00276D1E">
              <w:rPr>
                <w:rFonts w:ascii="Cambria" w:hAnsi="Cambria"/>
                <w:iCs/>
                <w:sz w:val="24"/>
              </w:rPr>
              <w:t xml:space="preserve"> may be directed to the Bureau for Private Postsecondary Education at </w:t>
            </w:r>
            <w:r w:rsidR="00CB2587">
              <w:rPr>
                <w:rFonts w:ascii="Cambria" w:hAnsi="Cambria"/>
                <w:iCs/>
                <w:sz w:val="24"/>
              </w:rPr>
              <w:t>1747 North Market</w:t>
            </w:r>
            <w:r w:rsidR="00617228">
              <w:rPr>
                <w:rFonts w:ascii="Cambria" w:hAnsi="Cambria"/>
                <w:iCs/>
                <w:sz w:val="24"/>
              </w:rPr>
              <w:t xml:space="preserve"> Blvd.</w:t>
            </w:r>
            <w:r w:rsidRPr="00276D1E">
              <w:rPr>
                <w:rFonts w:ascii="Cambria" w:hAnsi="Cambria"/>
                <w:iCs/>
                <w:sz w:val="24"/>
              </w:rPr>
              <w:t xml:space="preserve">, Suite </w:t>
            </w:r>
            <w:r w:rsidR="00CB2587">
              <w:rPr>
                <w:rFonts w:ascii="Cambria" w:hAnsi="Cambria"/>
                <w:iCs/>
                <w:sz w:val="24"/>
              </w:rPr>
              <w:t>225</w:t>
            </w:r>
            <w:r w:rsidRPr="00276D1E">
              <w:rPr>
                <w:rFonts w:ascii="Cambria" w:hAnsi="Cambria"/>
                <w:iCs/>
                <w:sz w:val="24"/>
              </w:rPr>
              <w:t>, Sacramento, CA 9583</w:t>
            </w:r>
            <w:r w:rsidR="00CB2587">
              <w:rPr>
                <w:rFonts w:ascii="Cambria" w:hAnsi="Cambria"/>
                <w:iCs/>
                <w:sz w:val="24"/>
              </w:rPr>
              <w:t>4</w:t>
            </w:r>
            <w:r w:rsidRPr="00276D1E">
              <w:rPr>
                <w:rFonts w:ascii="Cambria" w:hAnsi="Cambria"/>
                <w:iCs/>
                <w:sz w:val="24"/>
              </w:rPr>
              <w:t xml:space="preserve">, </w:t>
            </w:r>
            <w:hyperlink r:id="rId10" w:history="1">
              <w:r w:rsidRPr="00276D1E">
                <w:rPr>
                  <w:rStyle w:val="Hyperlink"/>
                  <w:rFonts w:ascii="Cambria" w:hAnsi="Cambria"/>
                  <w:iCs/>
                  <w:color w:val="auto"/>
                  <w:sz w:val="24"/>
                  <w:u w:val="none"/>
                </w:rPr>
                <w:t>www.bppe.ca.gov</w:t>
              </w:r>
            </w:hyperlink>
            <w:r w:rsidRPr="00276D1E">
              <w:rPr>
                <w:rFonts w:ascii="Cambria" w:hAnsi="Cambria"/>
                <w:iCs/>
                <w:sz w:val="24"/>
              </w:rPr>
              <w:t>, toll-free telephone number (888) 370-7589 or by fax (</w:t>
            </w:r>
            <w:r w:rsidRPr="00276D1E">
              <w:rPr>
                <w:rFonts w:ascii="Cambria" w:hAnsi="Cambria"/>
                <w:sz w:val="24"/>
              </w:rPr>
              <w:t>916) 263-1897</w:t>
            </w:r>
            <w:r w:rsidRPr="00276D1E">
              <w:rPr>
                <w:rFonts w:ascii="Cambria" w:hAnsi="Cambria"/>
                <w:iCs/>
                <w:sz w:val="24"/>
              </w:rPr>
              <w:t>.</w:t>
            </w:r>
          </w:p>
          <w:p w14:paraId="54EEEDDF" w14:textId="77777777" w:rsidR="0053065F" w:rsidRPr="00276D1E" w:rsidRDefault="0053065F" w:rsidP="002E5A4A">
            <w:pPr>
              <w:spacing w:line="276" w:lineRule="auto"/>
              <w:jc w:val="both"/>
              <w:rPr>
                <w:rFonts w:ascii="Cambria" w:hAnsi="Cambria"/>
                <w:b/>
                <w:bCs w:val="0"/>
                <w:sz w:val="28"/>
                <w:szCs w:val="28"/>
              </w:rPr>
            </w:pPr>
          </w:p>
          <w:p w14:paraId="6D28748D" w14:textId="48F63A07" w:rsidR="0053065F" w:rsidRPr="00276D1E" w:rsidRDefault="0053065F" w:rsidP="002E5A4A">
            <w:pPr>
              <w:spacing w:line="276" w:lineRule="auto"/>
              <w:jc w:val="both"/>
              <w:rPr>
                <w:rFonts w:ascii="Cambria" w:hAnsi="Cambria"/>
                <w:color w:val="000000"/>
                <w:sz w:val="24"/>
              </w:rPr>
            </w:pPr>
            <w:r w:rsidRPr="00276D1E">
              <w:rPr>
                <w:rFonts w:ascii="Cambria" w:hAnsi="Cambria"/>
                <w:sz w:val="24"/>
              </w:rPr>
              <w:t>ROSSTON SCHOOL OF HAIR DESIGN</w:t>
            </w:r>
            <w:r w:rsidRPr="00276D1E">
              <w:rPr>
                <w:rFonts w:ascii="Cambria" w:hAnsi="Cambria"/>
                <w:b/>
                <w:sz w:val="24"/>
              </w:rPr>
              <w:t xml:space="preserve"> </w:t>
            </w:r>
            <w:r w:rsidR="00797213">
              <w:rPr>
                <w:rFonts w:ascii="Cambria" w:hAnsi="Cambria"/>
                <w:color w:val="000000"/>
                <w:sz w:val="24"/>
              </w:rPr>
              <w:t>has not had any pending petitio</w:t>
            </w:r>
            <w:r w:rsidR="00E7554D">
              <w:rPr>
                <w:rFonts w:ascii="Cambria" w:hAnsi="Cambria"/>
                <w:color w:val="000000"/>
                <w:sz w:val="24"/>
              </w:rPr>
              <w:t xml:space="preserve">ns in </w:t>
            </w:r>
            <w:r w:rsidR="0035422A">
              <w:rPr>
                <w:rFonts w:ascii="Cambria" w:hAnsi="Cambria"/>
                <w:color w:val="000000"/>
                <w:sz w:val="24"/>
              </w:rPr>
              <w:t>bankruptcy,</w:t>
            </w:r>
            <w:r w:rsidR="00355E21">
              <w:rPr>
                <w:rFonts w:ascii="Cambria" w:hAnsi="Cambria"/>
                <w:color w:val="000000"/>
                <w:sz w:val="24"/>
              </w:rPr>
              <w:t xml:space="preserve"> and it is not operating </w:t>
            </w:r>
            <w:r w:rsidR="00121F97">
              <w:rPr>
                <w:rFonts w:ascii="Cambria" w:hAnsi="Cambria"/>
                <w:color w:val="000000"/>
                <w:sz w:val="24"/>
              </w:rPr>
              <w:t xml:space="preserve">as a debtor in </w:t>
            </w:r>
            <w:r w:rsidR="00E25387">
              <w:rPr>
                <w:rFonts w:ascii="Cambria" w:hAnsi="Cambria"/>
                <w:color w:val="000000"/>
                <w:sz w:val="24"/>
              </w:rPr>
              <w:t>possession and</w:t>
            </w:r>
            <w:r w:rsidR="00147026">
              <w:rPr>
                <w:rFonts w:ascii="Cambria" w:hAnsi="Cambria"/>
                <w:color w:val="000000"/>
                <w:sz w:val="24"/>
              </w:rPr>
              <w:t xml:space="preserve"> </w:t>
            </w:r>
            <w:r w:rsidR="00946B63">
              <w:rPr>
                <w:rFonts w:ascii="Cambria" w:hAnsi="Cambria"/>
                <w:color w:val="000000"/>
                <w:sz w:val="24"/>
              </w:rPr>
              <w:t>ha</w:t>
            </w:r>
            <w:r w:rsidR="00132E1B">
              <w:rPr>
                <w:rFonts w:ascii="Cambria" w:hAnsi="Cambria"/>
                <w:color w:val="000000"/>
                <w:sz w:val="24"/>
              </w:rPr>
              <w:t>s</w:t>
            </w:r>
            <w:r w:rsidR="00946B63">
              <w:rPr>
                <w:rFonts w:ascii="Cambria" w:hAnsi="Cambria"/>
                <w:color w:val="000000"/>
                <w:sz w:val="24"/>
              </w:rPr>
              <w:t xml:space="preserve"> not filed a </w:t>
            </w:r>
            <w:r w:rsidR="00B20F82">
              <w:rPr>
                <w:rFonts w:ascii="Cambria" w:hAnsi="Cambria"/>
                <w:color w:val="000000"/>
                <w:sz w:val="24"/>
              </w:rPr>
              <w:t>petition</w:t>
            </w:r>
            <w:r w:rsidR="00946B63">
              <w:rPr>
                <w:rFonts w:ascii="Cambria" w:hAnsi="Cambria"/>
                <w:color w:val="000000"/>
                <w:sz w:val="24"/>
              </w:rPr>
              <w:t xml:space="preserve"> </w:t>
            </w:r>
            <w:r w:rsidR="000932B1">
              <w:rPr>
                <w:rFonts w:ascii="Cambria" w:hAnsi="Cambria"/>
                <w:color w:val="000000"/>
                <w:sz w:val="24"/>
              </w:rPr>
              <w:t xml:space="preserve">within the </w:t>
            </w:r>
            <w:r w:rsidR="00E25387">
              <w:rPr>
                <w:rFonts w:ascii="Cambria" w:hAnsi="Cambria"/>
                <w:color w:val="000000"/>
                <w:sz w:val="24"/>
              </w:rPr>
              <w:t>preceding</w:t>
            </w:r>
            <w:r w:rsidR="000932B1">
              <w:rPr>
                <w:rFonts w:ascii="Cambria" w:hAnsi="Cambria"/>
                <w:color w:val="000000"/>
                <w:sz w:val="24"/>
              </w:rPr>
              <w:t xml:space="preserve"> five years.</w:t>
            </w:r>
            <w:r w:rsidR="009E2864">
              <w:rPr>
                <w:rFonts w:ascii="Cambria" w:hAnsi="Cambria"/>
                <w:color w:val="000000"/>
                <w:sz w:val="24"/>
              </w:rPr>
              <w:t xml:space="preserve"> ROSSTON HAIR OF SCHOOL DESIGN has not had a</w:t>
            </w:r>
            <w:r w:rsidR="00251AC0">
              <w:rPr>
                <w:rFonts w:ascii="Cambria" w:hAnsi="Cambria"/>
                <w:color w:val="000000"/>
                <w:sz w:val="24"/>
              </w:rPr>
              <w:t xml:space="preserve"> petition in bankruptcy filed against it within </w:t>
            </w:r>
            <w:r w:rsidR="00E25387">
              <w:rPr>
                <w:rFonts w:ascii="Cambria" w:hAnsi="Cambria"/>
                <w:color w:val="000000"/>
                <w:sz w:val="24"/>
              </w:rPr>
              <w:t xml:space="preserve">the </w:t>
            </w:r>
            <w:r w:rsidR="0035422A">
              <w:rPr>
                <w:rFonts w:ascii="Cambria" w:hAnsi="Cambria"/>
                <w:color w:val="000000"/>
                <w:sz w:val="24"/>
              </w:rPr>
              <w:t>preceding</w:t>
            </w:r>
            <w:r w:rsidR="00E25387">
              <w:rPr>
                <w:rFonts w:ascii="Cambria" w:hAnsi="Cambria"/>
                <w:color w:val="000000"/>
                <w:sz w:val="24"/>
              </w:rPr>
              <w:t xml:space="preserve"> </w:t>
            </w:r>
            <w:r w:rsidR="0083003E">
              <w:rPr>
                <w:rFonts w:ascii="Cambria" w:hAnsi="Cambria"/>
                <w:color w:val="000000"/>
                <w:sz w:val="24"/>
              </w:rPr>
              <w:t>five years that resulted in reorganization</w:t>
            </w:r>
            <w:r w:rsidR="00977273">
              <w:rPr>
                <w:rFonts w:ascii="Cambria" w:hAnsi="Cambria"/>
                <w:color w:val="000000"/>
                <w:sz w:val="24"/>
              </w:rPr>
              <w:t xml:space="preserve"> under Chapter 11 of the </w:t>
            </w:r>
            <w:r w:rsidR="0035422A">
              <w:rPr>
                <w:rFonts w:ascii="Cambria" w:hAnsi="Cambria"/>
                <w:color w:val="000000"/>
                <w:sz w:val="24"/>
              </w:rPr>
              <w:t>United States</w:t>
            </w:r>
            <w:r w:rsidR="00977273">
              <w:rPr>
                <w:rFonts w:ascii="Cambria" w:hAnsi="Cambria"/>
                <w:color w:val="000000"/>
                <w:sz w:val="24"/>
              </w:rPr>
              <w:t xml:space="preserve"> </w:t>
            </w:r>
            <w:r w:rsidR="0035422A">
              <w:rPr>
                <w:rFonts w:ascii="Cambria" w:hAnsi="Cambria"/>
                <w:color w:val="000000"/>
                <w:sz w:val="24"/>
              </w:rPr>
              <w:t>Bankruptcy</w:t>
            </w:r>
            <w:r w:rsidR="00DA3C4E">
              <w:rPr>
                <w:rFonts w:ascii="Cambria" w:hAnsi="Cambria"/>
                <w:color w:val="000000"/>
                <w:sz w:val="24"/>
              </w:rPr>
              <w:t xml:space="preserve"> code. (11 </w:t>
            </w:r>
            <w:r w:rsidR="00A073E5">
              <w:rPr>
                <w:rFonts w:ascii="Cambria" w:hAnsi="Cambria"/>
                <w:color w:val="000000"/>
                <w:sz w:val="24"/>
              </w:rPr>
              <w:t>U</w:t>
            </w:r>
            <w:r w:rsidR="00DA3C4E">
              <w:rPr>
                <w:rFonts w:ascii="Cambria" w:hAnsi="Cambria"/>
                <w:color w:val="000000"/>
                <w:sz w:val="24"/>
              </w:rPr>
              <w:t>.</w:t>
            </w:r>
            <w:r w:rsidR="00D57E8A">
              <w:rPr>
                <w:rFonts w:ascii="Cambria" w:hAnsi="Cambria"/>
                <w:color w:val="000000"/>
                <w:sz w:val="24"/>
              </w:rPr>
              <w:t xml:space="preserve">S.C. </w:t>
            </w:r>
            <w:r w:rsidR="00DA3C4E">
              <w:rPr>
                <w:rFonts w:ascii="Cambria" w:hAnsi="Cambria"/>
                <w:color w:val="000000"/>
                <w:sz w:val="24"/>
              </w:rPr>
              <w:t xml:space="preserve"> Sec. 11</w:t>
            </w:r>
            <w:r w:rsidR="00A073E5">
              <w:rPr>
                <w:rFonts w:ascii="Cambria" w:hAnsi="Cambria"/>
                <w:color w:val="000000"/>
                <w:sz w:val="24"/>
              </w:rPr>
              <w:t>01 st seq.)</w:t>
            </w:r>
            <w:r w:rsidR="005D0E99">
              <w:rPr>
                <w:rFonts w:ascii="Cambria" w:hAnsi="Cambria"/>
                <w:color w:val="000000"/>
                <w:sz w:val="24"/>
              </w:rPr>
              <w:t xml:space="preserve"> (</w:t>
            </w:r>
            <w:r w:rsidR="00BC2BC2">
              <w:rPr>
                <w:rFonts w:ascii="Cambria" w:hAnsi="Cambria"/>
                <w:color w:val="000000"/>
                <w:sz w:val="24"/>
              </w:rPr>
              <w:t>CE S94</w:t>
            </w:r>
            <w:r w:rsidR="00F23FF5">
              <w:rPr>
                <w:rFonts w:ascii="Cambria" w:hAnsi="Cambria"/>
                <w:color w:val="000000"/>
                <w:sz w:val="24"/>
              </w:rPr>
              <w:t>909 (a) (12)</w:t>
            </w:r>
            <w:r w:rsidR="0035422A">
              <w:rPr>
                <w:rFonts w:ascii="Cambria" w:hAnsi="Cambria"/>
                <w:color w:val="000000"/>
                <w:sz w:val="24"/>
              </w:rPr>
              <w:t>.</w:t>
            </w:r>
          </w:p>
          <w:p w14:paraId="440C3EAE" w14:textId="77777777" w:rsidR="00224A7E" w:rsidRPr="00276D1E" w:rsidRDefault="00224A7E" w:rsidP="002E5A4A">
            <w:pPr>
              <w:spacing w:line="276" w:lineRule="auto"/>
              <w:jc w:val="both"/>
              <w:rPr>
                <w:rFonts w:ascii="Cambria" w:hAnsi="Cambria"/>
                <w:color w:val="000000"/>
                <w:sz w:val="24"/>
              </w:rPr>
            </w:pPr>
          </w:p>
          <w:p w14:paraId="24CD83FC" w14:textId="565D62A2" w:rsidR="0053065F" w:rsidRPr="00276D1E" w:rsidRDefault="0053065F" w:rsidP="002E5A4A">
            <w:pPr>
              <w:spacing w:line="276" w:lineRule="auto"/>
              <w:jc w:val="both"/>
              <w:rPr>
                <w:rFonts w:ascii="Cambria" w:hAnsi="Cambria"/>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sz w:val="24"/>
              </w:rPr>
              <w:t>does not participate in federal financial aid program</w:t>
            </w:r>
            <w:r w:rsidR="00836403">
              <w:rPr>
                <w:rFonts w:ascii="Cambria" w:hAnsi="Cambria"/>
                <w:sz w:val="24"/>
              </w:rPr>
              <w:t>s.</w:t>
            </w:r>
            <w:r w:rsidR="00E45D28">
              <w:rPr>
                <w:rFonts w:ascii="Cambria" w:hAnsi="Cambria"/>
                <w:sz w:val="24"/>
              </w:rPr>
              <w:t xml:space="preserve"> As a res</w:t>
            </w:r>
            <w:r w:rsidR="0098746F">
              <w:rPr>
                <w:rFonts w:ascii="Cambria" w:hAnsi="Cambria"/>
                <w:sz w:val="24"/>
              </w:rPr>
              <w:t xml:space="preserve">ult, consumer </w:t>
            </w:r>
            <w:r w:rsidR="007B4084">
              <w:rPr>
                <w:rFonts w:ascii="Cambria" w:hAnsi="Cambria"/>
                <w:sz w:val="24"/>
              </w:rPr>
              <w:t>infor</w:t>
            </w:r>
            <w:r w:rsidR="00C713EC">
              <w:rPr>
                <w:rFonts w:ascii="Cambria" w:hAnsi="Cambria"/>
                <w:sz w:val="24"/>
              </w:rPr>
              <w:t xml:space="preserve">mation disclosures required </w:t>
            </w:r>
            <w:r w:rsidR="00DD063D">
              <w:rPr>
                <w:rFonts w:ascii="Cambria" w:hAnsi="Cambria"/>
                <w:sz w:val="24"/>
              </w:rPr>
              <w:t xml:space="preserve">under federal </w:t>
            </w:r>
            <w:r w:rsidR="007825C9">
              <w:rPr>
                <w:rFonts w:ascii="Cambria" w:hAnsi="Cambria"/>
                <w:sz w:val="24"/>
              </w:rPr>
              <w:t>and state financial aid programs do not apply to this institution pursuant to California Education Code Section 9490</w:t>
            </w:r>
            <w:r w:rsidR="001B06D7">
              <w:rPr>
                <w:rFonts w:ascii="Cambria" w:hAnsi="Cambria"/>
                <w:sz w:val="24"/>
              </w:rPr>
              <w:t>9(a)(10).</w:t>
            </w:r>
          </w:p>
          <w:p w14:paraId="7B4D2E2A" w14:textId="77777777" w:rsidR="0053065F" w:rsidRPr="00276D1E" w:rsidRDefault="0053065F" w:rsidP="002E5A4A">
            <w:pPr>
              <w:pStyle w:val="PlainText"/>
              <w:spacing w:line="276" w:lineRule="auto"/>
              <w:rPr>
                <w:rFonts w:ascii="Cambria" w:hAnsi="Cambria"/>
              </w:rPr>
            </w:pPr>
          </w:p>
          <w:p w14:paraId="5AF0F65F" w14:textId="77777777" w:rsidR="0053065F" w:rsidRPr="00276D1E" w:rsidRDefault="0053065F" w:rsidP="002E5A4A">
            <w:pPr>
              <w:pStyle w:val="PlainText"/>
              <w:spacing w:line="276" w:lineRule="auto"/>
              <w:rPr>
                <w:rFonts w:ascii="Cambria" w:hAnsi="Cambria"/>
              </w:rPr>
            </w:pPr>
            <w:r w:rsidRPr="00276D1E">
              <w:rPr>
                <w:rFonts w:ascii="Cambria" w:hAnsi="Cambria"/>
              </w:rPr>
              <w:t>ROSSTON SCHOOL OF HAIR DESIGN</w:t>
            </w:r>
            <w:r w:rsidRPr="00276D1E">
              <w:rPr>
                <w:rFonts w:ascii="Cambria" w:hAnsi="Cambria"/>
                <w:b/>
              </w:rPr>
              <w:t xml:space="preserve"> </w:t>
            </w:r>
            <w:r w:rsidRPr="00276D1E">
              <w:rPr>
                <w:rFonts w:ascii="Cambria" w:hAnsi="Cambria"/>
              </w:rPr>
              <w:t xml:space="preserve">is not accredited by an agency recognized by the United States Department of Education (USDE), and students are not eligible for federal financial aid programs. </w:t>
            </w:r>
          </w:p>
          <w:p w14:paraId="692870C1" w14:textId="77777777" w:rsidR="0053065F" w:rsidRPr="00276D1E" w:rsidRDefault="0053065F" w:rsidP="002E5A4A">
            <w:pPr>
              <w:spacing w:line="276" w:lineRule="auto"/>
              <w:jc w:val="both"/>
              <w:rPr>
                <w:rFonts w:ascii="Cambria" w:eastAsia="MS Gothic" w:hAnsi="Cambria" w:cs="MS Gothic"/>
              </w:rPr>
            </w:pPr>
          </w:p>
          <w:p w14:paraId="4F7A7893" w14:textId="77777777" w:rsidR="0053065F" w:rsidRPr="009E693D" w:rsidRDefault="0053065F" w:rsidP="009E693D">
            <w:pPr>
              <w:pStyle w:val="Heading1"/>
              <w:rPr>
                <w:rFonts w:ascii="Cambria" w:hAnsi="Cambria"/>
                <w:bCs/>
              </w:rPr>
            </w:pPr>
            <w:bookmarkStart w:id="6" w:name="_Toc25257994"/>
            <w:r w:rsidRPr="009E693D">
              <w:rPr>
                <w:rFonts w:ascii="Cambria" w:hAnsi="Cambria"/>
              </w:rPr>
              <w:t>APPROVALS</w:t>
            </w:r>
            <w:bookmarkEnd w:id="6"/>
          </w:p>
          <w:p w14:paraId="28707ECA" w14:textId="77777777" w:rsidR="0053065F" w:rsidRPr="00276D1E" w:rsidRDefault="0053065F" w:rsidP="002E5A4A">
            <w:pPr>
              <w:spacing w:line="276" w:lineRule="auto"/>
              <w:jc w:val="both"/>
              <w:rPr>
                <w:rFonts w:ascii="Cambria" w:eastAsia="MS Gothic" w:hAnsi="Cambria" w:cs="MS Gothic"/>
              </w:rPr>
            </w:pPr>
          </w:p>
          <w:p w14:paraId="7EBCC79F" w14:textId="08CA4017" w:rsidR="0053065F" w:rsidRPr="00276D1E" w:rsidRDefault="0053065F" w:rsidP="002E5A4A">
            <w:pPr>
              <w:spacing w:line="276" w:lineRule="auto"/>
              <w:jc w:val="both"/>
              <w:rPr>
                <w:rFonts w:ascii="Cambria" w:hAnsi="Cambria" w:cs="Arial"/>
                <w:sz w:val="24"/>
              </w:rPr>
            </w:pPr>
            <w:r w:rsidRPr="00276D1E">
              <w:rPr>
                <w:rFonts w:ascii="Cambria" w:hAnsi="Cambria" w:cs="Arial"/>
                <w:sz w:val="24"/>
              </w:rPr>
              <w:t xml:space="preserve">The following agencies set minimum standards for the program of study offered at </w:t>
            </w:r>
            <w:r w:rsidRPr="00276D1E">
              <w:rPr>
                <w:rFonts w:ascii="Cambria" w:hAnsi="Cambria"/>
                <w:sz w:val="24"/>
              </w:rPr>
              <w:t>ROSSTON SCHOOL OF HAIR DESIGN</w:t>
            </w:r>
            <w:r w:rsidRPr="00276D1E">
              <w:rPr>
                <w:rFonts w:ascii="Cambria" w:hAnsi="Cambria" w:cs="Arial"/>
                <w:sz w:val="24"/>
              </w:rPr>
              <w:t>:</w:t>
            </w:r>
          </w:p>
          <w:p w14:paraId="2B432077" w14:textId="77777777" w:rsidR="0053065F" w:rsidRPr="00276D1E" w:rsidRDefault="0053065F" w:rsidP="002E5A4A">
            <w:pPr>
              <w:spacing w:line="276" w:lineRule="auto"/>
              <w:ind w:left="720"/>
              <w:jc w:val="both"/>
              <w:rPr>
                <w:rFonts w:ascii="Cambria" w:hAnsi="Cambria"/>
                <w:sz w:val="24"/>
              </w:rPr>
            </w:pPr>
            <w:r w:rsidRPr="00276D1E">
              <w:rPr>
                <w:rFonts w:ascii="Cambria" w:hAnsi="Cambria" w:cs="Arial"/>
                <w:sz w:val="24"/>
              </w:rPr>
              <w:tab/>
              <w:t>•</w:t>
            </w:r>
            <w:r w:rsidRPr="00276D1E">
              <w:rPr>
                <w:rFonts w:ascii="Cambria" w:hAnsi="Cambria" w:cs="Arial"/>
                <w:sz w:val="24"/>
              </w:rPr>
              <w:tab/>
              <w:t xml:space="preserve">Bureau for Private Postsecondary Education </w:t>
            </w:r>
          </w:p>
          <w:p w14:paraId="494138E4" w14:textId="77777777" w:rsidR="0053065F" w:rsidRPr="00276D1E" w:rsidRDefault="0053065F" w:rsidP="002E5A4A">
            <w:pPr>
              <w:spacing w:line="276" w:lineRule="auto"/>
              <w:ind w:left="720"/>
              <w:jc w:val="both"/>
              <w:rPr>
                <w:rFonts w:ascii="Cambria" w:hAnsi="Cambria"/>
                <w:sz w:val="24"/>
              </w:rPr>
            </w:pPr>
            <w:r w:rsidRPr="00276D1E">
              <w:rPr>
                <w:rFonts w:ascii="Cambria" w:hAnsi="Cambria" w:cs="Arial"/>
                <w:sz w:val="24"/>
              </w:rPr>
              <w:tab/>
              <w:t>•</w:t>
            </w:r>
            <w:r w:rsidRPr="00276D1E">
              <w:rPr>
                <w:rFonts w:ascii="Cambria" w:hAnsi="Cambria" w:cs="Arial"/>
                <w:sz w:val="24"/>
              </w:rPr>
              <w:tab/>
              <w:t xml:space="preserve">California Board of Barbering and Cosmetology </w:t>
            </w:r>
          </w:p>
          <w:p w14:paraId="687F7C5E" w14:textId="225D7075" w:rsidR="0053065F" w:rsidRPr="00432C4C" w:rsidRDefault="0053065F" w:rsidP="00432C4C">
            <w:pPr>
              <w:spacing w:line="276" w:lineRule="auto"/>
              <w:ind w:left="720"/>
              <w:jc w:val="both"/>
              <w:rPr>
                <w:rFonts w:ascii="Cambria" w:hAnsi="Cambria"/>
                <w:sz w:val="24"/>
              </w:rPr>
            </w:pPr>
            <w:r w:rsidRPr="00276D1E">
              <w:rPr>
                <w:rFonts w:ascii="Cambria" w:hAnsi="Cambria" w:cs="Arial"/>
                <w:sz w:val="24"/>
              </w:rPr>
              <w:tab/>
            </w:r>
            <w:r w:rsidRPr="00D00F41">
              <w:rPr>
                <w:rFonts w:ascii="Cambria" w:hAnsi="Cambria" w:cs="Arial"/>
                <w:sz w:val="24"/>
              </w:rPr>
              <w:t>•</w:t>
            </w:r>
            <w:r w:rsidRPr="00D00F41">
              <w:rPr>
                <w:rFonts w:ascii="Cambria" w:hAnsi="Cambria" w:cs="Arial"/>
                <w:sz w:val="24"/>
              </w:rPr>
              <w:tab/>
              <w:t>Department of Rehabilitation</w:t>
            </w:r>
            <w:r w:rsidRPr="00276D1E">
              <w:rPr>
                <w:rFonts w:ascii="Cambria" w:hAnsi="Cambria" w:cs="Arial"/>
                <w:sz w:val="24"/>
              </w:rPr>
              <w:t xml:space="preserve"> </w:t>
            </w:r>
          </w:p>
          <w:p w14:paraId="3FFA0E3C" w14:textId="77777777" w:rsidR="00CB2587" w:rsidRDefault="00CB2587" w:rsidP="008E2F6B">
            <w:pPr>
              <w:pStyle w:val="Heading1"/>
              <w:rPr>
                <w:rFonts w:ascii="Cambria" w:hAnsi="Cambria"/>
              </w:rPr>
            </w:pPr>
            <w:bookmarkStart w:id="7" w:name="_Toc25257995"/>
          </w:p>
          <w:p w14:paraId="7DD31AEE" w14:textId="7DFBCD25" w:rsidR="0053065F" w:rsidRPr="008E2F6B" w:rsidRDefault="0053065F" w:rsidP="008E2F6B">
            <w:pPr>
              <w:pStyle w:val="Heading1"/>
              <w:rPr>
                <w:rFonts w:ascii="Cambria" w:hAnsi="Cambria"/>
                <w:bCs/>
              </w:rPr>
            </w:pPr>
            <w:r w:rsidRPr="008E2F6B">
              <w:rPr>
                <w:rFonts w:ascii="Cambria" w:hAnsi="Cambria"/>
              </w:rPr>
              <w:t>GENERAL INFORMATION</w:t>
            </w:r>
            <w:bookmarkEnd w:id="7"/>
          </w:p>
          <w:p w14:paraId="26BD152C" w14:textId="77777777" w:rsidR="0053065F" w:rsidRPr="00276D1E" w:rsidRDefault="0053065F" w:rsidP="002E5A4A">
            <w:pPr>
              <w:spacing w:line="276" w:lineRule="auto"/>
              <w:jc w:val="both"/>
              <w:rPr>
                <w:rFonts w:ascii="Cambria" w:hAnsi="Cambria"/>
                <w:b/>
                <w:bCs w:val="0"/>
                <w:sz w:val="24"/>
              </w:rPr>
            </w:pPr>
          </w:p>
          <w:p w14:paraId="3EE20470" w14:textId="77777777" w:rsidR="0053065F" w:rsidRPr="00276D1E" w:rsidRDefault="0053065F" w:rsidP="002E5A4A">
            <w:pPr>
              <w:pStyle w:val="Heading2"/>
              <w:spacing w:line="276" w:lineRule="auto"/>
              <w:rPr>
                <w:rFonts w:ascii="Cambria" w:hAnsi="Cambria"/>
                <w:sz w:val="24"/>
                <w:szCs w:val="24"/>
                <w:u w:val="single"/>
              </w:rPr>
            </w:pPr>
            <w:bookmarkStart w:id="8" w:name="_Toc25257996"/>
            <w:r w:rsidRPr="00276D1E">
              <w:rPr>
                <w:rFonts w:ascii="Cambria" w:hAnsi="Cambria"/>
                <w:sz w:val="24"/>
                <w:szCs w:val="24"/>
                <w:u w:val="single"/>
              </w:rPr>
              <w:t>FACILITY AND EQUIPMENT</w:t>
            </w:r>
            <w:bookmarkEnd w:id="8"/>
          </w:p>
          <w:p w14:paraId="7FD11327" w14:textId="77777777" w:rsidR="0053065F" w:rsidRPr="00276D1E" w:rsidRDefault="0053065F" w:rsidP="002E5A4A">
            <w:pPr>
              <w:spacing w:line="276" w:lineRule="auto"/>
              <w:jc w:val="both"/>
              <w:rPr>
                <w:rFonts w:ascii="Cambria" w:hAnsi="Cambria"/>
                <w:sz w:val="24"/>
              </w:rPr>
            </w:pPr>
          </w:p>
          <w:p w14:paraId="12D8B08A" w14:textId="78203B8F" w:rsidR="0053065F" w:rsidRPr="00276D1E" w:rsidRDefault="0053065F" w:rsidP="002E5A4A">
            <w:pPr>
              <w:spacing w:line="276" w:lineRule="auto"/>
              <w:jc w:val="both"/>
              <w:rPr>
                <w:rFonts w:ascii="Cambria" w:hAnsi="Cambria"/>
                <w:sz w:val="24"/>
              </w:rPr>
            </w:pPr>
            <w:bookmarkStart w:id="9" w:name="_Hlk25259670"/>
            <w:r w:rsidRPr="00276D1E">
              <w:rPr>
                <w:rStyle w:val="style21"/>
                <w:rFonts w:ascii="Cambria" w:hAnsi="Cambria"/>
                <w:b w:val="0"/>
                <w:color w:val="auto"/>
                <w:sz w:val="24"/>
              </w:rPr>
              <w:t xml:space="preserve">All </w:t>
            </w:r>
            <w:r w:rsidR="00424F49">
              <w:rPr>
                <w:rStyle w:val="style21"/>
                <w:rFonts w:ascii="Cambria" w:hAnsi="Cambria"/>
                <w:b w:val="0"/>
                <w:color w:val="auto"/>
                <w:sz w:val="24"/>
              </w:rPr>
              <w:t xml:space="preserve">instruction is provided at: </w:t>
            </w:r>
            <w:r w:rsidRPr="00276D1E">
              <w:rPr>
                <w:rStyle w:val="style21"/>
                <w:rFonts w:ascii="Cambria" w:hAnsi="Cambria"/>
                <w:b w:val="0"/>
                <w:color w:val="auto"/>
                <w:sz w:val="24"/>
              </w:rPr>
              <w:t xml:space="preserve"> </w:t>
            </w:r>
            <w:r w:rsidR="00424F49">
              <w:rPr>
                <w:rFonts w:ascii="Cambria" w:hAnsi="Cambria" w:cs="Arial"/>
                <w:sz w:val="24"/>
              </w:rPr>
              <w:t>1442 W. Holt Blvd., Ontario, CA 91762</w:t>
            </w:r>
          </w:p>
          <w:p w14:paraId="1DF94ADE" w14:textId="77777777" w:rsidR="0053065F" w:rsidRPr="00276D1E" w:rsidRDefault="0053065F" w:rsidP="002E5A4A">
            <w:pPr>
              <w:spacing w:line="276" w:lineRule="auto"/>
              <w:rPr>
                <w:rStyle w:val="Strong"/>
                <w:rFonts w:ascii="Cambria" w:hAnsi="Cambria" w:cs="Arial"/>
                <w:b w:val="0"/>
                <w:color w:val="000099"/>
                <w:szCs w:val="20"/>
              </w:rPr>
            </w:pPr>
          </w:p>
          <w:p w14:paraId="0ED7DDE2" w14:textId="41A959CB" w:rsidR="00DC17AA" w:rsidRDefault="0053065F" w:rsidP="00432C4C">
            <w:pPr>
              <w:spacing w:line="276" w:lineRule="auto"/>
              <w:jc w:val="both"/>
              <w:rPr>
                <w:rStyle w:val="Strong"/>
                <w:rFonts w:ascii="Cambria" w:hAnsi="Cambria" w:cs="Arial"/>
                <w:b w:val="0"/>
                <w:sz w:val="24"/>
              </w:rPr>
            </w:pPr>
            <w:r w:rsidRPr="00276D1E">
              <w:rPr>
                <w:rStyle w:val="Strong"/>
                <w:rFonts w:ascii="Cambria" w:hAnsi="Cambria" w:cs="Arial"/>
                <w:b w:val="0"/>
                <w:sz w:val="24"/>
              </w:rPr>
              <w:t>ROSSTON SCHOOL OF HAIR DESIGN is located in a modern, air-conditioned, and well-lighted facility. The facility is spacious (2000 square f</w:t>
            </w:r>
            <w:r w:rsidR="00793B13" w:rsidRPr="00276D1E">
              <w:rPr>
                <w:rStyle w:val="Strong"/>
                <w:rFonts w:ascii="Cambria" w:hAnsi="Cambria" w:cs="Arial"/>
                <w:b w:val="0"/>
                <w:sz w:val="24"/>
              </w:rPr>
              <w:t>ee</w:t>
            </w:r>
            <w:r w:rsidRPr="00276D1E">
              <w:rPr>
                <w:rStyle w:val="Strong"/>
                <w:rFonts w:ascii="Cambria" w:hAnsi="Cambria" w:cs="Arial"/>
                <w:b w:val="0"/>
                <w:sz w:val="24"/>
              </w:rPr>
              <w:t xml:space="preserve">t) </w:t>
            </w:r>
            <w:r w:rsidRPr="00276D1E">
              <w:rPr>
                <w:rFonts w:ascii="Cambria" w:hAnsi="Cambria" w:cs="Arial"/>
                <w:sz w:val="24"/>
              </w:rPr>
              <w:t xml:space="preserve">and is fully accessible to students with physical disabilities. </w:t>
            </w:r>
            <w:bookmarkStart w:id="10" w:name="_Hlk25259401"/>
            <w:r w:rsidR="00534555" w:rsidRPr="00276D1E">
              <w:rPr>
                <w:rFonts w:ascii="Cambria" w:hAnsi="Cambria" w:cs="Arial"/>
                <w:sz w:val="24"/>
              </w:rPr>
              <w:t>Equipment used in the program include</w:t>
            </w:r>
            <w:r w:rsidR="00784B95">
              <w:rPr>
                <w:rFonts w:ascii="Cambria" w:hAnsi="Cambria" w:cs="Arial"/>
                <w:sz w:val="24"/>
              </w:rPr>
              <w:t>s</w:t>
            </w:r>
            <w:r w:rsidR="00534555" w:rsidRPr="00276D1E">
              <w:rPr>
                <w:rFonts w:ascii="Cambria" w:hAnsi="Cambria" w:cs="Arial"/>
                <w:sz w:val="24"/>
              </w:rPr>
              <w:t xml:space="preserve"> mannequins, time clock, shampoo bowls, dryers, </w:t>
            </w:r>
            <w:r w:rsidR="00556601" w:rsidRPr="00276D1E">
              <w:rPr>
                <w:rFonts w:ascii="Cambria" w:hAnsi="Cambria" w:cs="Arial"/>
                <w:sz w:val="24"/>
              </w:rPr>
              <w:t>service stations, and supplies</w:t>
            </w:r>
            <w:r w:rsidR="00534555" w:rsidRPr="00276D1E">
              <w:rPr>
                <w:rFonts w:ascii="Cambria" w:hAnsi="Cambria" w:cs="Arial"/>
                <w:sz w:val="24"/>
              </w:rPr>
              <w:t xml:space="preserve">.  </w:t>
            </w:r>
            <w:r w:rsidRPr="00276D1E">
              <w:rPr>
                <w:rStyle w:val="Strong"/>
                <w:rFonts w:ascii="Cambria" w:hAnsi="Cambria" w:cs="Arial"/>
                <w:b w:val="0"/>
                <w:sz w:val="24"/>
              </w:rPr>
              <w:t>The clinical floor</w:t>
            </w:r>
            <w:r w:rsidRPr="00276D1E">
              <w:rPr>
                <w:rFonts w:ascii="Cambria" w:hAnsi="Cambria" w:cs="Arial"/>
                <w:sz w:val="24"/>
              </w:rPr>
              <w:t xml:space="preserve"> is</w:t>
            </w:r>
            <w:r w:rsidRPr="00276D1E">
              <w:rPr>
                <w:rStyle w:val="Strong"/>
                <w:rFonts w:ascii="Cambria" w:hAnsi="Cambria" w:cs="Arial"/>
                <w:b w:val="0"/>
                <w:sz w:val="24"/>
              </w:rPr>
              <w:t xml:space="preserve"> furnished with barber chairs, tool cabinets, sinks, and mirrors</w:t>
            </w:r>
            <w:r w:rsidR="005462D7" w:rsidRPr="00276D1E">
              <w:rPr>
                <w:rStyle w:val="Strong"/>
                <w:rFonts w:ascii="Cambria" w:hAnsi="Cambria" w:cs="Arial"/>
                <w:b w:val="0"/>
                <w:sz w:val="24"/>
              </w:rPr>
              <w:t>,</w:t>
            </w:r>
            <w:r w:rsidRPr="00276D1E">
              <w:rPr>
                <w:rStyle w:val="Strong"/>
                <w:rFonts w:ascii="Cambria" w:hAnsi="Cambria" w:cs="Arial"/>
                <w:b w:val="0"/>
                <w:sz w:val="24"/>
              </w:rPr>
              <w:t xml:space="preserve"> and other salon equipment. The classroom features a demonstration area and is equipped with charts, diagrams, and audio-visual aids. </w:t>
            </w:r>
            <w:bookmarkEnd w:id="9"/>
            <w:bookmarkEnd w:id="10"/>
          </w:p>
          <w:p w14:paraId="18E6A620" w14:textId="77777777" w:rsidR="00432C4C" w:rsidRPr="00432C4C" w:rsidRDefault="00432C4C" w:rsidP="00432C4C">
            <w:pPr>
              <w:spacing w:line="276" w:lineRule="auto"/>
              <w:jc w:val="both"/>
              <w:rPr>
                <w:rFonts w:ascii="Cambria" w:hAnsi="Cambria" w:cs="Arial"/>
                <w:sz w:val="24"/>
              </w:rPr>
            </w:pPr>
          </w:p>
          <w:p w14:paraId="1FAC30A3" w14:textId="37107EA9" w:rsidR="0053065F" w:rsidRPr="00276D1E" w:rsidRDefault="00424F49" w:rsidP="002E5A4A">
            <w:pPr>
              <w:pStyle w:val="Heading2"/>
              <w:spacing w:line="276" w:lineRule="auto"/>
              <w:rPr>
                <w:rFonts w:ascii="Cambria" w:hAnsi="Cambria"/>
                <w:sz w:val="24"/>
                <w:szCs w:val="24"/>
                <w:u w:val="single"/>
              </w:rPr>
            </w:pPr>
            <w:bookmarkStart w:id="11" w:name="_Toc25257997"/>
            <w:r>
              <w:rPr>
                <w:rFonts w:ascii="Cambria" w:hAnsi="Cambria"/>
                <w:sz w:val="24"/>
                <w:szCs w:val="24"/>
                <w:u w:val="single"/>
              </w:rPr>
              <w:t>INSTRUCTION</w:t>
            </w:r>
            <w:r w:rsidR="0053065F" w:rsidRPr="00276D1E">
              <w:rPr>
                <w:rFonts w:ascii="Cambria" w:hAnsi="Cambria"/>
                <w:sz w:val="24"/>
                <w:szCs w:val="24"/>
                <w:u w:val="single"/>
              </w:rPr>
              <w:t xml:space="preserve"> SCHEDULE</w:t>
            </w:r>
            <w:bookmarkEnd w:id="11"/>
          </w:p>
          <w:p w14:paraId="2BD2AB37" w14:textId="77777777" w:rsidR="0053065F" w:rsidRPr="00276D1E" w:rsidRDefault="0053065F" w:rsidP="002E5A4A">
            <w:pPr>
              <w:spacing w:line="276" w:lineRule="auto"/>
              <w:jc w:val="both"/>
              <w:rPr>
                <w:rFonts w:ascii="Cambria" w:hAnsi="Cambria"/>
                <w:b/>
                <w:bCs w:val="0"/>
                <w:sz w:val="24"/>
                <w:u w:val="single"/>
              </w:rPr>
            </w:pPr>
          </w:p>
          <w:p w14:paraId="4FBE3ED6" w14:textId="1C7BECA1" w:rsidR="0053065F" w:rsidRPr="00276D1E" w:rsidRDefault="00424F49" w:rsidP="00424F49">
            <w:pPr>
              <w:spacing w:line="276" w:lineRule="auto"/>
              <w:jc w:val="both"/>
              <w:rPr>
                <w:rFonts w:ascii="Cambria" w:hAnsi="Cambria" w:cs="Arial"/>
                <w:sz w:val="24"/>
              </w:rPr>
            </w:pPr>
            <w:r>
              <w:rPr>
                <w:rFonts w:ascii="Cambria" w:hAnsi="Cambria" w:cs="Arial"/>
                <w:sz w:val="24"/>
              </w:rPr>
              <w:t xml:space="preserve">Instruction is </w:t>
            </w:r>
            <w:r w:rsidR="0053065F" w:rsidRPr="00276D1E">
              <w:rPr>
                <w:rFonts w:ascii="Cambria" w:hAnsi="Cambria" w:cs="Arial"/>
                <w:sz w:val="24"/>
              </w:rPr>
              <w:t xml:space="preserve">offered </w:t>
            </w:r>
            <w:r w:rsidR="007E4356">
              <w:rPr>
                <w:rFonts w:ascii="Cambria" w:hAnsi="Cambria" w:cs="Arial"/>
                <w:sz w:val="24"/>
              </w:rPr>
              <w:t>Monday through Friday</w:t>
            </w:r>
            <w:r w:rsidR="0053065F" w:rsidRPr="00276D1E">
              <w:rPr>
                <w:rFonts w:ascii="Cambria" w:hAnsi="Cambria" w:cs="Arial"/>
                <w:sz w:val="24"/>
              </w:rPr>
              <w:t xml:space="preserve">, </w:t>
            </w:r>
            <w:r w:rsidR="007E4356">
              <w:rPr>
                <w:rFonts w:ascii="Cambria" w:hAnsi="Cambria" w:cs="Arial"/>
                <w:sz w:val="24"/>
              </w:rPr>
              <w:t>9:00 a.m. to 5</w:t>
            </w:r>
            <w:r w:rsidR="0053065F" w:rsidRPr="00276D1E">
              <w:rPr>
                <w:rFonts w:ascii="Cambria" w:hAnsi="Cambria" w:cs="Arial"/>
                <w:sz w:val="24"/>
              </w:rPr>
              <w:t>:30 p.m.</w:t>
            </w:r>
            <w:r w:rsidR="007E4356">
              <w:rPr>
                <w:rFonts w:ascii="Cambria" w:hAnsi="Cambria" w:cs="Arial"/>
                <w:sz w:val="24"/>
              </w:rPr>
              <w:t xml:space="preserve"> </w:t>
            </w:r>
            <w:r>
              <w:rPr>
                <w:rFonts w:ascii="Cambria" w:hAnsi="Cambria" w:cs="Arial"/>
                <w:sz w:val="24"/>
              </w:rPr>
              <w:t>The school is closed on the holiday’s outlined below and during lunch break.</w:t>
            </w:r>
          </w:p>
          <w:p w14:paraId="148EC01F" w14:textId="77777777" w:rsidR="0053065F" w:rsidRPr="00276D1E" w:rsidRDefault="0053065F" w:rsidP="002E5A4A">
            <w:pPr>
              <w:spacing w:line="276" w:lineRule="auto"/>
              <w:jc w:val="both"/>
              <w:rPr>
                <w:rFonts w:ascii="Cambria" w:hAnsi="Cambria"/>
                <w:sz w:val="24"/>
              </w:rPr>
            </w:pPr>
          </w:p>
          <w:p w14:paraId="436D1D29" w14:textId="77777777" w:rsidR="0053065F" w:rsidRPr="007150EB" w:rsidRDefault="0053065F" w:rsidP="007150EB">
            <w:pPr>
              <w:pStyle w:val="Heading2"/>
              <w:rPr>
                <w:rFonts w:ascii="Cambria" w:hAnsi="Cambria"/>
                <w:bCs/>
                <w:sz w:val="24"/>
                <w:szCs w:val="24"/>
                <w:u w:val="single"/>
              </w:rPr>
            </w:pPr>
            <w:bookmarkStart w:id="12" w:name="_Toc25257998"/>
            <w:r w:rsidRPr="007150EB">
              <w:rPr>
                <w:rFonts w:ascii="Cambria" w:hAnsi="Cambria"/>
                <w:sz w:val="24"/>
                <w:szCs w:val="24"/>
                <w:u w:val="single"/>
              </w:rPr>
              <w:t>CALENDAR/HOLIDAYS</w:t>
            </w:r>
            <w:bookmarkEnd w:id="12"/>
          </w:p>
          <w:p w14:paraId="4C0474B4" w14:textId="77777777" w:rsidR="0053065F" w:rsidRPr="00276D1E" w:rsidRDefault="0053065F" w:rsidP="002E5A4A">
            <w:pPr>
              <w:spacing w:line="276" w:lineRule="auto"/>
              <w:jc w:val="both"/>
              <w:rPr>
                <w:rFonts w:ascii="Cambria" w:hAnsi="Cambria" w:cs="Arial"/>
                <w:sz w:val="24"/>
              </w:rPr>
            </w:pPr>
          </w:p>
          <w:p w14:paraId="61FDE9D1" w14:textId="77777777" w:rsidR="0053065F" w:rsidRPr="00276D1E" w:rsidRDefault="0053065F" w:rsidP="002E5A4A">
            <w:pPr>
              <w:spacing w:line="276" w:lineRule="auto"/>
              <w:jc w:val="both"/>
              <w:rPr>
                <w:rFonts w:ascii="Cambria" w:hAnsi="Cambria" w:cs="Arial"/>
                <w:sz w:val="24"/>
              </w:rPr>
            </w:pPr>
            <w:r w:rsidRPr="00276D1E">
              <w:rPr>
                <w:rFonts w:ascii="Cambria" w:hAnsi="Cambria" w:cs="Arial"/>
                <w:sz w:val="24"/>
              </w:rPr>
              <w:t>ROSSTON SCHOOL OF HAIR DESIGN is closed on Sundays and on the following holidays:</w:t>
            </w:r>
          </w:p>
          <w:p w14:paraId="64FFDB41" w14:textId="77777777" w:rsidR="0053065F" w:rsidRPr="00276D1E" w:rsidRDefault="0053065F" w:rsidP="002E5A4A">
            <w:pPr>
              <w:pStyle w:val="ListParagraph"/>
              <w:numPr>
                <w:ilvl w:val="0"/>
                <w:numId w:val="3"/>
              </w:numPr>
              <w:spacing w:line="276" w:lineRule="auto"/>
              <w:jc w:val="both"/>
              <w:rPr>
                <w:rFonts w:ascii="Cambria" w:hAnsi="Cambria" w:cs="Arial"/>
              </w:rPr>
            </w:pPr>
            <w:r w:rsidRPr="00276D1E">
              <w:rPr>
                <w:rFonts w:ascii="Cambria" w:hAnsi="Cambria" w:cs="Arial"/>
              </w:rPr>
              <w:t xml:space="preserve">New Year’s Day </w:t>
            </w:r>
          </w:p>
          <w:p w14:paraId="468B2EC5" w14:textId="77777777" w:rsidR="0053065F" w:rsidRPr="00276D1E" w:rsidRDefault="0053065F" w:rsidP="002E5A4A">
            <w:pPr>
              <w:pStyle w:val="ListParagraph"/>
              <w:numPr>
                <w:ilvl w:val="0"/>
                <w:numId w:val="3"/>
              </w:numPr>
              <w:spacing w:line="276" w:lineRule="auto"/>
              <w:jc w:val="both"/>
              <w:rPr>
                <w:rFonts w:ascii="Cambria" w:hAnsi="Cambria" w:cs="Arial"/>
              </w:rPr>
            </w:pPr>
            <w:r w:rsidRPr="00276D1E">
              <w:rPr>
                <w:rFonts w:ascii="Cambria" w:hAnsi="Cambria" w:cs="Arial"/>
              </w:rPr>
              <w:t xml:space="preserve">Memorial Day </w:t>
            </w:r>
          </w:p>
          <w:p w14:paraId="648E1375" w14:textId="77777777" w:rsidR="0053065F" w:rsidRPr="00276D1E" w:rsidRDefault="0053065F" w:rsidP="002E5A4A">
            <w:pPr>
              <w:pStyle w:val="ListParagraph"/>
              <w:numPr>
                <w:ilvl w:val="0"/>
                <w:numId w:val="3"/>
              </w:numPr>
              <w:spacing w:line="276" w:lineRule="auto"/>
              <w:jc w:val="both"/>
              <w:rPr>
                <w:rFonts w:ascii="Cambria" w:hAnsi="Cambria" w:cs="Arial"/>
              </w:rPr>
            </w:pPr>
            <w:r w:rsidRPr="00276D1E">
              <w:rPr>
                <w:rFonts w:ascii="Cambria" w:hAnsi="Cambria" w:cs="Arial"/>
              </w:rPr>
              <w:t xml:space="preserve">Fourth of July </w:t>
            </w:r>
          </w:p>
          <w:p w14:paraId="398D4BD1" w14:textId="77777777" w:rsidR="0053065F" w:rsidRPr="00276D1E" w:rsidRDefault="0053065F" w:rsidP="002E5A4A">
            <w:pPr>
              <w:pStyle w:val="ListParagraph"/>
              <w:numPr>
                <w:ilvl w:val="0"/>
                <w:numId w:val="3"/>
              </w:numPr>
              <w:spacing w:line="276" w:lineRule="auto"/>
              <w:jc w:val="both"/>
              <w:rPr>
                <w:rFonts w:ascii="Cambria" w:hAnsi="Cambria" w:cs="Arial"/>
              </w:rPr>
            </w:pPr>
            <w:r w:rsidRPr="00276D1E">
              <w:rPr>
                <w:rFonts w:ascii="Cambria" w:hAnsi="Cambria" w:cs="Arial"/>
              </w:rPr>
              <w:t xml:space="preserve">Labor Day </w:t>
            </w:r>
          </w:p>
          <w:p w14:paraId="7CA2625F" w14:textId="7D8D530E" w:rsidR="0053065F" w:rsidRPr="00276D1E" w:rsidRDefault="0053065F" w:rsidP="002E5A4A">
            <w:pPr>
              <w:pStyle w:val="ListParagraph"/>
              <w:numPr>
                <w:ilvl w:val="0"/>
                <w:numId w:val="3"/>
              </w:numPr>
              <w:spacing w:line="276" w:lineRule="auto"/>
              <w:jc w:val="both"/>
              <w:rPr>
                <w:rFonts w:ascii="Cambria" w:hAnsi="Cambria" w:cs="Arial"/>
              </w:rPr>
            </w:pPr>
            <w:r w:rsidRPr="00276D1E">
              <w:rPr>
                <w:rFonts w:ascii="Cambria" w:hAnsi="Cambria" w:cs="Arial"/>
              </w:rPr>
              <w:t xml:space="preserve">Thanksgiving Day </w:t>
            </w:r>
            <w:r w:rsidR="00424F49">
              <w:rPr>
                <w:rFonts w:ascii="Cambria" w:hAnsi="Cambria" w:cs="Arial"/>
              </w:rPr>
              <w:t>and the day After</w:t>
            </w:r>
          </w:p>
          <w:p w14:paraId="7CA4C15B" w14:textId="194FFD13" w:rsidR="0053065F" w:rsidRPr="00276D1E" w:rsidRDefault="00424F49" w:rsidP="002E5A4A">
            <w:pPr>
              <w:pStyle w:val="ListParagraph"/>
              <w:numPr>
                <w:ilvl w:val="0"/>
                <w:numId w:val="3"/>
              </w:numPr>
              <w:spacing w:line="276" w:lineRule="auto"/>
              <w:jc w:val="both"/>
              <w:rPr>
                <w:rFonts w:ascii="Cambria" w:hAnsi="Cambria" w:cs="Arial"/>
              </w:rPr>
            </w:pPr>
            <w:r>
              <w:rPr>
                <w:rFonts w:ascii="Cambria" w:hAnsi="Cambria" w:cs="Arial"/>
              </w:rPr>
              <w:t>Winter Break – December 24</w:t>
            </w:r>
            <w:r w:rsidR="008F4916" w:rsidRPr="008F4916">
              <w:rPr>
                <w:rFonts w:ascii="Cambria" w:hAnsi="Cambria" w:cs="Arial"/>
                <w:vertAlign w:val="superscript"/>
              </w:rPr>
              <w:t>th</w:t>
            </w:r>
            <w:r w:rsidR="008F4916">
              <w:rPr>
                <w:rFonts w:ascii="Cambria" w:hAnsi="Cambria" w:cs="Arial"/>
              </w:rPr>
              <w:t xml:space="preserve"> </w:t>
            </w:r>
            <w:r>
              <w:rPr>
                <w:rFonts w:ascii="Cambria" w:hAnsi="Cambria" w:cs="Arial"/>
              </w:rPr>
              <w:t xml:space="preserve"> through January 1</w:t>
            </w:r>
            <w:r w:rsidR="008F4916" w:rsidRPr="008F4916">
              <w:rPr>
                <w:rFonts w:ascii="Cambria" w:hAnsi="Cambria" w:cs="Arial"/>
                <w:vertAlign w:val="superscript"/>
              </w:rPr>
              <w:t>st</w:t>
            </w:r>
            <w:r w:rsidR="008F4916">
              <w:rPr>
                <w:rFonts w:ascii="Cambria" w:hAnsi="Cambria" w:cs="Arial"/>
              </w:rPr>
              <w:t xml:space="preserve"> </w:t>
            </w:r>
          </w:p>
          <w:p w14:paraId="579AC129" w14:textId="77777777" w:rsidR="0053065F" w:rsidRPr="00276D1E" w:rsidRDefault="0053065F" w:rsidP="002E5A4A">
            <w:pPr>
              <w:spacing w:line="276" w:lineRule="auto"/>
              <w:jc w:val="both"/>
              <w:rPr>
                <w:rFonts w:ascii="Cambria" w:hAnsi="Cambria" w:cs="Arial"/>
                <w:sz w:val="24"/>
              </w:rPr>
            </w:pPr>
            <w:r w:rsidRPr="00276D1E">
              <w:rPr>
                <w:rFonts w:ascii="Cambria" w:hAnsi="Cambria" w:cs="Arial"/>
                <w:sz w:val="24"/>
              </w:rPr>
              <w:t xml:space="preserve"> </w:t>
            </w:r>
          </w:p>
          <w:p w14:paraId="66F11A88" w14:textId="7467D7F0" w:rsidR="0053065F" w:rsidRPr="00276D1E" w:rsidRDefault="0053065F" w:rsidP="002E5A4A">
            <w:pPr>
              <w:spacing w:line="276" w:lineRule="auto"/>
              <w:jc w:val="both"/>
              <w:rPr>
                <w:rFonts w:ascii="Cambria" w:hAnsi="Cambria" w:cs="Arial"/>
                <w:sz w:val="24"/>
              </w:rPr>
            </w:pPr>
            <w:r w:rsidRPr="00276D1E">
              <w:rPr>
                <w:rFonts w:ascii="Cambria" w:hAnsi="Cambria" w:cs="Arial"/>
                <w:sz w:val="24"/>
              </w:rPr>
              <w:t>A “special” holiday may be declared for emergencies or special reasons.</w:t>
            </w:r>
            <w:r w:rsidR="00A868F1">
              <w:rPr>
                <w:rFonts w:ascii="Cambria" w:hAnsi="Cambria" w:cs="Arial"/>
                <w:sz w:val="24"/>
              </w:rPr>
              <w:t xml:space="preserve"> </w:t>
            </w:r>
            <w:r w:rsidRPr="00276D1E">
              <w:rPr>
                <w:rFonts w:ascii="Cambria" w:hAnsi="Cambria" w:cs="Arial"/>
                <w:sz w:val="24"/>
              </w:rPr>
              <w:t>Holy Days of all religious beliefs are respected and allowed.</w:t>
            </w:r>
          </w:p>
          <w:p w14:paraId="4A93CF0A" w14:textId="77777777" w:rsidR="0053065F" w:rsidRPr="00276D1E" w:rsidRDefault="0053065F" w:rsidP="002E5A4A">
            <w:pPr>
              <w:spacing w:line="276" w:lineRule="auto"/>
              <w:jc w:val="both"/>
              <w:rPr>
                <w:rFonts w:ascii="Cambria" w:hAnsi="Cambria"/>
                <w:b/>
                <w:bCs w:val="0"/>
                <w:sz w:val="28"/>
                <w:szCs w:val="28"/>
              </w:rPr>
            </w:pPr>
          </w:p>
          <w:p w14:paraId="237A813C" w14:textId="77777777" w:rsidR="0053065F" w:rsidRPr="00887B9F" w:rsidRDefault="0053065F" w:rsidP="00887B9F">
            <w:pPr>
              <w:pStyle w:val="Heading1"/>
              <w:rPr>
                <w:rFonts w:ascii="Cambria" w:hAnsi="Cambria"/>
                <w:bCs/>
                <w:color w:val="FF0000"/>
              </w:rPr>
            </w:pPr>
            <w:bookmarkStart w:id="13" w:name="_Toc25257999"/>
            <w:r w:rsidRPr="00887B9F">
              <w:rPr>
                <w:rFonts w:ascii="Cambria" w:hAnsi="Cambria"/>
              </w:rPr>
              <w:t>ADMISSION POLICY AND PROCEDURE</w:t>
            </w:r>
            <w:bookmarkEnd w:id="13"/>
            <w:r w:rsidRPr="00887B9F">
              <w:rPr>
                <w:rFonts w:ascii="Cambria" w:hAnsi="Cambria"/>
              </w:rPr>
              <w:t xml:space="preserve"> </w:t>
            </w:r>
          </w:p>
          <w:p w14:paraId="2DBCA307" w14:textId="77777777" w:rsidR="0053065F" w:rsidRPr="00276D1E" w:rsidRDefault="0053065F" w:rsidP="002E5A4A">
            <w:pPr>
              <w:tabs>
                <w:tab w:val="left" w:pos="-720"/>
                <w:tab w:val="left" w:pos="0"/>
                <w:tab w:val="left" w:pos="360"/>
                <w:tab w:val="left" w:pos="2160"/>
                <w:tab w:val="left" w:pos="6300"/>
                <w:tab w:val="left" w:pos="7200"/>
              </w:tabs>
              <w:spacing w:line="276" w:lineRule="auto"/>
              <w:jc w:val="both"/>
              <w:rPr>
                <w:rFonts w:ascii="Cambria" w:hAnsi="Cambria"/>
                <w:bCs w:val="0"/>
                <w:sz w:val="24"/>
              </w:rPr>
            </w:pPr>
          </w:p>
          <w:p w14:paraId="38C72147" w14:textId="77777777" w:rsidR="0053065F" w:rsidRPr="001409B9" w:rsidRDefault="0053065F" w:rsidP="001409B9">
            <w:pPr>
              <w:pStyle w:val="Heading2"/>
              <w:rPr>
                <w:rFonts w:ascii="Cambria" w:hAnsi="Cambria"/>
                <w:sz w:val="24"/>
                <w:szCs w:val="24"/>
                <w:u w:val="single"/>
              </w:rPr>
            </w:pPr>
            <w:bookmarkStart w:id="14" w:name="_Toc25258000"/>
            <w:bookmarkStart w:id="15" w:name="_Hlk25258900"/>
            <w:r w:rsidRPr="001409B9">
              <w:rPr>
                <w:rFonts w:ascii="Cambria" w:hAnsi="Cambria"/>
                <w:sz w:val="24"/>
                <w:szCs w:val="24"/>
                <w:u w:val="single"/>
              </w:rPr>
              <w:t>POLICY</w:t>
            </w:r>
            <w:bookmarkEnd w:id="14"/>
          </w:p>
          <w:p w14:paraId="4A54838C" w14:textId="698E0BD3" w:rsidR="0053065F" w:rsidRPr="00276D1E" w:rsidRDefault="0053065F" w:rsidP="002E5A4A">
            <w:pPr>
              <w:tabs>
                <w:tab w:val="left" w:pos="-720"/>
                <w:tab w:val="left" w:pos="0"/>
                <w:tab w:val="left" w:pos="360"/>
                <w:tab w:val="left" w:pos="2160"/>
                <w:tab w:val="left" w:pos="6300"/>
                <w:tab w:val="left" w:pos="7200"/>
              </w:tabs>
              <w:spacing w:before="240" w:line="276" w:lineRule="auto"/>
              <w:jc w:val="both"/>
              <w:rPr>
                <w:rFonts w:ascii="Cambria" w:hAnsi="Cambria"/>
                <w:sz w:val="24"/>
              </w:rPr>
            </w:pPr>
            <w:r w:rsidRPr="00276D1E">
              <w:rPr>
                <w:rFonts w:ascii="Cambria" w:hAnsi="Cambria"/>
                <w:sz w:val="24"/>
              </w:rPr>
              <w:t>Admission into the program requires that the student have:</w:t>
            </w:r>
          </w:p>
          <w:p w14:paraId="27477B23" w14:textId="0824E504" w:rsidR="0053065F" w:rsidRDefault="0053065F" w:rsidP="002E5A4A">
            <w:pPr>
              <w:pStyle w:val="ListParagraph"/>
              <w:numPr>
                <w:ilvl w:val="0"/>
                <w:numId w:val="3"/>
              </w:numPr>
              <w:tabs>
                <w:tab w:val="left" w:pos="-720"/>
                <w:tab w:val="left" w:pos="0"/>
                <w:tab w:val="left" w:pos="360"/>
                <w:tab w:val="left" w:pos="2160"/>
                <w:tab w:val="left" w:pos="6300"/>
                <w:tab w:val="left" w:pos="7200"/>
              </w:tabs>
              <w:spacing w:line="276" w:lineRule="auto"/>
              <w:jc w:val="both"/>
              <w:rPr>
                <w:rFonts w:ascii="Cambria" w:hAnsi="Cambria"/>
              </w:rPr>
            </w:pPr>
            <w:r w:rsidRPr="00276D1E">
              <w:rPr>
                <w:rFonts w:ascii="Cambria" w:hAnsi="Cambria"/>
              </w:rPr>
              <w:t>A high school diploma or equivalent</w:t>
            </w:r>
            <w:r w:rsidR="00B1141D" w:rsidRPr="00276D1E">
              <w:rPr>
                <w:rFonts w:ascii="Cambria" w:hAnsi="Cambria"/>
              </w:rPr>
              <w:t>.</w:t>
            </w:r>
          </w:p>
          <w:p w14:paraId="67B189F9" w14:textId="7990D91E" w:rsidR="00424F49" w:rsidRPr="00424F49" w:rsidRDefault="00424F49" w:rsidP="00424F49">
            <w:pPr>
              <w:ind w:left="720"/>
              <w:rPr>
                <w:rFonts w:ascii="Times New Roman" w:hAnsi="Times New Roman"/>
                <w:sz w:val="24"/>
              </w:rPr>
            </w:pPr>
            <w:r>
              <w:rPr>
                <w:rFonts w:ascii="Times New Roman" w:hAnsi="Times New Roman"/>
                <w:sz w:val="24"/>
              </w:rPr>
              <w:t xml:space="preserve"> </w:t>
            </w:r>
            <w:r w:rsidRPr="00424F49">
              <w:rPr>
                <w:rFonts w:ascii="Times New Roman" w:hAnsi="Times New Roman"/>
                <w:sz w:val="24"/>
              </w:rPr>
              <w:t>The following items are acceptable as proof of high school completion or its equivalent:</w:t>
            </w:r>
          </w:p>
          <w:p w14:paraId="2106FFC8" w14:textId="77777777" w:rsidR="00424F49" w:rsidRPr="00424F49" w:rsidRDefault="00424F49" w:rsidP="002516C6">
            <w:pPr>
              <w:pStyle w:val="ListParagraph"/>
              <w:widowControl w:val="0"/>
              <w:numPr>
                <w:ilvl w:val="0"/>
                <w:numId w:val="18"/>
              </w:numPr>
              <w:autoSpaceDE w:val="0"/>
              <w:autoSpaceDN w:val="0"/>
              <w:spacing w:line="276" w:lineRule="auto"/>
              <w:contextualSpacing w:val="0"/>
              <w:jc w:val="both"/>
            </w:pPr>
            <w:r w:rsidRPr="00424F49">
              <w:t>Evidence of passing the High School Equivalency Exam</w:t>
            </w:r>
          </w:p>
          <w:p w14:paraId="248F6BD5" w14:textId="77777777" w:rsidR="00424F49" w:rsidRPr="00424F49" w:rsidRDefault="00424F49" w:rsidP="002516C6">
            <w:pPr>
              <w:pStyle w:val="ListParagraph"/>
              <w:widowControl w:val="0"/>
              <w:numPr>
                <w:ilvl w:val="0"/>
                <w:numId w:val="18"/>
              </w:numPr>
              <w:autoSpaceDE w:val="0"/>
              <w:autoSpaceDN w:val="0"/>
              <w:spacing w:line="276" w:lineRule="auto"/>
              <w:contextualSpacing w:val="0"/>
              <w:jc w:val="both"/>
            </w:pPr>
            <w:r w:rsidRPr="00424F49">
              <w:t>Evidence of passing the GED</w:t>
            </w:r>
          </w:p>
          <w:p w14:paraId="2D288B7E" w14:textId="77777777" w:rsidR="00424F49" w:rsidRPr="00424F49" w:rsidRDefault="00424F49" w:rsidP="002516C6">
            <w:pPr>
              <w:pStyle w:val="ListParagraph"/>
              <w:widowControl w:val="0"/>
              <w:numPr>
                <w:ilvl w:val="0"/>
                <w:numId w:val="18"/>
              </w:numPr>
              <w:autoSpaceDE w:val="0"/>
              <w:autoSpaceDN w:val="0"/>
              <w:spacing w:line="276" w:lineRule="auto"/>
              <w:contextualSpacing w:val="0"/>
              <w:jc w:val="both"/>
            </w:pPr>
            <w:r w:rsidRPr="00424F49">
              <w:t>Documentation of High School Diploma on the DD214</w:t>
            </w:r>
          </w:p>
          <w:p w14:paraId="077C34B2" w14:textId="77777777" w:rsidR="00424F49" w:rsidRPr="00424F49" w:rsidRDefault="00424F49" w:rsidP="002516C6">
            <w:pPr>
              <w:pStyle w:val="ListParagraph"/>
              <w:widowControl w:val="0"/>
              <w:numPr>
                <w:ilvl w:val="0"/>
                <w:numId w:val="18"/>
              </w:numPr>
              <w:autoSpaceDE w:val="0"/>
              <w:autoSpaceDN w:val="0"/>
              <w:spacing w:line="276" w:lineRule="auto"/>
              <w:contextualSpacing w:val="0"/>
              <w:jc w:val="both"/>
            </w:pPr>
            <w:r w:rsidRPr="00424F49">
              <w:t xml:space="preserve">Documentation of High School Diploma on a transcript from an accredited or Bureau approved institution. </w:t>
            </w:r>
          </w:p>
          <w:p w14:paraId="0A728DAB" w14:textId="2888D46E" w:rsidR="00424F49" w:rsidRDefault="00424F49" w:rsidP="002516C6">
            <w:pPr>
              <w:pStyle w:val="ListParagraph"/>
              <w:widowControl w:val="0"/>
              <w:numPr>
                <w:ilvl w:val="0"/>
                <w:numId w:val="18"/>
              </w:numPr>
              <w:autoSpaceDE w:val="0"/>
              <w:autoSpaceDN w:val="0"/>
              <w:spacing w:line="276" w:lineRule="auto"/>
              <w:contextualSpacing w:val="0"/>
              <w:jc w:val="both"/>
            </w:pPr>
            <w:r w:rsidRPr="00424F49">
              <w:t>Documentation of completion of an associates or higher degree as equivalent.</w:t>
            </w:r>
          </w:p>
          <w:p w14:paraId="244A5263" w14:textId="3DE3C335" w:rsidR="00205B4B" w:rsidRPr="00424F49" w:rsidRDefault="00205B4B" w:rsidP="002516C6">
            <w:pPr>
              <w:pStyle w:val="ListParagraph"/>
              <w:widowControl w:val="0"/>
              <w:numPr>
                <w:ilvl w:val="0"/>
                <w:numId w:val="18"/>
              </w:numPr>
              <w:autoSpaceDE w:val="0"/>
              <w:autoSpaceDN w:val="0"/>
              <w:spacing w:line="276" w:lineRule="auto"/>
              <w:contextualSpacing w:val="0"/>
              <w:jc w:val="both"/>
            </w:pPr>
            <w:r>
              <w:t xml:space="preserve">Documentation of passing the ability-to-benefit exam with </w:t>
            </w:r>
            <w:r>
              <w:rPr>
                <w:rFonts w:ascii="Cambria" w:hAnsi="Cambria"/>
              </w:rPr>
              <w:t>minimum scores of: Verbal – 200 and Quantitative – 210.</w:t>
            </w:r>
          </w:p>
          <w:p w14:paraId="7C4BA90E" w14:textId="744ADEEA" w:rsidR="0053065F" w:rsidRDefault="0053065F" w:rsidP="002E5A4A">
            <w:pPr>
              <w:pStyle w:val="ListParagraph"/>
              <w:numPr>
                <w:ilvl w:val="0"/>
                <w:numId w:val="3"/>
              </w:numPr>
              <w:tabs>
                <w:tab w:val="left" w:pos="-720"/>
                <w:tab w:val="left" w:pos="0"/>
                <w:tab w:val="left" w:pos="360"/>
                <w:tab w:val="left" w:pos="2160"/>
                <w:tab w:val="left" w:pos="6300"/>
                <w:tab w:val="left" w:pos="7200"/>
              </w:tabs>
              <w:spacing w:line="276" w:lineRule="auto"/>
              <w:jc w:val="both"/>
              <w:rPr>
                <w:rFonts w:ascii="Cambria" w:hAnsi="Cambria"/>
              </w:rPr>
            </w:pPr>
            <w:r w:rsidRPr="00276D1E">
              <w:rPr>
                <w:rFonts w:ascii="Cambria" w:hAnsi="Cambria"/>
              </w:rPr>
              <w:t>Proper identification, such as driver’s license or state-issued identification car</w:t>
            </w:r>
            <w:r w:rsidR="008F4916">
              <w:rPr>
                <w:rFonts w:ascii="Cambria" w:hAnsi="Cambria"/>
              </w:rPr>
              <w:t>d.</w:t>
            </w:r>
          </w:p>
          <w:p w14:paraId="77569FFB" w14:textId="2177C595" w:rsidR="008F4916" w:rsidRPr="00276D1E" w:rsidRDefault="008F4916" w:rsidP="002E5A4A">
            <w:pPr>
              <w:pStyle w:val="ListParagraph"/>
              <w:numPr>
                <w:ilvl w:val="0"/>
                <w:numId w:val="3"/>
              </w:numPr>
              <w:tabs>
                <w:tab w:val="left" w:pos="-720"/>
                <w:tab w:val="left" w:pos="0"/>
                <w:tab w:val="left" w:pos="360"/>
                <w:tab w:val="left" w:pos="2160"/>
                <w:tab w:val="left" w:pos="6300"/>
                <w:tab w:val="left" w:pos="7200"/>
              </w:tabs>
              <w:spacing w:line="276" w:lineRule="auto"/>
              <w:jc w:val="both"/>
              <w:rPr>
                <w:rFonts w:ascii="Cambria" w:hAnsi="Cambria"/>
              </w:rPr>
            </w:pPr>
            <w:r>
              <w:rPr>
                <w:rFonts w:ascii="Cambria" w:hAnsi="Cambria"/>
              </w:rPr>
              <w:t xml:space="preserve">SSN or ITIN </w:t>
            </w:r>
          </w:p>
          <w:p w14:paraId="7DA178E4" w14:textId="77777777" w:rsidR="0053065F" w:rsidRPr="00276D1E" w:rsidRDefault="0053065F" w:rsidP="002E5A4A">
            <w:pPr>
              <w:pStyle w:val="ListParagraph"/>
              <w:numPr>
                <w:ilvl w:val="0"/>
                <w:numId w:val="3"/>
              </w:numPr>
              <w:tabs>
                <w:tab w:val="left" w:pos="-720"/>
                <w:tab w:val="left" w:pos="0"/>
                <w:tab w:val="left" w:pos="360"/>
                <w:tab w:val="left" w:pos="2160"/>
                <w:tab w:val="left" w:pos="6300"/>
                <w:tab w:val="left" w:pos="7200"/>
              </w:tabs>
              <w:spacing w:line="276" w:lineRule="auto"/>
              <w:jc w:val="both"/>
              <w:rPr>
                <w:rFonts w:ascii="Cambria" w:hAnsi="Cambria"/>
              </w:rPr>
            </w:pPr>
            <w:r w:rsidRPr="00276D1E">
              <w:rPr>
                <w:rFonts w:ascii="Cambria" w:hAnsi="Cambria"/>
              </w:rPr>
              <w:t xml:space="preserve">Required down payment for the </w:t>
            </w:r>
            <w:r w:rsidR="000D57DD" w:rsidRPr="00276D1E">
              <w:rPr>
                <w:rFonts w:ascii="Cambria" w:hAnsi="Cambria"/>
              </w:rPr>
              <w:t>program</w:t>
            </w:r>
            <w:r w:rsidR="00B1141D" w:rsidRPr="00276D1E">
              <w:rPr>
                <w:rFonts w:ascii="Cambria" w:hAnsi="Cambria"/>
              </w:rPr>
              <w:t>.</w:t>
            </w:r>
          </w:p>
          <w:p w14:paraId="0A896B27" w14:textId="77777777" w:rsidR="002516C6" w:rsidRPr="00276D1E" w:rsidRDefault="002516C6" w:rsidP="002E5A4A">
            <w:pPr>
              <w:widowControl w:val="0"/>
              <w:overflowPunct w:val="0"/>
              <w:autoSpaceDE w:val="0"/>
              <w:autoSpaceDN w:val="0"/>
              <w:adjustRightInd w:val="0"/>
              <w:spacing w:line="276" w:lineRule="auto"/>
              <w:jc w:val="both"/>
              <w:rPr>
                <w:rFonts w:ascii="Cambria" w:hAnsi="Cambria"/>
                <w:b/>
                <w:sz w:val="24"/>
                <w:u w:val="single"/>
              </w:rPr>
            </w:pPr>
          </w:p>
          <w:p w14:paraId="04CF3E36" w14:textId="77777777" w:rsidR="0053065F" w:rsidRPr="00613AE9" w:rsidRDefault="0053065F" w:rsidP="00613AE9">
            <w:pPr>
              <w:pStyle w:val="Heading2"/>
              <w:rPr>
                <w:rFonts w:ascii="Cambria" w:hAnsi="Cambria"/>
                <w:sz w:val="24"/>
                <w:szCs w:val="24"/>
                <w:u w:val="single"/>
              </w:rPr>
            </w:pPr>
            <w:bookmarkStart w:id="16" w:name="_Toc25258001"/>
            <w:r w:rsidRPr="00613AE9">
              <w:rPr>
                <w:rFonts w:ascii="Cambria" w:hAnsi="Cambria"/>
                <w:sz w:val="24"/>
                <w:szCs w:val="24"/>
                <w:u w:val="single"/>
              </w:rPr>
              <w:t>PROCEDURE</w:t>
            </w:r>
            <w:bookmarkEnd w:id="16"/>
          </w:p>
          <w:p w14:paraId="1D9256A4" w14:textId="77777777" w:rsidR="0053065F" w:rsidRPr="00276D1E" w:rsidRDefault="0053065F" w:rsidP="002E5A4A">
            <w:pPr>
              <w:widowControl w:val="0"/>
              <w:overflowPunct w:val="0"/>
              <w:autoSpaceDE w:val="0"/>
              <w:autoSpaceDN w:val="0"/>
              <w:adjustRightInd w:val="0"/>
              <w:spacing w:line="276" w:lineRule="auto"/>
              <w:jc w:val="both"/>
              <w:rPr>
                <w:rFonts w:ascii="Cambria" w:hAnsi="Cambria"/>
                <w:b/>
                <w:sz w:val="24"/>
                <w:u w:val="single"/>
              </w:rPr>
            </w:pPr>
          </w:p>
          <w:p w14:paraId="12128DD3" w14:textId="77777777" w:rsidR="0053065F" w:rsidRPr="00276D1E" w:rsidRDefault="0053065F" w:rsidP="002E5A4A">
            <w:pPr>
              <w:widowControl w:val="0"/>
              <w:overflowPunct w:val="0"/>
              <w:autoSpaceDE w:val="0"/>
              <w:autoSpaceDN w:val="0"/>
              <w:adjustRightInd w:val="0"/>
              <w:spacing w:line="276" w:lineRule="auto"/>
              <w:jc w:val="both"/>
              <w:rPr>
                <w:rFonts w:ascii="Cambria" w:hAnsi="Cambria"/>
                <w:sz w:val="24"/>
              </w:rPr>
            </w:pPr>
            <w:r w:rsidRPr="00276D1E">
              <w:rPr>
                <w:rFonts w:ascii="Cambria" w:hAnsi="Cambria"/>
                <w:sz w:val="24"/>
              </w:rPr>
              <w:lastRenderedPageBreak/>
              <w:t>Admission procedures include:</w:t>
            </w:r>
          </w:p>
          <w:p w14:paraId="6CD78CA0" w14:textId="4EB9A0DC" w:rsidR="0053065F" w:rsidRPr="00276D1E" w:rsidRDefault="0053065F" w:rsidP="002E5A4A">
            <w:pPr>
              <w:pStyle w:val="ListParagraph"/>
              <w:widowControl w:val="0"/>
              <w:numPr>
                <w:ilvl w:val="0"/>
                <w:numId w:val="3"/>
              </w:numPr>
              <w:overflowPunct w:val="0"/>
              <w:autoSpaceDE w:val="0"/>
              <w:autoSpaceDN w:val="0"/>
              <w:adjustRightInd w:val="0"/>
              <w:spacing w:line="276" w:lineRule="auto"/>
              <w:jc w:val="both"/>
              <w:rPr>
                <w:rFonts w:ascii="Cambria" w:hAnsi="Cambria"/>
              </w:rPr>
            </w:pPr>
            <w:r w:rsidRPr="007E5693">
              <w:rPr>
                <w:rFonts w:ascii="Cambria" w:hAnsi="Cambria"/>
              </w:rPr>
              <w:t>Meeting with an Admissions Officer or</w:t>
            </w:r>
            <w:r w:rsidRPr="00276D1E">
              <w:rPr>
                <w:rFonts w:ascii="Cambria" w:hAnsi="Cambria"/>
              </w:rPr>
              <w:t xml:space="preserve"> designated representative to review goals, program offered, school policies and procedures, the </w:t>
            </w:r>
            <w:r w:rsidR="005462D7" w:rsidRPr="00276D1E">
              <w:rPr>
                <w:rFonts w:ascii="Cambria" w:hAnsi="Cambria"/>
              </w:rPr>
              <w:t>School Performance Fact Sheet</w:t>
            </w:r>
            <w:r w:rsidRPr="00276D1E">
              <w:rPr>
                <w:rFonts w:ascii="Cambria" w:hAnsi="Cambria"/>
              </w:rPr>
              <w:t xml:space="preserve">, and graduation requirements. </w:t>
            </w:r>
          </w:p>
          <w:p w14:paraId="243AC013" w14:textId="77777777" w:rsidR="0053065F" w:rsidRPr="00276D1E" w:rsidRDefault="0053065F" w:rsidP="002E5A4A">
            <w:pPr>
              <w:pStyle w:val="ListParagraph"/>
              <w:widowControl w:val="0"/>
              <w:numPr>
                <w:ilvl w:val="0"/>
                <w:numId w:val="3"/>
              </w:numPr>
              <w:overflowPunct w:val="0"/>
              <w:autoSpaceDE w:val="0"/>
              <w:autoSpaceDN w:val="0"/>
              <w:adjustRightInd w:val="0"/>
              <w:spacing w:line="276" w:lineRule="auto"/>
              <w:jc w:val="both"/>
              <w:rPr>
                <w:rFonts w:ascii="Cambria" w:hAnsi="Cambria"/>
              </w:rPr>
            </w:pPr>
            <w:r w:rsidRPr="00276D1E">
              <w:rPr>
                <w:rFonts w:ascii="Cambria" w:hAnsi="Cambria"/>
              </w:rPr>
              <w:t>Taking a tour of the campus.</w:t>
            </w:r>
          </w:p>
          <w:p w14:paraId="7CE76CBE" w14:textId="77777777" w:rsidR="0053065F" w:rsidRPr="00276D1E" w:rsidRDefault="0053065F" w:rsidP="002E5A4A">
            <w:pPr>
              <w:pStyle w:val="ListParagraph"/>
              <w:widowControl w:val="0"/>
              <w:numPr>
                <w:ilvl w:val="0"/>
                <w:numId w:val="3"/>
              </w:numPr>
              <w:overflowPunct w:val="0"/>
              <w:autoSpaceDE w:val="0"/>
              <w:autoSpaceDN w:val="0"/>
              <w:adjustRightInd w:val="0"/>
              <w:spacing w:line="276" w:lineRule="auto"/>
              <w:jc w:val="both"/>
              <w:rPr>
                <w:rFonts w:ascii="Cambria" w:hAnsi="Cambria"/>
              </w:rPr>
            </w:pPr>
            <w:r w:rsidRPr="00276D1E">
              <w:rPr>
                <w:rFonts w:ascii="Cambria" w:hAnsi="Cambria"/>
              </w:rPr>
              <w:t xml:space="preserve">Completing an application to enroll in the </w:t>
            </w:r>
            <w:r w:rsidR="00BD6F7E" w:rsidRPr="00276D1E">
              <w:rPr>
                <w:rFonts w:ascii="Cambria" w:hAnsi="Cambria"/>
              </w:rPr>
              <w:t>school</w:t>
            </w:r>
            <w:r w:rsidRPr="00276D1E">
              <w:rPr>
                <w:rFonts w:ascii="Cambria" w:hAnsi="Cambria"/>
              </w:rPr>
              <w:t>.</w:t>
            </w:r>
          </w:p>
          <w:p w14:paraId="5543BF0A" w14:textId="77777777" w:rsidR="0053065F" w:rsidRPr="00276D1E" w:rsidRDefault="0053065F" w:rsidP="002E5A4A">
            <w:pPr>
              <w:pStyle w:val="ListParagraph"/>
              <w:widowControl w:val="0"/>
              <w:numPr>
                <w:ilvl w:val="0"/>
                <w:numId w:val="3"/>
              </w:numPr>
              <w:overflowPunct w:val="0"/>
              <w:autoSpaceDE w:val="0"/>
              <w:autoSpaceDN w:val="0"/>
              <w:adjustRightInd w:val="0"/>
              <w:spacing w:line="276" w:lineRule="auto"/>
              <w:jc w:val="both"/>
              <w:rPr>
                <w:rFonts w:ascii="Cambria" w:hAnsi="Cambria"/>
              </w:rPr>
            </w:pPr>
            <w:r w:rsidRPr="00276D1E">
              <w:rPr>
                <w:rFonts w:ascii="Cambria" w:hAnsi="Cambria"/>
              </w:rPr>
              <w:t>Pr</w:t>
            </w:r>
            <w:r w:rsidR="00BD6F7E" w:rsidRPr="00276D1E">
              <w:rPr>
                <w:rFonts w:ascii="Cambria" w:hAnsi="Cambria"/>
              </w:rPr>
              <w:t>ovide</w:t>
            </w:r>
            <w:r w:rsidRPr="00276D1E">
              <w:rPr>
                <w:rFonts w:ascii="Cambria" w:hAnsi="Cambria"/>
              </w:rPr>
              <w:t xml:space="preserve"> the required educational documentation (high school diploma or equivalent). </w:t>
            </w:r>
          </w:p>
          <w:p w14:paraId="2304D2F4" w14:textId="77777777" w:rsidR="0053065F" w:rsidRPr="00276D1E" w:rsidRDefault="0053065F" w:rsidP="002E5A4A">
            <w:pPr>
              <w:pStyle w:val="ListParagraph"/>
              <w:widowControl w:val="0"/>
              <w:numPr>
                <w:ilvl w:val="0"/>
                <w:numId w:val="3"/>
              </w:numPr>
              <w:overflowPunct w:val="0"/>
              <w:autoSpaceDE w:val="0"/>
              <w:autoSpaceDN w:val="0"/>
              <w:adjustRightInd w:val="0"/>
              <w:spacing w:line="276" w:lineRule="auto"/>
              <w:jc w:val="both"/>
              <w:rPr>
                <w:rFonts w:ascii="Cambria" w:hAnsi="Cambria"/>
              </w:rPr>
            </w:pPr>
            <w:r w:rsidRPr="00276D1E">
              <w:rPr>
                <w:rFonts w:ascii="Cambria" w:hAnsi="Cambria"/>
              </w:rPr>
              <w:t>Provid</w:t>
            </w:r>
            <w:r w:rsidR="00BD6F7E" w:rsidRPr="00276D1E">
              <w:rPr>
                <w:rFonts w:ascii="Cambria" w:hAnsi="Cambria"/>
              </w:rPr>
              <w:t>e</w:t>
            </w:r>
            <w:r w:rsidRPr="00276D1E">
              <w:rPr>
                <w:rFonts w:ascii="Cambria" w:hAnsi="Cambria"/>
              </w:rPr>
              <w:t xml:space="preserve"> the required identification. </w:t>
            </w:r>
          </w:p>
          <w:p w14:paraId="097CF415" w14:textId="77777777" w:rsidR="0053065F" w:rsidRPr="00276D1E" w:rsidRDefault="0053065F" w:rsidP="002E5A4A">
            <w:pPr>
              <w:pStyle w:val="ListParagraph"/>
              <w:widowControl w:val="0"/>
              <w:numPr>
                <w:ilvl w:val="0"/>
                <w:numId w:val="3"/>
              </w:numPr>
              <w:overflowPunct w:val="0"/>
              <w:autoSpaceDE w:val="0"/>
              <w:autoSpaceDN w:val="0"/>
              <w:adjustRightInd w:val="0"/>
              <w:spacing w:line="276" w:lineRule="auto"/>
              <w:jc w:val="both"/>
              <w:rPr>
                <w:rFonts w:ascii="Cambria" w:hAnsi="Cambria"/>
              </w:rPr>
            </w:pPr>
            <w:r w:rsidRPr="00276D1E">
              <w:rPr>
                <w:rFonts w:ascii="Cambria" w:hAnsi="Cambria"/>
              </w:rPr>
              <w:t xml:space="preserve">Signing an Enrollment Agreement and completing all required documents. </w:t>
            </w:r>
          </w:p>
          <w:p w14:paraId="19AC6ECC" w14:textId="77777777" w:rsidR="00E62CFE" w:rsidRPr="00276D1E" w:rsidRDefault="00E62CFE" w:rsidP="002E5A4A">
            <w:pPr>
              <w:widowControl w:val="0"/>
              <w:overflowPunct w:val="0"/>
              <w:autoSpaceDE w:val="0"/>
              <w:autoSpaceDN w:val="0"/>
              <w:adjustRightInd w:val="0"/>
              <w:spacing w:line="276" w:lineRule="auto"/>
              <w:ind w:left="54"/>
              <w:jc w:val="both"/>
              <w:rPr>
                <w:rFonts w:ascii="Cambria" w:hAnsi="Cambria"/>
                <w:sz w:val="24"/>
              </w:rPr>
            </w:pPr>
          </w:p>
          <w:p w14:paraId="07233F2F" w14:textId="77777777" w:rsidR="0053065F" w:rsidRPr="00276D1E" w:rsidRDefault="0053065F" w:rsidP="002E5A4A">
            <w:pPr>
              <w:widowControl w:val="0"/>
              <w:overflowPunct w:val="0"/>
              <w:autoSpaceDE w:val="0"/>
              <w:autoSpaceDN w:val="0"/>
              <w:adjustRightInd w:val="0"/>
              <w:spacing w:line="276" w:lineRule="auto"/>
              <w:ind w:left="54"/>
              <w:jc w:val="both"/>
              <w:rPr>
                <w:rFonts w:ascii="Cambria" w:hAnsi="Cambria"/>
                <w:sz w:val="24"/>
              </w:rPr>
            </w:pPr>
            <w:r w:rsidRPr="00276D1E">
              <w:rPr>
                <w:rFonts w:ascii="Cambria" w:hAnsi="Cambria"/>
                <w:sz w:val="24"/>
              </w:rPr>
              <w:t>After completing all admission procedures</w:t>
            </w:r>
            <w:r w:rsidR="00B1141D" w:rsidRPr="00276D1E">
              <w:rPr>
                <w:rFonts w:ascii="Cambria" w:hAnsi="Cambria"/>
                <w:sz w:val="24"/>
              </w:rPr>
              <w:t xml:space="preserve"> and being accepted to the school</w:t>
            </w:r>
            <w:r w:rsidRPr="00276D1E">
              <w:rPr>
                <w:rFonts w:ascii="Cambria" w:hAnsi="Cambria"/>
                <w:sz w:val="24"/>
              </w:rPr>
              <w:t xml:space="preserve">, the applicant is assigned a date and time to start training and is introduced to the </w:t>
            </w:r>
            <w:r w:rsidR="00CB3499" w:rsidRPr="00276D1E">
              <w:rPr>
                <w:rFonts w:ascii="Cambria" w:hAnsi="Cambria"/>
                <w:sz w:val="24"/>
              </w:rPr>
              <w:t>school</w:t>
            </w:r>
            <w:r w:rsidRPr="00276D1E">
              <w:rPr>
                <w:rFonts w:ascii="Cambria" w:hAnsi="Cambria"/>
                <w:sz w:val="24"/>
              </w:rPr>
              <w:t xml:space="preserve"> staff and faculty.</w:t>
            </w:r>
          </w:p>
          <w:p w14:paraId="6E3BB4F4" w14:textId="77777777" w:rsidR="0053065F" w:rsidRPr="00276D1E" w:rsidRDefault="0053065F" w:rsidP="002E5A4A">
            <w:pPr>
              <w:spacing w:line="276" w:lineRule="auto"/>
              <w:jc w:val="both"/>
              <w:rPr>
                <w:rFonts w:ascii="Cambria" w:hAnsi="Cambria"/>
                <w:b/>
                <w:bCs w:val="0"/>
                <w:sz w:val="24"/>
                <w:u w:val="single"/>
              </w:rPr>
            </w:pPr>
            <w:bookmarkStart w:id="17" w:name="_Toc223247205"/>
          </w:p>
          <w:p w14:paraId="0399EE67" w14:textId="77777777" w:rsidR="0053065F" w:rsidRPr="00B41ACE" w:rsidRDefault="0053065F" w:rsidP="00B41ACE">
            <w:pPr>
              <w:pStyle w:val="Heading2"/>
              <w:rPr>
                <w:rFonts w:ascii="Cambria" w:hAnsi="Cambria"/>
                <w:bCs/>
                <w:sz w:val="24"/>
                <w:szCs w:val="24"/>
                <w:u w:val="single"/>
              </w:rPr>
            </w:pPr>
            <w:bookmarkStart w:id="18" w:name="_Toc25258002"/>
            <w:r w:rsidRPr="00B41ACE">
              <w:rPr>
                <w:rFonts w:ascii="Cambria" w:hAnsi="Cambria"/>
                <w:sz w:val="24"/>
                <w:szCs w:val="24"/>
                <w:u w:val="single"/>
              </w:rPr>
              <w:t>INTERNATIONAL STUDENTS AND ENGLISH LANGUAGE SERVICES</w:t>
            </w:r>
            <w:bookmarkEnd w:id="18"/>
          </w:p>
          <w:p w14:paraId="435B9F56" w14:textId="77777777" w:rsidR="0053065F" w:rsidRPr="00276D1E" w:rsidRDefault="0053065F" w:rsidP="002E5A4A">
            <w:pPr>
              <w:spacing w:line="276" w:lineRule="auto"/>
              <w:jc w:val="both"/>
              <w:rPr>
                <w:rFonts w:ascii="Cambria" w:hAnsi="Cambria"/>
                <w:bCs w:val="0"/>
                <w:sz w:val="24"/>
              </w:rPr>
            </w:pPr>
          </w:p>
          <w:p w14:paraId="56A2CDDC" w14:textId="2F43DE2D" w:rsidR="001F525D" w:rsidRDefault="0053065F" w:rsidP="002E5A4A">
            <w:pPr>
              <w:spacing w:line="276" w:lineRule="auto"/>
              <w:jc w:val="both"/>
              <w:rPr>
                <w:rFonts w:ascii="Cambria" w:hAnsi="Cambria"/>
                <w:sz w:val="24"/>
              </w:rPr>
            </w:pPr>
            <w:bookmarkStart w:id="19" w:name="_Hlk25259522"/>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sz w:val="24"/>
              </w:rPr>
              <w:t>does not offer visa services to prospective students from other countries</w:t>
            </w:r>
            <w:r w:rsidR="0011350D">
              <w:rPr>
                <w:rFonts w:ascii="Cambria" w:hAnsi="Cambria"/>
                <w:sz w:val="24"/>
              </w:rPr>
              <w:t xml:space="preserve">. The institution </w:t>
            </w:r>
            <w:r w:rsidR="00771F91">
              <w:rPr>
                <w:rFonts w:ascii="Cambria" w:hAnsi="Cambria"/>
                <w:sz w:val="24"/>
              </w:rPr>
              <w:t xml:space="preserve">will not vouch </w:t>
            </w:r>
            <w:r w:rsidR="003C4065">
              <w:rPr>
                <w:rFonts w:ascii="Cambria" w:hAnsi="Cambria"/>
                <w:sz w:val="24"/>
              </w:rPr>
              <w:t xml:space="preserve">for student status </w:t>
            </w:r>
            <w:r w:rsidR="00D83D0E">
              <w:rPr>
                <w:rFonts w:ascii="Cambria" w:hAnsi="Cambria"/>
                <w:sz w:val="24"/>
              </w:rPr>
              <w:t xml:space="preserve">and any other associated </w:t>
            </w:r>
            <w:r w:rsidR="00D83E23">
              <w:rPr>
                <w:rFonts w:ascii="Cambria" w:hAnsi="Cambria"/>
                <w:sz w:val="24"/>
              </w:rPr>
              <w:t>charges</w:t>
            </w:r>
            <w:r w:rsidRPr="00276D1E">
              <w:rPr>
                <w:rFonts w:ascii="Cambria" w:hAnsi="Cambria"/>
                <w:sz w:val="24"/>
              </w:rPr>
              <w:t>. </w:t>
            </w:r>
            <w:r w:rsidR="00FC402F">
              <w:rPr>
                <w:rFonts w:ascii="Cambria" w:hAnsi="Cambria"/>
                <w:sz w:val="24"/>
              </w:rPr>
              <w:t xml:space="preserve"> (5, CCR </w:t>
            </w:r>
            <w:r w:rsidR="00FB0687">
              <w:rPr>
                <w:rFonts w:ascii="Cambria" w:hAnsi="Cambria"/>
                <w:sz w:val="24"/>
              </w:rPr>
              <w:t xml:space="preserve"> </w:t>
            </w:r>
            <w:r w:rsidR="00FB0687">
              <w:rPr>
                <w:rFonts w:cs="Arial"/>
                <w:color w:val="000000"/>
                <w:szCs w:val="20"/>
                <w:shd w:val="clear" w:color="auto" w:fill="FFFFFF"/>
              </w:rPr>
              <w:t>§</w:t>
            </w:r>
            <w:r w:rsidR="00FC402F">
              <w:rPr>
                <w:rFonts w:ascii="Cambria" w:hAnsi="Cambria"/>
                <w:sz w:val="24"/>
              </w:rPr>
              <w:t>71810</w:t>
            </w:r>
            <w:r w:rsidR="001F525D">
              <w:rPr>
                <w:rFonts w:ascii="Cambria" w:hAnsi="Cambria"/>
                <w:sz w:val="24"/>
              </w:rPr>
              <w:t>(b)(3))</w:t>
            </w:r>
            <w:r w:rsidRPr="00276D1E">
              <w:rPr>
                <w:rFonts w:ascii="Cambria" w:hAnsi="Cambria"/>
                <w:sz w:val="24"/>
              </w:rPr>
              <w:t xml:space="preserve"> </w:t>
            </w:r>
            <w:r w:rsidR="001F525D">
              <w:rPr>
                <w:rFonts w:ascii="Cambria" w:hAnsi="Cambria"/>
                <w:sz w:val="24"/>
              </w:rPr>
              <w:t xml:space="preserve">. </w:t>
            </w:r>
          </w:p>
          <w:p w14:paraId="60B70DAB" w14:textId="77777777" w:rsidR="00940EF9" w:rsidRDefault="00940EF9" w:rsidP="002E5A4A">
            <w:pPr>
              <w:spacing w:line="276" w:lineRule="auto"/>
              <w:jc w:val="both"/>
              <w:rPr>
                <w:rFonts w:ascii="Cambria" w:hAnsi="Cambria"/>
                <w:sz w:val="24"/>
              </w:rPr>
            </w:pPr>
          </w:p>
          <w:p w14:paraId="7385C481" w14:textId="66A43773" w:rsidR="00940EF9" w:rsidRPr="00940EF9" w:rsidRDefault="00940EF9" w:rsidP="00940EF9">
            <w:pPr>
              <w:ind w:right="810"/>
              <w:jc w:val="both"/>
              <w:rPr>
                <w:rFonts w:ascii="Cambria" w:hAnsi="Cambria"/>
                <w:sz w:val="24"/>
              </w:rPr>
            </w:pPr>
            <w:r w:rsidRPr="00940EF9">
              <w:rPr>
                <w:rFonts w:ascii="Cambria" w:hAnsi="Cambria"/>
                <w:sz w:val="24"/>
              </w:rPr>
              <w:t>Rosston School of Hair Design offers a 1,500-Hour course in Spanish</w:t>
            </w:r>
            <w:r w:rsidR="00715993">
              <w:rPr>
                <w:rFonts w:ascii="Cambria" w:hAnsi="Cambria"/>
                <w:sz w:val="24"/>
              </w:rPr>
              <w:t xml:space="preserve"> and English</w:t>
            </w:r>
            <w:r w:rsidRPr="00940EF9">
              <w:rPr>
                <w:rFonts w:ascii="Cambria" w:hAnsi="Cambria"/>
                <w:sz w:val="24"/>
              </w:rPr>
              <w:t>. Barber Program occurs in Spanish and English.  Primary language proficiency is documented by the</w:t>
            </w:r>
            <w:r w:rsidRPr="00940EF9">
              <w:rPr>
                <w:rFonts w:ascii="Cambria" w:hAnsi="Cambria"/>
                <w:spacing w:val="-3"/>
                <w:sz w:val="24"/>
              </w:rPr>
              <w:t xml:space="preserve"> admissions interview and receipt of prior education documentation.  </w:t>
            </w:r>
            <w:r w:rsidR="00CA275D">
              <w:rPr>
                <w:rFonts w:ascii="Cambria" w:hAnsi="Cambria"/>
                <w:sz w:val="24"/>
              </w:rPr>
              <w:t xml:space="preserve">Receipt of prior education </w:t>
            </w:r>
            <w:r w:rsidR="008C15C9">
              <w:rPr>
                <w:rFonts w:ascii="Cambria" w:hAnsi="Cambria"/>
                <w:sz w:val="24"/>
              </w:rPr>
              <w:t xml:space="preserve">documentation as stated in the admission policy </w:t>
            </w:r>
            <w:r w:rsidR="00681E79">
              <w:rPr>
                <w:rFonts w:ascii="Cambria" w:hAnsi="Cambria"/>
                <w:sz w:val="24"/>
              </w:rPr>
              <w:t>from a school</w:t>
            </w:r>
            <w:r w:rsidR="00053D5A">
              <w:rPr>
                <w:rFonts w:ascii="Cambria" w:hAnsi="Cambria"/>
                <w:sz w:val="24"/>
              </w:rPr>
              <w:t xml:space="preserve"> located in the United Stated or have a formal </w:t>
            </w:r>
            <w:r w:rsidR="00B44042">
              <w:rPr>
                <w:rFonts w:ascii="Cambria" w:hAnsi="Cambria"/>
                <w:sz w:val="24"/>
              </w:rPr>
              <w:t>foreign transcript evaluation, as stated below</w:t>
            </w:r>
            <w:r w:rsidR="00715993">
              <w:rPr>
                <w:rFonts w:ascii="Cambria" w:hAnsi="Cambria"/>
                <w:sz w:val="24"/>
              </w:rPr>
              <w:t xml:space="preserve">. </w:t>
            </w:r>
          </w:p>
          <w:p w14:paraId="486B070E" w14:textId="77777777" w:rsidR="00940EF9" w:rsidRPr="00940EF9" w:rsidRDefault="00940EF9" w:rsidP="00940EF9">
            <w:pPr>
              <w:spacing w:line="276" w:lineRule="auto"/>
              <w:jc w:val="both"/>
              <w:rPr>
                <w:rFonts w:ascii="Cambria" w:hAnsi="Cambria"/>
                <w:sz w:val="24"/>
              </w:rPr>
            </w:pPr>
          </w:p>
          <w:p w14:paraId="723CAA67" w14:textId="77777777" w:rsidR="00FB0687" w:rsidRDefault="0053065F" w:rsidP="002E5A4A">
            <w:pPr>
              <w:spacing w:line="276" w:lineRule="auto"/>
              <w:jc w:val="both"/>
              <w:rPr>
                <w:rFonts w:ascii="Cambria" w:hAnsi="Cambria"/>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sz w:val="24"/>
              </w:rPr>
              <w:t xml:space="preserve">does not offer </w:t>
            </w:r>
            <w:r w:rsidR="008F4916">
              <w:rPr>
                <w:rFonts w:ascii="Cambria" w:hAnsi="Cambria"/>
                <w:sz w:val="24"/>
              </w:rPr>
              <w:t>Spanish</w:t>
            </w:r>
            <w:r w:rsidRPr="00276D1E">
              <w:rPr>
                <w:rFonts w:ascii="Cambria" w:hAnsi="Cambria"/>
                <w:sz w:val="24"/>
              </w:rPr>
              <w:t xml:space="preserve"> as a Second Language instruction</w:t>
            </w:r>
            <w:r w:rsidR="00FB0687">
              <w:rPr>
                <w:rFonts w:ascii="Cambria" w:hAnsi="Cambria"/>
                <w:sz w:val="24"/>
              </w:rPr>
              <w:t>.</w:t>
            </w:r>
          </w:p>
          <w:p w14:paraId="2CFC8FBE" w14:textId="16FCAB10" w:rsidR="0053065F" w:rsidRDefault="0053065F" w:rsidP="002E5A4A">
            <w:pPr>
              <w:spacing w:line="276" w:lineRule="auto"/>
              <w:jc w:val="both"/>
              <w:rPr>
                <w:rFonts w:cs="Arial"/>
                <w:color w:val="000000"/>
                <w:szCs w:val="20"/>
                <w:shd w:val="clear" w:color="auto" w:fill="FFFFFF"/>
              </w:rPr>
            </w:pPr>
            <w:r w:rsidRPr="00276D1E">
              <w:rPr>
                <w:rFonts w:ascii="Cambria" w:hAnsi="Cambria"/>
                <w:sz w:val="24"/>
              </w:rPr>
              <w:t xml:space="preserve"> </w:t>
            </w:r>
            <w:r w:rsidR="00FB0687">
              <w:rPr>
                <w:rFonts w:cs="Arial"/>
                <w:color w:val="000000"/>
                <w:szCs w:val="20"/>
                <w:shd w:val="clear" w:color="auto" w:fill="FFFFFF"/>
              </w:rPr>
              <w:t>(5, CCR §71810(b)(4))</w:t>
            </w:r>
            <w:r w:rsidR="001B1CFC">
              <w:rPr>
                <w:rFonts w:cs="Arial"/>
                <w:color w:val="000000"/>
                <w:szCs w:val="20"/>
                <w:shd w:val="clear" w:color="auto" w:fill="FFFFFF"/>
              </w:rPr>
              <w:t>.</w:t>
            </w:r>
          </w:p>
          <w:p w14:paraId="011D543F" w14:textId="2313041A" w:rsidR="00171B20" w:rsidRDefault="00171B20" w:rsidP="002E5A4A">
            <w:pPr>
              <w:spacing w:line="276" w:lineRule="auto"/>
              <w:jc w:val="both"/>
              <w:rPr>
                <w:rFonts w:cs="Arial"/>
                <w:color w:val="000000"/>
                <w:szCs w:val="20"/>
                <w:shd w:val="clear" w:color="auto" w:fill="FFFFFF"/>
              </w:rPr>
            </w:pPr>
          </w:p>
          <w:p w14:paraId="785B97E0" w14:textId="1947EEED" w:rsidR="00171B20" w:rsidRPr="00ED7435" w:rsidRDefault="00937E42" w:rsidP="002E5A4A">
            <w:pPr>
              <w:spacing w:line="276" w:lineRule="auto"/>
              <w:jc w:val="both"/>
              <w:rPr>
                <w:rFonts w:ascii="Cambria" w:hAnsi="Cambria"/>
                <w:sz w:val="24"/>
              </w:rPr>
            </w:pPr>
            <w:r>
              <w:rPr>
                <w:rFonts w:ascii="Cambria" w:hAnsi="Cambria" w:cs="Arial"/>
                <w:color w:val="000000"/>
                <w:sz w:val="24"/>
                <w:shd w:val="clear" w:color="auto" w:fill="FFFFFF"/>
              </w:rPr>
              <w:t xml:space="preserve">Students </w:t>
            </w:r>
            <w:r w:rsidR="00053C24">
              <w:rPr>
                <w:rFonts w:ascii="Cambria" w:hAnsi="Cambria" w:cs="Arial"/>
                <w:color w:val="000000"/>
                <w:sz w:val="24"/>
                <w:shd w:val="clear" w:color="auto" w:fill="FFFFFF"/>
              </w:rPr>
              <w:t xml:space="preserve">must be proficient in Spanish or English to understand </w:t>
            </w:r>
            <w:r w:rsidR="006A46DC">
              <w:rPr>
                <w:rFonts w:ascii="Cambria" w:hAnsi="Cambria" w:cs="Arial"/>
                <w:color w:val="000000"/>
                <w:sz w:val="24"/>
                <w:shd w:val="clear" w:color="auto" w:fill="FFFFFF"/>
              </w:rPr>
              <w:t>instruction</w:t>
            </w:r>
            <w:r w:rsidR="004B3CDC">
              <w:rPr>
                <w:rFonts w:ascii="Cambria" w:hAnsi="Cambria" w:cs="Arial"/>
                <w:color w:val="000000"/>
                <w:sz w:val="24"/>
                <w:shd w:val="clear" w:color="auto" w:fill="FFFFFF"/>
              </w:rPr>
              <w:t xml:space="preserve"> and successfully complete the training program. Students may be required </w:t>
            </w:r>
            <w:r w:rsidR="008173C4">
              <w:rPr>
                <w:rFonts w:ascii="Cambria" w:hAnsi="Cambria" w:cs="Arial"/>
                <w:color w:val="000000"/>
                <w:sz w:val="24"/>
                <w:shd w:val="clear" w:color="auto" w:fill="FFFFFF"/>
              </w:rPr>
              <w:t>to provide documentation</w:t>
            </w:r>
            <w:r w:rsidR="001E3316">
              <w:rPr>
                <w:rFonts w:ascii="Cambria" w:hAnsi="Cambria" w:cs="Arial"/>
                <w:color w:val="000000"/>
                <w:sz w:val="24"/>
                <w:shd w:val="clear" w:color="auto" w:fill="FFFFFF"/>
              </w:rPr>
              <w:t xml:space="preserve"> </w:t>
            </w:r>
            <w:r w:rsidR="00CF2BF1">
              <w:rPr>
                <w:rFonts w:ascii="Cambria" w:hAnsi="Cambria" w:cs="Arial"/>
                <w:color w:val="000000"/>
                <w:sz w:val="24"/>
                <w:shd w:val="clear" w:color="auto" w:fill="FFFFFF"/>
              </w:rPr>
              <w:t xml:space="preserve">of their primary language </w:t>
            </w:r>
            <w:r w:rsidR="00CF2BF1" w:rsidRPr="00ED7435">
              <w:rPr>
                <w:rFonts w:ascii="Cambria" w:hAnsi="Cambria" w:cs="Arial"/>
                <w:color w:val="000000"/>
                <w:sz w:val="24"/>
                <w:shd w:val="clear" w:color="auto" w:fill="FFFFFF"/>
              </w:rPr>
              <w:t>proficiency</w:t>
            </w:r>
            <w:r w:rsidR="006C625E" w:rsidRPr="00ED7435">
              <w:rPr>
                <w:rFonts w:ascii="Cambria" w:hAnsi="Cambria" w:cs="Arial"/>
                <w:color w:val="000000"/>
                <w:sz w:val="24"/>
                <w:shd w:val="clear" w:color="auto" w:fill="FFFFFF"/>
              </w:rPr>
              <w:t>.</w:t>
            </w:r>
            <w:r w:rsidR="00ED7435" w:rsidRPr="00ED7435">
              <w:rPr>
                <w:rFonts w:ascii="Cambria" w:hAnsi="Cambria" w:cs="Arial"/>
                <w:color w:val="000000"/>
                <w:sz w:val="24"/>
                <w:shd w:val="clear" w:color="auto" w:fill="FFFFFF"/>
              </w:rPr>
              <w:t xml:space="preserve"> such as the United States Foreign Service Language Rating System, that will be accepted.</w:t>
            </w:r>
            <w:r w:rsidR="002F745F">
              <w:rPr>
                <w:rFonts w:cs="Arial"/>
                <w:color w:val="000000"/>
                <w:szCs w:val="20"/>
                <w:shd w:val="clear" w:color="auto" w:fill="FFFFFF"/>
              </w:rPr>
              <w:t xml:space="preserve">  (5, CCR §71810(b)(5))</w:t>
            </w:r>
          </w:p>
          <w:p w14:paraId="3B636481" w14:textId="77777777" w:rsidR="00FB0687" w:rsidRDefault="00FB0687" w:rsidP="004D03C3">
            <w:pPr>
              <w:pStyle w:val="Heading2"/>
              <w:rPr>
                <w:rFonts w:ascii="Cambria" w:hAnsi="Cambria"/>
                <w:sz w:val="24"/>
                <w:szCs w:val="24"/>
                <w:u w:val="single"/>
              </w:rPr>
            </w:pPr>
            <w:bookmarkStart w:id="20" w:name="_Toc25258003"/>
            <w:bookmarkStart w:id="21" w:name="_Toc217387308"/>
            <w:bookmarkStart w:id="22" w:name="_Toc255462516"/>
            <w:bookmarkStart w:id="23" w:name="_Hlk25259562"/>
            <w:bookmarkEnd w:id="19"/>
          </w:p>
          <w:p w14:paraId="6076E6B4" w14:textId="50572CED" w:rsidR="0053065F" w:rsidRPr="004D03C3" w:rsidRDefault="0053065F" w:rsidP="004D03C3">
            <w:pPr>
              <w:pStyle w:val="Heading2"/>
              <w:rPr>
                <w:rFonts w:ascii="Cambria" w:hAnsi="Cambria"/>
                <w:sz w:val="24"/>
                <w:szCs w:val="24"/>
                <w:u w:val="single"/>
              </w:rPr>
            </w:pPr>
            <w:r w:rsidRPr="004D03C3">
              <w:rPr>
                <w:rFonts w:ascii="Cambria" w:hAnsi="Cambria"/>
                <w:sz w:val="24"/>
                <w:szCs w:val="24"/>
                <w:u w:val="single"/>
              </w:rPr>
              <w:t>FOREIGN TRANSCRIPT EVALUATION</w:t>
            </w:r>
            <w:bookmarkEnd w:id="20"/>
          </w:p>
          <w:p w14:paraId="4C7D67AC" w14:textId="77777777" w:rsidR="0053065F" w:rsidRPr="00276D1E" w:rsidRDefault="0053065F" w:rsidP="002E5A4A">
            <w:pPr>
              <w:spacing w:line="276" w:lineRule="auto"/>
              <w:jc w:val="both"/>
              <w:rPr>
                <w:rFonts w:ascii="Cambria" w:hAnsi="Cambria"/>
                <w:b/>
                <w:sz w:val="16"/>
                <w:szCs w:val="16"/>
              </w:rPr>
            </w:pPr>
          </w:p>
          <w:bookmarkEnd w:id="21"/>
          <w:bookmarkEnd w:id="22"/>
          <w:p w14:paraId="01FF1AFD" w14:textId="77777777" w:rsidR="0053065F" w:rsidRPr="00276D1E" w:rsidRDefault="0053065F" w:rsidP="002E5A4A">
            <w:pPr>
              <w:pStyle w:val="PlainText"/>
              <w:spacing w:line="276" w:lineRule="auto"/>
              <w:rPr>
                <w:rFonts w:ascii="Cambria" w:hAnsi="Cambria"/>
              </w:rPr>
            </w:pPr>
            <w:r w:rsidRPr="00276D1E">
              <w:rPr>
                <w:rFonts w:ascii="Cambria" w:hAnsi="Cambria"/>
              </w:rPr>
              <w:t>All foreign transcripts and degrees must be evaluated and translated to meet U.S. equivalency.</w:t>
            </w:r>
          </w:p>
          <w:p w14:paraId="32BB05CC" w14:textId="77777777" w:rsidR="0053065F" w:rsidRPr="00276D1E" w:rsidRDefault="0053065F" w:rsidP="002E5A4A">
            <w:pPr>
              <w:pStyle w:val="PlainText"/>
              <w:spacing w:line="276" w:lineRule="auto"/>
              <w:rPr>
                <w:rFonts w:ascii="Cambria" w:hAnsi="Cambria"/>
                <w:sz w:val="16"/>
                <w:szCs w:val="16"/>
              </w:rPr>
            </w:pPr>
          </w:p>
          <w:p w14:paraId="4BDA2B31" w14:textId="77777777" w:rsidR="0053065F" w:rsidRPr="00276D1E" w:rsidRDefault="0053065F" w:rsidP="002E5A4A">
            <w:pPr>
              <w:spacing w:line="276" w:lineRule="auto"/>
              <w:jc w:val="both"/>
              <w:rPr>
                <w:rFonts w:ascii="Cambria" w:hAnsi="Cambria"/>
                <w:sz w:val="24"/>
              </w:rPr>
            </w:pPr>
            <w:r w:rsidRPr="00276D1E">
              <w:rPr>
                <w:rFonts w:ascii="Cambria" w:hAnsi="Cambria"/>
                <w:sz w:val="24"/>
              </w:rPr>
              <w:t>The following is a sample of foreign transcript and degree evaluators.  ROSSTON SCHOOL OF HAIR DESIGN</w:t>
            </w:r>
            <w:r w:rsidRPr="00276D1E">
              <w:rPr>
                <w:rFonts w:ascii="Cambria" w:hAnsi="Cambria"/>
                <w:b/>
                <w:sz w:val="24"/>
              </w:rPr>
              <w:t xml:space="preserve"> </w:t>
            </w:r>
            <w:r w:rsidRPr="00276D1E">
              <w:rPr>
                <w:rFonts w:ascii="Cambria" w:hAnsi="Cambria"/>
                <w:sz w:val="24"/>
              </w:rPr>
              <w:t xml:space="preserve">does not endorse any evaluators. </w:t>
            </w:r>
          </w:p>
          <w:p w14:paraId="0BB7DD9B" w14:textId="77777777" w:rsidR="0053065F" w:rsidRPr="00276D1E" w:rsidRDefault="0053065F" w:rsidP="002E5A4A">
            <w:pPr>
              <w:pStyle w:val="PlainText"/>
              <w:numPr>
                <w:ilvl w:val="0"/>
                <w:numId w:val="3"/>
              </w:numPr>
              <w:tabs>
                <w:tab w:val="left" w:pos="270"/>
              </w:tabs>
              <w:spacing w:line="276" w:lineRule="auto"/>
              <w:rPr>
                <w:rFonts w:ascii="Cambria" w:hAnsi="Cambria"/>
              </w:rPr>
            </w:pPr>
            <w:r w:rsidRPr="00276D1E">
              <w:rPr>
                <w:rFonts w:ascii="Cambria" w:hAnsi="Cambria"/>
              </w:rPr>
              <w:t>Foreign Consultants:  http://www.foreignconsultants.com/</w:t>
            </w:r>
          </w:p>
          <w:p w14:paraId="27BD3EE1" w14:textId="77777777" w:rsidR="0053065F" w:rsidRPr="00276D1E" w:rsidRDefault="0053065F" w:rsidP="002E5A4A">
            <w:pPr>
              <w:pStyle w:val="PlainText"/>
              <w:numPr>
                <w:ilvl w:val="0"/>
                <w:numId w:val="3"/>
              </w:numPr>
              <w:tabs>
                <w:tab w:val="left" w:pos="270"/>
              </w:tabs>
              <w:spacing w:line="276" w:lineRule="auto"/>
              <w:rPr>
                <w:rFonts w:ascii="Cambria" w:hAnsi="Cambria"/>
              </w:rPr>
            </w:pPr>
            <w:r w:rsidRPr="00276D1E">
              <w:rPr>
                <w:rFonts w:ascii="Cambria" w:hAnsi="Cambria"/>
              </w:rPr>
              <w:lastRenderedPageBreak/>
              <w:t>Educational Credential Evaluators:  http://www.ece.org/</w:t>
            </w:r>
          </w:p>
          <w:p w14:paraId="222200BA" w14:textId="77777777" w:rsidR="0053065F" w:rsidRPr="00276D1E" w:rsidRDefault="0053065F" w:rsidP="002E5A4A">
            <w:pPr>
              <w:pStyle w:val="PlainText"/>
              <w:numPr>
                <w:ilvl w:val="0"/>
                <w:numId w:val="3"/>
              </w:numPr>
              <w:tabs>
                <w:tab w:val="left" w:pos="270"/>
              </w:tabs>
              <w:spacing w:line="276" w:lineRule="auto"/>
              <w:rPr>
                <w:rFonts w:ascii="Cambria" w:hAnsi="Cambria"/>
              </w:rPr>
            </w:pPr>
            <w:r w:rsidRPr="00276D1E">
              <w:rPr>
                <w:rFonts w:ascii="Cambria" w:hAnsi="Cambria"/>
              </w:rPr>
              <w:t>Educational Perspectives:  http://www.educational-perspectives.org/</w:t>
            </w:r>
          </w:p>
          <w:p w14:paraId="0D82A1E3" w14:textId="77777777" w:rsidR="0053065F" w:rsidRPr="00276D1E" w:rsidRDefault="0053065F" w:rsidP="002E5A4A">
            <w:pPr>
              <w:pStyle w:val="PlainText"/>
              <w:numPr>
                <w:ilvl w:val="0"/>
                <w:numId w:val="3"/>
              </w:numPr>
              <w:tabs>
                <w:tab w:val="left" w:pos="270"/>
              </w:tabs>
              <w:spacing w:line="276" w:lineRule="auto"/>
              <w:rPr>
                <w:rFonts w:ascii="Cambria" w:hAnsi="Cambria"/>
              </w:rPr>
            </w:pPr>
            <w:r w:rsidRPr="00276D1E">
              <w:rPr>
                <w:rFonts w:ascii="Cambria" w:hAnsi="Cambria"/>
              </w:rPr>
              <w:t>International Consultants of Delaware:  http://www.icdel.com/</w:t>
            </w:r>
          </w:p>
          <w:p w14:paraId="67892B6C" w14:textId="77777777" w:rsidR="0053065F" w:rsidRPr="00276D1E" w:rsidRDefault="0053065F" w:rsidP="002E5A4A">
            <w:pPr>
              <w:pStyle w:val="PlainText"/>
              <w:numPr>
                <w:ilvl w:val="0"/>
                <w:numId w:val="3"/>
              </w:numPr>
              <w:tabs>
                <w:tab w:val="left" w:pos="270"/>
              </w:tabs>
              <w:spacing w:line="276" w:lineRule="auto"/>
              <w:rPr>
                <w:rFonts w:ascii="Cambria" w:hAnsi="Cambria"/>
              </w:rPr>
            </w:pPr>
            <w:r w:rsidRPr="00276D1E">
              <w:rPr>
                <w:rFonts w:ascii="Cambria" w:hAnsi="Cambria"/>
              </w:rPr>
              <w:t>International Research Foundation, Inc.:  http://www.ierf.org/</w:t>
            </w:r>
          </w:p>
          <w:p w14:paraId="40C9C937" w14:textId="4A779226" w:rsidR="002516C6" w:rsidRPr="00B67760" w:rsidRDefault="0053065F" w:rsidP="002E5A4A">
            <w:pPr>
              <w:pStyle w:val="PlainText"/>
              <w:numPr>
                <w:ilvl w:val="0"/>
                <w:numId w:val="3"/>
              </w:numPr>
              <w:tabs>
                <w:tab w:val="left" w:pos="270"/>
              </w:tabs>
              <w:spacing w:line="276" w:lineRule="auto"/>
              <w:rPr>
                <w:rFonts w:ascii="Cambria" w:hAnsi="Cambria"/>
              </w:rPr>
            </w:pPr>
            <w:r w:rsidRPr="00276D1E">
              <w:rPr>
                <w:rFonts w:ascii="Cambria" w:hAnsi="Cambria"/>
              </w:rPr>
              <w:t xml:space="preserve">World Education Services:  </w:t>
            </w:r>
            <w:hyperlink r:id="rId11" w:history="1">
              <w:r w:rsidRPr="00276D1E">
                <w:rPr>
                  <w:rStyle w:val="Hyperlink"/>
                  <w:rFonts w:ascii="Cambria" w:hAnsi="Cambria"/>
                  <w:color w:val="auto"/>
                  <w:u w:val="none"/>
                </w:rPr>
                <w:t>http://www.wes.org/</w:t>
              </w:r>
            </w:hyperlink>
          </w:p>
          <w:bookmarkEnd w:id="23"/>
          <w:p w14:paraId="3E2ABE94" w14:textId="77777777" w:rsidR="002516C6" w:rsidRPr="00276D1E" w:rsidRDefault="002516C6" w:rsidP="002E5A4A">
            <w:pPr>
              <w:pStyle w:val="PlainText"/>
              <w:tabs>
                <w:tab w:val="left" w:pos="270"/>
              </w:tabs>
              <w:spacing w:line="276" w:lineRule="auto"/>
              <w:rPr>
                <w:rFonts w:ascii="Cambria" w:hAnsi="Cambria"/>
                <w:sz w:val="22"/>
              </w:rPr>
            </w:pPr>
          </w:p>
          <w:p w14:paraId="58FEC28E" w14:textId="77777777" w:rsidR="0053065F" w:rsidRPr="00484D7A" w:rsidRDefault="0053065F" w:rsidP="00361796">
            <w:pPr>
              <w:pStyle w:val="Heading2"/>
              <w:rPr>
                <w:rFonts w:ascii="Cambria" w:hAnsi="Cambria"/>
                <w:sz w:val="24"/>
                <w:szCs w:val="24"/>
                <w:u w:val="single"/>
              </w:rPr>
            </w:pPr>
            <w:bookmarkStart w:id="24" w:name="_Toc25258004"/>
            <w:r w:rsidRPr="00484D7A">
              <w:rPr>
                <w:rFonts w:ascii="Cambria" w:hAnsi="Cambria"/>
                <w:sz w:val="24"/>
                <w:szCs w:val="24"/>
                <w:u w:val="single"/>
              </w:rPr>
              <w:t>ABILITY-TO-BENEFIT</w:t>
            </w:r>
            <w:bookmarkEnd w:id="24"/>
          </w:p>
          <w:p w14:paraId="407AA6AA" w14:textId="77777777" w:rsidR="0053065F" w:rsidRPr="00276D1E" w:rsidRDefault="0053065F" w:rsidP="002E5A4A">
            <w:pPr>
              <w:widowControl w:val="0"/>
              <w:overflowPunct w:val="0"/>
              <w:autoSpaceDE w:val="0"/>
              <w:autoSpaceDN w:val="0"/>
              <w:adjustRightInd w:val="0"/>
              <w:spacing w:line="276" w:lineRule="auto"/>
              <w:jc w:val="both"/>
              <w:rPr>
                <w:rFonts w:ascii="Cambria" w:hAnsi="Cambria"/>
                <w:b/>
                <w:sz w:val="16"/>
                <w:szCs w:val="16"/>
                <w:u w:val="single"/>
              </w:rPr>
            </w:pPr>
          </w:p>
          <w:p w14:paraId="3C58A2DF" w14:textId="1F12B81F" w:rsidR="0053065F" w:rsidRPr="00276D1E" w:rsidRDefault="0053065F" w:rsidP="002E5A4A">
            <w:pPr>
              <w:spacing w:line="276" w:lineRule="auto"/>
              <w:jc w:val="both"/>
              <w:rPr>
                <w:rFonts w:ascii="Cambria" w:hAnsi="Cambria"/>
                <w:bCs w:val="0"/>
                <w:sz w:val="24"/>
              </w:rPr>
            </w:pPr>
            <w:r w:rsidRPr="00276D1E">
              <w:rPr>
                <w:rFonts w:ascii="Cambria" w:hAnsi="Cambria"/>
                <w:sz w:val="24"/>
              </w:rPr>
              <w:t>ROSSTON SCHOOL OF HAIR DESIGN</w:t>
            </w:r>
            <w:r w:rsidRPr="00276D1E">
              <w:rPr>
                <w:rFonts w:ascii="Cambria" w:hAnsi="Cambria"/>
                <w:b/>
                <w:sz w:val="24"/>
              </w:rPr>
              <w:t xml:space="preserve"> </w:t>
            </w:r>
            <w:r w:rsidR="00205B4B">
              <w:rPr>
                <w:rFonts w:ascii="Cambria" w:hAnsi="Cambria"/>
                <w:sz w:val="24"/>
              </w:rPr>
              <w:t>does admit ability-to-benefit students.  If a prospective student does not have a high school diploma or other equivalency documentation the prospective student may take the Wonderlic Basic Skills Test (WBST).  Admission to the program requires the following minimum scores: Verbal – 200 and Quantitative – 210.  There is a non-refundable $20.00 fee to take the exam.</w:t>
            </w:r>
          </w:p>
          <w:bookmarkEnd w:id="15"/>
          <w:p w14:paraId="040D88F5" w14:textId="68FDAFC1" w:rsidR="00205B4B" w:rsidRDefault="00205B4B" w:rsidP="00205B4B"/>
          <w:p w14:paraId="5AF7143B" w14:textId="77777777" w:rsidR="00432C4C" w:rsidRPr="00205B4B" w:rsidRDefault="00432C4C" w:rsidP="00205B4B"/>
          <w:p w14:paraId="560318E1" w14:textId="42286EAD" w:rsidR="0053065F" w:rsidRPr="009F0F10" w:rsidRDefault="0053065F" w:rsidP="009F0F10">
            <w:pPr>
              <w:pStyle w:val="Heading2"/>
              <w:rPr>
                <w:rFonts w:ascii="Cambria" w:hAnsi="Cambria"/>
                <w:bCs/>
                <w:sz w:val="24"/>
                <w:szCs w:val="24"/>
                <w:u w:val="single"/>
              </w:rPr>
            </w:pPr>
            <w:bookmarkStart w:id="25" w:name="_Toc25258005"/>
            <w:r w:rsidRPr="009F0F10">
              <w:rPr>
                <w:rFonts w:ascii="Cambria" w:hAnsi="Cambria"/>
                <w:sz w:val="24"/>
                <w:szCs w:val="24"/>
                <w:u w:val="single"/>
              </w:rPr>
              <w:t>TRANSFER OF CREDIT</w:t>
            </w:r>
            <w:bookmarkEnd w:id="25"/>
          </w:p>
          <w:p w14:paraId="4FDE5D0F" w14:textId="77777777" w:rsidR="0053065F" w:rsidRPr="00276D1E" w:rsidRDefault="0053065F" w:rsidP="002E5A4A">
            <w:pPr>
              <w:autoSpaceDE w:val="0"/>
              <w:autoSpaceDN w:val="0"/>
              <w:adjustRightInd w:val="0"/>
              <w:spacing w:line="276" w:lineRule="auto"/>
              <w:jc w:val="both"/>
              <w:rPr>
                <w:rFonts w:ascii="Cambria" w:hAnsi="Cambria"/>
                <w:bCs w:val="0"/>
                <w:sz w:val="16"/>
                <w:szCs w:val="16"/>
                <w:lang w:eastAsia="zh-CN"/>
              </w:rPr>
            </w:pPr>
          </w:p>
          <w:p w14:paraId="20A4E2D1" w14:textId="2739629E" w:rsidR="0053065F" w:rsidRDefault="0053065F" w:rsidP="002E5A4A">
            <w:pPr>
              <w:autoSpaceDE w:val="0"/>
              <w:autoSpaceDN w:val="0"/>
              <w:spacing w:line="276" w:lineRule="auto"/>
              <w:jc w:val="both"/>
              <w:rPr>
                <w:rFonts w:ascii="Cambria" w:hAnsi="Cambria"/>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sz w:val="24"/>
              </w:rPr>
              <w:t xml:space="preserve">evaluates transfer credit from </w:t>
            </w:r>
            <w:r w:rsidR="00CB3499" w:rsidRPr="00276D1E">
              <w:rPr>
                <w:rFonts w:ascii="Cambria" w:hAnsi="Cambria"/>
                <w:sz w:val="24"/>
              </w:rPr>
              <w:t>hours</w:t>
            </w:r>
            <w:r w:rsidRPr="00276D1E">
              <w:rPr>
                <w:rFonts w:ascii="Cambria" w:hAnsi="Cambria"/>
                <w:sz w:val="24"/>
              </w:rPr>
              <w:t xml:space="preserve"> earned at institutions accredited by an accrediting association recognized by the U.S. Department of Education or approved by the Bureau for Private Postsecondary Education.  </w:t>
            </w:r>
          </w:p>
          <w:p w14:paraId="194A0AFF" w14:textId="48948764" w:rsidR="007A5EE5" w:rsidRDefault="007A5EE5" w:rsidP="002E5A4A">
            <w:pPr>
              <w:autoSpaceDE w:val="0"/>
              <w:autoSpaceDN w:val="0"/>
              <w:spacing w:line="276" w:lineRule="auto"/>
              <w:jc w:val="both"/>
              <w:rPr>
                <w:rFonts w:ascii="Cambria" w:hAnsi="Cambria"/>
                <w:sz w:val="24"/>
              </w:rPr>
            </w:pPr>
          </w:p>
          <w:p w14:paraId="051AEE5C" w14:textId="7729160A" w:rsidR="007A5EE5" w:rsidRDefault="007A5EE5" w:rsidP="002E5A4A">
            <w:pPr>
              <w:autoSpaceDE w:val="0"/>
              <w:autoSpaceDN w:val="0"/>
              <w:spacing w:line="276" w:lineRule="auto"/>
              <w:jc w:val="both"/>
              <w:rPr>
                <w:rFonts w:ascii="Cambria" w:hAnsi="Cambria"/>
                <w:sz w:val="24"/>
              </w:rPr>
            </w:pPr>
            <w:r>
              <w:rPr>
                <w:rFonts w:ascii="Cambria" w:hAnsi="Cambria"/>
                <w:sz w:val="24"/>
              </w:rPr>
              <w:t>Transfer of credit must be requested during the admissions process.  Documentation required for consideration of transfer of credit (hours):</w:t>
            </w:r>
          </w:p>
          <w:p w14:paraId="7E3F79EF" w14:textId="439E7397" w:rsidR="007A5EE5" w:rsidRPr="00B70A2E" w:rsidRDefault="007A5EE5" w:rsidP="00B70A2E">
            <w:pPr>
              <w:pStyle w:val="ListParagraph"/>
              <w:numPr>
                <w:ilvl w:val="0"/>
                <w:numId w:val="20"/>
              </w:numPr>
              <w:autoSpaceDE w:val="0"/>
              <w:autoSpaceDN w:val="0"/>
              <w:spacing w:line="276" w:lineRule="auto"/>
              <w:jc w:val="both"/>
              <w:rPr>
                <w:rFonts w:asciiTheme="majorHAnsi" w:hAnsiTheme="majorHAnsi"/>
              </w:rPr>
            </w:pPr>
            <w:r w:rsidRPr="00B70A2E">
              <w:rPr>
                <w:rFonts w:asciiTheme="majorHAnsi" w:hAnsiTheme="majorHAnsi"/>
              </w:rPr>
              <w:t>Proof of Training if prospective student attended a school in California</w:t>
            </w:r>
            <w:r w:rsidR="00B70A2E">
              <w:rPr>
                <w:rFonts w:asciiTheme="majorHAnsi" w:hAnsiTheme="majorHAnsi"/>
              </w:rPr>
              <w:t xml:space="preserve"> prior to applying to </w:t>
            </w:r>
            <w:r w:rsidR="00B70A2E" w:rsidRPr="00276D1E">
              <w:rPr>
                <w:rFonts w:ascii="Cambria" w:hAnsi="Cambria"/>
              </w:rPr>
              <w:t>ROSSTON SCHOOL OF HAIR DESIGN</w:t>
            </w:r>
            <w:r w:rsidR="00B70A2E">
              <w:rPr>
                <w:rFonts w:ascii="Cambria" w:hAnsi="Cambria"/>
              </w:rPr>
              <w:t>.</w:t>
            </w:r>
          </w:p>
          <w:p w14:paraId="76086268" w14:textId="2024204F" w:rsidR="007A5EE5" w:rsidRPr="00B70A2E" w:rsidRDefault="007A5EE5" w:rsidP="00B70A2E">
            <w:pPr>
              <w:pStyle w:val="ListParagraph"/>
              <w:numPr>
                <w:ilvl w:val="0"/>
                <w:numId w:val="20"/>
              </w:numPr>
              <w:autoSpaceDE w:val="0"/>
              <w:autoSpaceDN w:val="0"/>
              <w:spacing w:line="276" w:lineRule="auto"/>
              <w:jc w:val="both"/>
              <w:rPr>
                <w:rFonts w:asciiTheme="majorHAnsi" w:hAnsiTheme="majorHAnsi"/>
              </w:rPr>
            </w:pPr>
            <w:r w:rsidRPr="00B70A2E">
              <w:rPr>
                <w:rFonts w:asciiTheme="majorHAnsi" w:hAnsiTheme="majorHAnsi"/>
              </w:rPr>
              <w:t xml:space="preserve">If the prospective student is requesting transfer of credit from another state or country he </w:t>
            </w:r>
            <w:r w:rsidR="00B70A2E">
              <w:rPr>
                <w:rFonts w:asciiTheme="majorHAnsi" w:hAnsiTheme="majorHAnsi"/>
              </w:rPr>
              <w:t>/</w:t>
            </w:r>
            <w:r w:rsidRPr="00B70A2E">
              <w:rPr>
                <w:rFonts w:asciiTheme="majorHAnsi" w:hAnsiTheme="majorHAnsi"/>
              </w:rPr>
              <w:t>she must first contact the California Board of Barbering and Cosmetology (BBC) and complete an application for approval of past hours completed.  More information can be found at</w:t>
            </w:r>
            <w:r w:rsidR="006D7F4B" w:rsidRPr="00B70A2E">
              <w:rPr>
                <w:rFonts w:asciiTheme="majorHAnsi" w:hAnsiTheme="majorHAnsi"/>
              </w:rPr>
              <w:t>:</w:t>
            </w:r>
            <w:r w:rsidRPr="00B70A2E">
              <w:rPr>
                <w:rFonts w:asciiTheme="majorHAnsi" w:hAnsiTheme="majorHAnsi"/>
              </w:rPr>
              <w:t xml:space="preserve"> </w:t>
            </w:r>
            <w:hyperlink r:id="rId12" w:history="1">
              <w:r w:rsidR="006D7F4B" w:rsidRPr="00B70A2E">
                <w:rPr>
                  <w:rStyle w:val="Hyperlink"/>
                  <w:rFonts w:asciiTheme="majorHAnsi" w:hAnsiTheme="majorHAnsi"/>
                </w:rPr>
                <w:t>https://www.barbercosmo.ca.gov/</w:t>
              </w:r>
            </w:hyperlink>
            <w:r w:rsidR="006D7F4B" w:rsidRPr="00B70A2E">
              <w:rPr>
                <w:rFonts w:asciiTheme="majorHAnsi" w:hAnsiTheme="majorHAnsi"/>
              </w:rPr>
              <w:t xml:space="preserve">.  After the BCC issues a letter indicating </w:t>
            </w:r>
            <w:r w:rsidR="008F4916">
              <w:rPr>
                <w:rFonts w:asciiTheme="majorHAnsi" w:hAnsiTheme="majorHAnsi"/>
              </w:rPr>
              <w:t>hours,</w:t>
            </w:r>
            <w:r w:rsidR="00B70A2E">
              <w:rPr>
                <w:rFonts w:asciiTheme="majorHAnsi" w:hAnsiTheme="majorHAnsi"/>
              </w:rPr>
              <w:t xml:space="preserve"> </w:t>
            </w:r>
            <w:r w:rsidR="006D7F4B" w:rsidRPr="00B70A2E">
              <w:rPr>
                <w:rFonts w:asciiTheme="majorHAnsi" w:hAnsiTheme="majorHAnsi"/>
              </w:rPr>
              <w:t>the agency will accept provide a copy of that letter to ROSSTON SCHOOL OF HAIR DESIGN for consideration.</w:t>
            </w:r>
          </w:p>
          <w:p w14:paraId="709E21A6" w14:textId="77777777" w:rsidR="0053065F" w:rsidRPr="00276D1E" w:rsidRDefault="0053065F" w:rsidP="002E5A4A">
            <w:pPr>
              <w:pStyle w:val="NormalWeb"/>
              <w:spacing w:before="0" w:after="0" w:line="276" w:lineRule="auto"/>
              <w:jc w:val="both"/>
              <w:rPr>
                <w:rFonts w:ascii="Cambria" w:hAnsi="Cambria"/>
                <w:sz w:val="16"/>
                <w:szCs w:val="16"/>
              </w:rPr>
            </w:pPr>
          </w:p>
          <w:p w14:paraId="7D7DC035" w14:textId="7A004E13" w:rsidR="0053065F" w:rsidRPr="00276D1E" w:rsidRDefault="005F7EC5" w:rsidP="002E5A4A">
            <w:pPr>
              <w:spacing w:line="276" w:lineRule="auto"/>
              <w:jc w:val="both"/>
              <w:rPr>
                <w:rFonts w:ascii="Cambria" w:hAnsi="Cambria" w:cs="Arial"/>
                <w:sz w:val="24"/>
              </w:rPr>
            </w:pPr>
            <w:r w:rsidRPr="00276D1E">
              <w:rPr>
                <w:rFonts w:ascii="Cambria" w:hAnsi="Cambria"/>
                <w:sz w:val="24"/>
              </w:rPr>
              <w:t>ROSSTON SCHOOL OF HAIR DESIGN</w:t>
            </w:r>
            <w:r>
              <w:rPr>
                <w:rFonts w:ascii="Cambria" w:hAnsi="Cambria"/>
                <w:sz w:val="24"/>
              </w:rPr>
              <w:t xml:space="preserve"> will evaluate the documentation of hours upon receipt.  Consideration of acceptance of hours by </w:t>
            </w:r>
            <w:r w:rsidRPr="00276D1E">
              <w:rPr>
                <w:rFonts w:ascii="Cambria" w:hAnsi="Cambria"/>
                <w:sz w:val="24"/>
              </w:rPr>
              <w:t>ROSSTON SCHOOL OF HAIR DESIGN</w:t>
            </w:r>
            <w:r>
              <w:rPr>
                <w:rFonts w:ascii="Cambria" w:hAnsi="Cambria"/>
                <w:sz w:val="24"/>
              </w:rPr>
              <w:t xml:space="preserve"> may require some testing.</w:t>
            </w:r>
          </w:p>
          <w:p w14:paraId="5C43A877" w14:textId="77777777" w:rsidR="0053065F" w:rsidRPr="00276D1E" w:rsidRDefault="0053065F" w:rsidP="002E5A4A">
            <w:pPr>
              <w:spacing w:line="276" w:lineRule="auto"/>
              <w:jc w:val="both"/>
              <w:rPr>
                <w:rFonts w:ascii="Cambria" w:hAnsi="Cambria"/>
                <w:sz w:val="16"/>
                <w:szCs w:val="16"/>
              </w:rPr>
            </w:pPr>
          </w:p>
          <w:p w14:paraId="2AA2B6C5" w14:textId="77777777" w:rsidR="0053065F" w:rsidRPr="00276D1E" w:rsidRDefault="0053065F" w:rsidP="002E5A4A">
            <w:pPr>
              <w:autoSpaceDE w:val="0"/>
              <w:autoSpaceDN w:val="0"/>
              <w:spacing w:line="276" w:lineRule="auto"/>
              <w:jc w:val="both"/>
              <w:rPr>
                <w:rFonts w:ascii="Cambria" w:hAnsi="Cambria"/>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sz w:val="24"/>
              </w:rPr>
              <w:t>does not accept hours or credit through challenge examinations, achievement tests, or experiential learning.</w:t>
            </w:r>
          </w:p>
          <w:p w14:paraId="3F4A7FBB" w14:textId="77777777" w:rsidR="0013544A" w:rsidRPr="00276D1E" w:rsidRDefault="0013544A" w:rsidP="002E5A4A">
            <w:pPr>
              <w:autoSpaceDE w:val="0"/>
              <w:autoSpaceDN w:val="0"/>
              <w:spacing w:line="276" w:lineRule="auto"/>
              <w:jc w:val="both"/>
              <w:rPr>
                <w:rFonts w:ascii="Cambria" w:hAnsi="Cambria"/>
                <w:color w:val="FF0000"/>
                <w:sz w:val="24"/>
                <w:highlight w:val="yellow"/>
              </w:rPr>
            </w:pPr>
          </w:p>
          <w:p w14:paraId="2812EC72" w14:textId="77777777" w:rsidR="0053065F" w:rsidRPr="007213DE" w:rsidRDefault="0053065F" w:rsidP="007213DE">
            <w:pPr>
              <w:pStyle w:val="Heading2"/>
              <w:rPr>
                <w:rFonts w:ascii="Cambria" w:hAnsi="Cambria"/>
                <w:sz w:val="24"/>
                <w:szCs w:val="24"/>
                <w:u w:val="single"/>
              </w:rPr>
            </w:pPr>
            <w:bookmarkStart w:id="26" w:name="_Toc25258006"/>
            <w:r w:rsidRPr="007213DE">
              <w:rPr>
                <w:rFonts w:ascii="Cambria" w:hAnsi="Cambria"/>
                <w:sz w:val="24"/>
                <w:szCs w:val="24"/>
                <w:u w:val="single"/>
              </w:rPr>
              <w:t>NOTICE CONCERNING TRANSFERABILITY OF CREDITS AND CREDENTIALS EARNED AT OUR INSTITUTION</w:t>
            </w:r>
            <w:bookmarkEnd w:id="26"/>
          </w:p>
          <w:p w14:paraId="79059E23" w14:textId="77777777" w:rsidR="0053065F" w:rsidRPr="00276D1E" w:rsidRDefault="0053065F" w:rsidP="002E5A4A">
            <w:pPr>
              <w:spacing w:line="276" w:lineRule="auto"/>
              <w:jc w:val="both"/>
              <w:rPr>
                <w:rFonts w:ascii="Cambria" w:hAnsi="Cambria"/>
                <w:b/>
                <w:sz w:val="16"/>
                <w:szCs w:val="16"/>
              </w:rPr>
            </w:pPr>
          </w:p>
          <w:bookmarkEnd w:id="17"/>
          <w:p w14:paraId="6790A4EA" w14:textId="66536B24" w:rsidR="0053065F" w:rsidRPr="00276D1E" w:rsidRDefault="0053065F" w:rsidP="002E5A4A">
            <w:pPr>
              <w:spacing w:line="276" w:lineRule="auto"/>
              <w:jc w:val="both"/>
              <w:rPr>
                <w:rFonts w:ascii="Cambria" w:hAnsi="Cambria"/>
                <w:color w:val="000000"/>
                <w:sz w:val="24"/>
              </w:rPr>
            </w:pPr>
            <w:r w:rsidRPr="00276D1E">
              <w:rPr>
                <w:rFonts w:ascii="Cambria" w:hAnsi="Cambria"/>
                <w:color w:val="000000"/>
                <w:sz w:val="24"/>
              </w:rPr>
              <w:lastRenderedPageBreak/>
              <w:t xml:space="preserve">The transferability of credits you earn at </w:t>
            </w: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color w:val="000000"/>
                <w:sz w:val="24"/>
              </w:rPr>
              <w:t xml:space="preserve">is at the complete discretion of the institution to which you may seek transfer. Acceptance of the certificate you earn in the </w:t>
            </w:r>
            <w:r w:rsidR="00301FB2" w:rsidRPr="00276D1E">
              <w:rPr>
                <w:rFonts w:ascii="Cambria" w:hAnsi="Cambria"/>
                <w:color w:val="000000"/>
                <w:sz w:val="24"/>
              </w:rPr>
              <w:t xml:space="preserve">educational </w:t>
            </w:r>
            <w:r w:rsidRPr="00276D1E">
              <w:rPr>
                <w:rFonts w:ascii="Cambria" w:hAnsi="Cambria"/>
                <w:color w:val="000000"/>
                <w:sz w:val="24"/>
              </w:rPr>
              <w:t xml:space="preserve">program is also at the complete discretion of the institution to which you may seek transfer. If the credits or certificate that you earn at this institution are not accepted at the institution to which you seek to transfer, you may be required to repeat some or all of your coursework at that institution. For this </w:t>
            </w:r>
            <w:r w:rsidR="001A3A4F" w:rsidRPr="00276D1E">
              <w:rPr>
                <w:rFonts w:ascii="Cambria" w:hAnsi="Cambria"/>
                <w:color w:val="000000"/>
                <w:sz w:val="24"/>
              </w:rPr>
              <w:t>reason,</w:t>
            </w:r>
            <w:r w:rsidRPr="00276D1E">
              <w:rPr>
                <w:rFonts w:ascii="Cambria" w:hAnsi="Cambria"/>
                <w:color w:val="000000"/>
                <w:sz w:val="24"/>
              </w:rPr>
              <w:t xml:space="preserve"> you should make certain that your attendance at this institution will meet your educational goals. This may include contacting an institution to which you may seek to transfer after attending </w:t>
            </w:r>
            <w:r w:rsidRPr="00276D1E">
              <w:rPr>
                <w:rFonts w:ascii="Cambria" w:hAnsi="Cambria"/>
                <w:sz w:val="24"/>
              </w:rPr>
              <w:t>ROSSTON SCHOOL OF HAIR DESIGN</w:t>
            </w:r>
            <w:r w:rsidRPr="00276D1E">
              <w:rPr>
                <w:rFonts w:ascii="Cambria" w:hAnsi="Cambria"/>
                <w:color w:val="000000"/>
                <w:sz w:val="24"/>
              </w:rPr>
              <w:t xml:space="preserve"> to determine if your credits or certificate will transfer.</w:t>
            </w:r>
          </w:p>
          <w:p w14:paraId="33139D1E" w14:textId="77777777" w:rsidR="00192B61" w:rsidRDefault="00192B61" w:rsidP="00C32AD5">
            <w:pPr>
              <w:pStyle w:val="Heading2"/>
              <w:rPr>
                <w:rFonts w:ascii="Cambria" w:hAnsi="Cambria"/>
                <w:kern w:val="0"/>
                <w:sz w:val="24"/>
                <w:szCs w:val="24"/>
                <w:u w:val="single"/>
              </w:rPr>
            </w:pPr>
          </w:p>
          <w:p w14:paraId="127F6842" w14:textId="77777777" w:rsidR="0053065F" w:rsidRPr="00C32AD5" w:rsidRDefault="0053065F" w:rsidP="00C32AD5">
            <w:pPr>
              <w:pStyle w:val="Heading2"/>
              <w:rPr>
                <w:rFonts w:ascii="Cambria" w:hAnsi="Cambria"/>
                <w:bCs/>
                <w:sz w:val="24"/>
                <w:szCs w:val="24"/>
                <w:u w:val="single"/>
              </w:rPr>
            </w:pPr>
            <w:bookmarkStart w:id="27" w:name="_Toc25258007"/>
            <w:r w:rsidRPr="00C32AD5">
              <w:rPr>
                <w:rFonts w:ascii="Cambria" w:hAnsi="Cambria"/>
                <w:sz w:val="24"/>
                <w:szCs w:val="24"/>
                <w:u w:val="single"/>
              </w:rPr>
              <w:t>ARTICULATION AGREEMENTS</w:t>
            </w:r>
            <w:bookmarkEnd w:id="27"/>
          </w:p>
          <w:p w14:paraId="3CCF7615" w14:textId="77777777" w:rsidR="0053065F" w:rsidRPr="00276D1E" w:rsidRDefault="0053065F" w:rsidP="002E5A4A">
            <w:pPr>
              <w:spacing w:line="276" w:lineRule="auto"/>
              <w:jc w:val="both"/>
              <w:rPr>
                <w:rFonts w:ascii="Cambria" w:hAnsi="Cambria"/>
                <w:b/>
                <w:bCs w:val="0"/>
                <w:sz w:val="24"/>
              </w:rPr>
            </w:pPr>
          </w:p>
          <w:p w14:paraId="7DF1CFC1" w14:textId="77777777" w:rsidR="0053065F" w:rsidRPr="00276D1E" w:rsidRDefault="0053065F" w:rsidP="002E5A4A">
            <w:pPr>
              <w:spacing w:line="276" w:lineRule="auto"/>
              <w:jc w:val="both"/>
              <w:rPr>
                <w:rFonts w:ascii="Cambria" w:hAnsi="Cambria"/>
                <w:color w:val="000000"/>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color w:val="000000"/>
                <w:sz w:val="24"/>
              </w:rPr>
              <w:t>has not entered into a tra</w:t>
            </w:r>
            <w:r w:rsidR="00EF6009" w:rsidRPr="00276D1E">
              <w:rPr>
                <w:rFonts w:ascii="Cambria" w:hAnsi="Cambria"/>
                <w:color w:val="000000"/>
                <w:sz w:val="24"/>
              </w:rPr>
              <w:t>nsfer or articulation agreement</w:t>
            </w:r>
            <w:r w:rsidRPr="00276D1E">
              <w:rPr>
                <w:rFonts w:ascii="Cambria" w:hAnsi="Cambria"/>
                <w:color w:val="000000"/>
                <w:sz w:val="24"/>
              </w:rPr>
              <w:t xml:space="preserve"> with any other college or university. </w:t>
            </w:r>
          </w:p>
          <w:p w14:paraId="40BC0DEF" w14:textId="77777777" w:rsidR="0053065F" w:rsidRPr="00276D1E" w:rsidRDefault="0053065F" w:rsidP="002E5A4A">
            <w:pPr>
              <w:spacing w:line="276" w:lineRule="auto"/>
              <w:rPr>
                <w:rFonts w:ascii="Cambria" w:hAnsi="Cambria"/>
                <w:b/>
                <w:bCs w:val="0"/>
                <w:sz w:val="28"/>
                <w:szCs w:val="28"/>
              </w:rPr>
            </w:pPr>
          </w:p>
          <w:p w14:paraId="096F562E" w14:textId="425CF2F6" w:rsidR="0053065F" w:rsidRPr="001005BF" w:rsidRDefault="007860A6" w:rsidP="001005BF">
            <w:pPr>
              <w:pStyle w:val="Heading1"/>
              <w:rPr>
                <w:rFonts w:asciiTheme="majorHAnsi" w:hAnsiTheme="majorHAnsi"/>
                <w:bCs/>
              </w:rPr>
            </w:pPr>
            <w:bookmarkStart w:id="28" w:name="_Toc25258008"/>
            <w:r w:rsidRPr="001005BF">
              <w:rPr>
                <w:rFonts w:asciiTheme="majorHAnsi" w:hAnsiTheme="majorHAnsi"/>
              </w:rPr>
              <w:t>P</w:t>
            </w:r>
            <w:r w:rsidR="0053065F" w:rsidRPr="001005BF">
              <w:rPr>
                <w:rFonts w:asciiTheme="majorHAnsi" w:hAnsiTheme="majorHAnsi"/>
              </w:rPr>
              <w:t>ROGRAM</w:t>
            </w:r>
            <w:bookmarkEnd w:id="28"/>
          </w:p>
          <w:p w14:paraId="0F49D9B6" w14:textId="77777777" w:rsidR="0053065F" w:rsidRPr="00276D1E" w:rsidRDefault="0053065F" w:rsidP="002E5A4A">
            <w:pPr>
              <w:pStyle w:val="Heading1"/>
              <w:spacing w:line="276" w:lineRule="auto"/>
              <w:rPr>
                <w:rFonts w:ascii="Cambria" w:hAnsi="Cambria"/>
                <w:sz w:val="22"/>
                <w:szCs w:val="22"/>
                <w:lang w:eastAsia="zh-CN"/>
              </w:rPr>
            </w:pPr>
            <w:bookmarkStart w:id="29" w:name="_Toc223247206"/>
          </w:p>
          <w:p w14:paraId="1F31DB09" w14:textId="522C57A5" w:rsidR="0053065F" w:rsidRPr="00276D1E" w:rsidRDefault="0053065F" w:rsidP="002E5A4A">
            <w:pPr>
              <w:pStyle w:val="Heading1"/>
              <w:spacing w:line="276" w:lineRule="auto"/>
              <w:rPr>
                <w:rFonts w:ascii="Cambria" w:hAnsi="Cambria"/>
                <w:i/>
                <w:lang w:eastAsia="zh-CN"/>
              </w:rPr>
            </w:pPr>
            <w:bookmarkStart w:id="30" w:name="_Toc331150846"/>
            <w:bookmarkStart w:id="31" w:name="_Toc25258009"/>
            <w:bookmarkEnd w:id="30"/>
            <w:r w:rsidRPr="00276D1E">
              <w:rPr>
                <w:rFonts w:ascii="Cambria" w:hAnsi="Cambria"/>
                <w:i/>
                <w:lang w:eastAsia="zh-CN"/>
              </w:rPr>
              <w:t>BARBERING</w:t>
            </w:r>
            <w:bookmarkEnd w:id="31"/>
            <w:r w:rsidR="00432C4C">
              <w:rPr>
                <w:rFonts w:ascii="Cambria" w:hAnsi="Cambria"/>
                <w:i/>
                <w:lang w:eastAsia="zh-CN"/>
              </w:rPr>
              <w:t xml:space="preserve"> COURSE</w:t>
            </w:r>
          </w:p>
          <w:p w14:paraId="56AC996C" w14:textId="77777777" w:rsidR="0053065F" w:rsidRPr="00276D1E" w:rsidRDefault="0053065F" w:rsidP="002E5A4A">
            <w:pPr>
              <w:spacing w:line="276" w:lineRule="auto"/>
              <w:rPr>
                <w:rFonts w:ascii="Cambria" w:hAnsi="Cambria"/>
              </w:rPr>
            </w:pPr>
          </w:p>
          <w:p w14:paraId="3686A412" w14:textId="07EDB03B" w:rsidR="0053065F" w:rsidRDefault="0053065F" w:rsidP="002E5A4A">
            <w:pPr>
              <w:spacing w:line="276" w:lineRule="auto"/>
              <w:rPr>
                <w:rFonts w:ascii="Cambria" w:hAnsi="Cambria"/>
                <w:sz w:val="24"/>
              </w:rPr>
            </w:pPr>
            <w:r w:rsidRPr="00276D1E">
              <w:rPr>
                <w:rFonts w:ascii="Cambria" w:hAnsi="Cambria"/>
                <w:b/>
                <w:i/>
                <w:sz w:val="24"/>
              </w:rPr>
              <w:t>Program Length:</w:t>
            </w:r>
            <w:r w:rsidRPr="00276D1E">
              <w:rPr>
                <w:rFonts w:ascii="Cambria" w:hAnsi="Cambria"/>
                <w:sz w:val="24"/>
              </w:rPr>
              <w:t xml:space="preserve">  </w:t>
            </w:r>
            <w:r w:rsidR="00C63D5E">
              <w:rPr>
                <w:rFonts w:ascii="Cambria" w:hAnsi="Cambria"/>
                <w:sz w:val="24"/>
              </w:rPr>
              <w:t>1000</w:t>
            </w:r>
            <w:r w:rsidRPr="00276D1E">
              <w:rPr>
                <w:rFonts w:ascii="Cambria" w:hAnsi="Cambria"/>
                <w:sz w:val="24"/>
              </w:rPr>
              <w:t xml:space="preserve"> Hours</w:t>
            </w:r>
            <w:r w:rsidR="00B1141D" w:rsidRPr="00276D1E">
              <w:rPr>
                <w:rFonts w:ascii="Cambria" w:hAnsi="Cambria"/>
                <w:sz w:val="24"/>
              </w:rPr>
              <w:t xml:space="preserve">, </w:t>
            </w:r>
            <w:r w:rsidR="00C63D5E">
              <w:rPr>
                <w:rFonts w:ascii="Cambria" w:hAnsi="Cambria"/>
                <w:sz w:val="24"/>
              </w:rPr>
              <w:t>29</w:t>
            </w:r>
            <w:r w:rsidR="000F0824">
              <w:rPr>
                <w:rFonts w:ascii="Cambria" w:hAnsi="Cambria"/>
                <w:sz w:val="24"/>
              </w:rPr>
              <w:t xml:space="preserve"> </w:t>
            </w:r>
            <w:r w:rsidR="005D4DC7" w:rsidRPr="00276D1E">
              <w:rPr>
                <w:rFonts w:ascii="Cambria" w:hAnsi="Cambria"/>
                <w:sz w:val="24"/>
              </w:rPr>
              <w:t>weeks</w:t>
            </w:r>
            <w:r w:rsidR="005D50A4" w:rsidRPr="00276D1E">
              <w:rPr>
                <w:rFonts w:ascii="Cambria" w:hAnsi="Cambria"/>
                <w:color w:val="FF0000"/>
                <w:sz w:val="24"/>
              </w:rPr>
              <w:t xml:space="preserve"> </w:t>
            </w:r>
            <w:r w:rsidRPr="00276D1E">
              <w:rPr>
                <w:rFonts w:ascii="Cambria" w:hAnsi="Cambria"/>
                <w:color w:val="FF0000"/>
                <w:sz w:val="24"/>
              </w:rPr>
              <w:br/>
            </w:r>
            <w:r w:rsidRPr="00276D1E">
              <w:rPr>
                <w:rFonts w:ascii="Cambria" w:hAnsi="Cambria"/>
                <w:b/>
                <w:i/>
                <w:sz w:val="24"/>
              </w:rPr>
              <w:t>Graduation Document:</w:t>
            </w:r>
            <w:r w:rsidRPr="00276D1E">
              <w:rPr>
                <w:rFonts w:ascii="Cambria" w:hAnsi="Cambria"/>
                <w:sz w:val="24"/>
              </w:rPr>
              <w:t>  Certificate</w:t>
            </w:r>
          </w:p>
          <w:p w14:paraId="60F50E94" w14:textId="6E4672BA" w:rsidR="00CC33F4" w:rsidRPr="00CC33F4" w:rsidRDefault="00CC33F4" w:rsidP="00CC33F4">
            <w:pPr>
              <w:spacing w:line="276" w:lineRule="auto"/>
              <w:rPr>
                <w:rFonts w:ascii="Cambria" w:hAnsi="Cambria"/>
                <w:b/>
                <w:bCs w:val="0"/>
                <w:i/>
                <w:iCs/>
                <w:sz w:val="24"/>
              </w:rPr>
            </w:pPr>
            <w:r w:rsidRPr="00CC33F4">
              <w:rPr>
                <w:rFonts w:ascii="Cambria" w:hAnsi="Cambria"/>
                <w:b/>
                <w:bCs w:val="0"/>
                <w:i/>
                <w:iCs/>
                <w:sz w:val="24"/>
              </w:rPr>
              <w:t xml:space="preserve">Method of Instruction: </w:t>
            </w:r>
            <w:r w:rsidRPr="00CC33F4">
              <w:rPr>
                <w:rFonts w:ascii="Cambria" w:hAnsi="Cambria"/>
                <w:sz w:val="24"/>
              </w:rPr>
              <w:t>lecture, direct discovery and demonstrations that include the use of audio visual and</w:t>
            </w:r>
            <w:r>
              <w:rPr>
                <w:rFonts w:ascii="Cambria" w:hAnsi="Cambria"/>
                <w:sz w:val="24"/>
              </w:rPr>
              <w:t xml:space="preserve"> </w:t>
            </w:r>
            <w:r w:rsidRPr="00CC33F4">
              <w:rPr>
                <w:rFonts w:ascii="Cambria" w:hAnsi="Cambria"/>
                <w:sz w:val="24"/>
              </w:rPr>
              <w:t>printed materials.  Instructors supervise students as they practice their operations on a live model or mannequin.</w:t>
            </w:r>
          </w:p>
          <w:p w14:paraId="1AE16730" w14:textId="03538E67" w:rsidR="00CC33F4" w:rsidRDefault="00CC33F4" w:rsidP="00CC33F4">
            <w:pPr>
              <w:pStyle w:val="Heading1"/>
              <w:shd w:val="clear" w:color="auto" w:fill="FFFFFF"/>
              <w:rPr>
                <w:rFonts w:asciiTheme="majorHAnsi" w:hAnsiTheme="majorHAnsi" w:cs="Arial"/>
                <w:b w:val="0"/>
                <w:sz w:val="24"/>
                <w:szCs w:val="24"/>
              </w:rPr>
            </w:pPr>
            <w:bookmarkStart w:id="32" w:name="_Toc25258010"/>
            <w:r w:rsidRPr="00CC33F4">
              <w:rPr>
                <w:rFonts w:asciiTheme="majorHAnsi" w:hAnsiTheme="majorHAnsi"/>
                <w:bCs/>
                <w:i/>
                <w:sz w:val="24"/>
                <w:szCs w:val="24"/>
              </w:rPr>
              <w:t>Potential Entry Level Occupations:</w:t>
            </w:r>
            <w:r w:rsidRPr="00CC33F4">
              <w:rPr>
                <w:rFonts w:asciiTheme="majorHAnsi" w:hAnsiTheme="majorHAnsi"/>
                <w:b w:val="0"/>
                <w:i/>
                <w:sz w:val="24"/>
                <w:szCs w:val="24"/>
              </w:rPr>
              <w:t xml:space="preserve"> </w:t>
            </w:r>
            <w:r w:rsidRPr="00CC33F4">
              <w:rPr>
                <w:rStyle w:val="titleb"/>
                <w:rFonts w:asciiTheme="majorHAnsi" w:hAnsiTheme="majorHAnsi" w:cs="Arial"/>
                <w:b w:val="0"/>
                <w:sz w:val="24"/>
                <w:szCs w:val="24"/>
              </w:rPr>
              <w:t xml:space="preserve">39-5011.00 – Barbers, </w:t>
            </w:r>
            <w:r w:rsidRPr="00CC33F4">
              <w:rPr>
                <w:rFonts w:asciiTheme="majorHAnsi" w:hAnsiTheme="majorHAnsi" w:cs="Arial"/>
                <w:b w:val="0"/>
                <w:sz w:val="24"/>
                <w:szCs w:val="24"/>
              </w:rPr>
              <w:t>Barber, Barber Shop Operator, Barber Stylist, Stylist</w:t>
            </w:r>
            <w:bookmarkEnd w:id="32"/>
          </w:p>
          <w:p w14:paraId="378AC003" w14:textId="77777777" w:rsidR="00CC33F4" w:rsidRPr="00CC33F4" w:rsidRDefault="00CC33F4" w:rsidP="00CC33F4"/>
          <w:p w14:paraId="73F84EBA" w14:textId="71DC2755" w:rsidR="00C2314E" w:rsidRPr="00276D1E" w:rsidRDefault="00C2314E" w:rsidP="005870CA">
            <w:pPr>
              <w:spacing w:line="276" w:lineRule="auto"/>
              <w:jc w:val="both"/>
              <w:rPr>
                <w:rFonts w:ascii="Cambria" w:hAnsi="Cambria" w:cs="ArialMT"/>
                <w:sz w:val="24"/>
              </w:rPr>
            </w:pPr>
            <w:r w:rsidRPr="00276D1E">
              <w:rPr>
                <w:rFonts w:ascii="Cambria" w:hAnsi="Cambria"/>
                <w:b/>
                <w:i/>
                <w:sz w:val="24"/>
              </w:rPr>
              <w:t>Program Description:</w:t>
            </w:r>
            <w:r w:rsidRPr="00276D1E">
              <w:rPr>
                <w:rFonts w:ascii="Cambria" w:hAnsi="Cambria"/>
                <w:sz w:val="24"/>
              </w:rPr>
              <w:t xml:space="preserve"> </w:t>
            </w:r>
            <w:bookmarkStart w:id="33" w:name="_Hlk25259327"/>
            <w:r w:rsidRPr="00276D1E">
              <w:rPr>
                <w:rFonts w:ascii="Cambria" w:hAnsi="Cambria" w:cs="ArialMT"/>
                <w:sz w:val="24"/>
              </w:rPr>
              <w:t xml:space="preserve">The Barbering program consists of </w:t>
            </w:r>
            <w:r w:rsidR="000F0824">
              <w:rPr>
                <w:rFonts w:ascii="Cambria" w:hAnsi="Cambria" w:cs="ArialMT"/>
                <w:sz w:val="24"/>
              </w:rPr>
              <w:t>100</w:t>
            </w:r>
            <w:r w:rsidR="0006365B">
              <w:rPr>
                <w:rFonts w:ascii="Cambria" w:hAnsi="Cambria" w:cs="ArialMT"/>
                <w:sz w:val="24"/>
              </w:rPr>
              <w:t>0</w:t>
            </w:r>
            <w:r w:rsidRPr="00276D1E">
              <w:rPr>
                <w:rFonts w:ascii="Cambria" w:hAnsi="Cambria" w:cs="ArialMT"/>
                <w:sz w:val="24"/>
              </w:rPr>
              <w:t xml:space="preserve"> clock hours of technical instruction</w:t>
            </w:r>
            <w:r w:rsidR="005D50A4">
              <w:rPr>
                <w:rFonts w:ascii="Cambria" w:hAnsi="Cambria" w:cs="ArialMT"/>
                <w:sz w:val="24"/>
              </w:rPr>
              <w:t xml:space="preserve"> </w:t>
            </w:r>
            <w:r w:rsidR="003905DE" w:rsidRPr="00276D1E">
              <w:rPr>
                <w:rFonts w:ascii="Cambria" w:hAnsi="Cambria" w:cs="ArialMT"/>
                <w:sz w:val="24"/>
              </w:rPr>
              <w:t>and practical operations</w:t>
            </w:r>
            <w:r w:rsidR="005870CA" w:rsidRPr="00276D1E">
              <w:rPr>
                <w:rFonts w:ascii="Cambria" w:hAnsi="Cambria" w:cs="ArialMT"/>
                <w:sz w:val="24"/>
              </w:rPr>
              <w:t>.</w:t>
            </w:r>
            <w:r w:rsidR="00FB4608">
              <w:rPr>
                <w:rFonts w:ascii="Cambria" w:hAnsi="Cambria" w:cs="ArialMT"/>
                <w:sz w:val="24"/>
              </w:rPr>
              <w:t xml:space="preserve"> </w:t>
            </w:r>
            <w:r w:rsidR="005870CA" w:rsidRPr="00276D1E">
              <w:rPr>
                <w:rFonts w:ascii="Cambria" w:hAnsi="Cambria" w:cs="ArialMT"/>
                <w:sz w:val="24"/>
              </w:rPr>
              <w:t>T</w:t>
            </w:r>
            <w:r w:rsidR="008374D1" w:rsidRPr="00276D1E">
              <w:rPr>
                <w:rFonts w:ascii="Cambria" w:hAnsi="Cambria" w:cs="Arial"/>
                <w:sz w:val="24"/>
                <w:lang w:val="en"/>
              </w:rPr>
              <w:t>echnical</w:t>
            </w:r>
            <w:r w:rsidR="005870CA" w:rsidRPr="00276D1E">
              <w:rPr>
                <w:rFonts w:ascii="Cambria" w:hAnsi="Cambria" w:cs="Arial"/>
                <w:sz w:val="24"/>
                <w:lang w:val="en"/>
              </w:rPr>
              <w:t xml:space="preserve"> instruction means instruction by demonstration, lecture, classroom participation, or examination; </w:t>
            </w:r>
            <w:r w:rsidR="005D50A4">
              <w:rPr>
                <w:rFonts w:ascii="Cambria" w:hAnsi="Cambria" w:cs="Arial"/>
                <w:sz w:val="24"/>
                <w:lang w:val="en"/>
              </w:rPr>
              <w:t>P</w:t>
            </w:r>
            <w:r w:rsidR="005870CA" w:rsidRPr="00276D1E">
              <w:rPr>
                <w:rFonts w:ascii="Cambria" w:hAnsi="Cambria" w:cs="Arial"/>
                <w:sz w:val="24"/>
                <w:lang w:val="en"/>
              </w:rPr>
              <w:t>ractical operations mean the actual performance by the student of a complete service on another person or on a mannequin performing a practical operation. Technical instruction and practical training shall include the hours stated under Curriculum.</w:t>
            </w:r>
            <w:r w:rsidRPr="00276D1E">
              <w:rPr>
                <w:rFonts w:ascii="Cambria" w:hAnsi="Cambria" w:cs="ArialMT"/>
                <w:sz w:val="24"/>
              </w:rPr>
              <w:t xml:space="preserve"> </w:t>
            </w:r>
            <w:bookmarkEnd w:id="33"/>
          </w:p>
          <w:p w14:paraId="17F1291D" w14:textId="77777777" w:rsidR="00B1141D" w:rsidRPr="00276D1E" w:rsidRDefault="00B1141D" w:rsidP="002E5A4A">
            <w:pPr>
              <w:spacing w:line="276" w:lineRule="auto"/>
              <w:rPr>
                <w:rFonts w:ascii="Cambria" w:hAnsi="Cambria"/>
                <w:color w:val="FF0000"/>
                <w:sz w:val="24"/>
              </w:rPr>
            </w:pPr>
          </w:p>
          <w:p w14:paraId="19C2F49C" w14:textId="77777777" w:rsidR="00ED755C" w:rsidRPr="00276D1E" w:rsidRDefault="007D4876" w:rsidP="002E5A4A">
            <w:pPr>
              <w:spacing w:line="276" w:lineRule="auto"/>
              <w:rPr>
                <w:rFonts w:ascii="Cambria" w:hAnsi="Cambria"/>
                <w:b/>
                <w:i/>
                <w:sz w:val="24"/>
              </w:rPr>
            </w:pPr>
            <w:r w:rsidRPr="00276D1E">
              <w:rPr>
                <w:rFonts w:ascii="Cambria" w:hAnsi="Cambria"/>
                <w:b/>
                <w:i/>
                <w:sz w:val="24"/>
              </w:rPr>
              <w:t>Textbook</w:t>
            </w:r>
            <w:r w:rsidR="00ED755C" w:rsidRPr="00276D1E">
              <w:rPr>
                <w:rFonts w:ascii="Cambria" w:hAnsi="Cambria"/>
                <w:b/>
                <w:i/>
                <w:sz w:val="24"/>
              </w:rPr>
              <w:t>s</w:t>
            </w:r>
            <w:r w:rsidRPr="00276D1E">
              <w:rPr>
                <w:rFonts w:ascii="Cambria" w:hAnsi="Cambria"/>
                <w:b/>
                <w:i/>
                <w:sz w:val="24"/>
              </w:rPr>
              <w:t xml:space="preserve"> required: </w:t>
            </w:r>
          </w:p>
          <w:p w14:paraId="672ECB8D" w14:textId="0EBC573A" w:rsidR="007D4876" w:rsidRPr="00276D1E" w:rsidRDefault="007D4876" w:rsidP="002E5A4A">
            <w:pPr>
              <w:pStyle w:val="ListParagraph"/>
              <w:numPr>
                <w:ilvl w:val="0"/>
                <w:numId w:val="4"/>
              </w:numPr>
              <w:spacing w:line="276" w:lineRule="auto"/>
              <w:rPr>
                <w:rFonts w:ascii="Cambria" w:hAnsi="Cambria"/>
              </w:rPr>
            </w:pPr>
            <w:r w:rsidRPr="00276D1E">
              <w:rPr>
                <w:rFonts w:ascii="Cambria" w:hAnsi="Cambria"/>
              </w:rPr>
              <w:t>Milady's Standard Professional Barbering</w:t>
            </w:r>
          </w:p>
          <w:p w14:paraId="0943D9FC" w14:textId="24DBCDE3" w:rsidR="00B1141D" w:rsidRPr="00276D1E" w:rsidRDefault="00ED755C" w:rsidP="002E5A4A">
            <w:pPr>
              <w:pStyle w:val="ListParagraph"/>
              <w:numPr>
                <w:ilvl w:val="0"/>
                <w:numId w:val="4"/>
              </w:numPr>
              <w:spacing w:line="276" w:lineRule="auto"/>
              <w:rPr>
                <w:rFonts w:ascii="Cambria" w:hAnsi="Cambria"/>
              </w:rPr>
            </w:pPr>
            <w:r w:rsidRPr="00276D1E">
              <w:rPr>
                <w:rFonts w:ascii="Cambria" w:hAnsi="Cambria"/>
              </w:rPr>
              <w:t>The Barbering and Cosmetology Act and the Rules and Regulations of the Board of Barbering and Cosmetology</w:t>
            </w:r>
          </w:p>
          <w:p w14:paraId="0B0E5265" w14:textId="6A6AF8F3" w:rsidR="00ED755C" w:rsidRDefault="00ED755C" w:rsidP="002E5A4A">
            <w:pPr>
              <w:spacing w:line="276" w:lineRule="auto"/>
              <w:rPr>
                <w:rFonts w:ascii="Cambria" w:hAnsi="Cambria"/>
                <w:sz w:val="24"/>
              </w:rPr>
            </w:pPr>
          </w:p>
          <w:p w14:paraId="23029B1D" w14:textId="77777777" w:rsidR="008374D1" w:rsidRDefault="008374D1" w:rsidP="002E5A4A">
            <w:pPr>
              <w:spacing w:line="276" w:lineRule="auto"/>
              <w:rPr>
                <w:rFonts w:ascii="Cambria" w:hAnsi="Cambria"/>
                <w:sz w:val="24"/>
              </w:rPr>
            </w:pPr>
          </w:p>
          <w:p w14:paraId="24DD7AEA" w14:textId="3A900B15" w:rsidR="003011C3" w:rsidRPr="003011C3" w:rsidRDefault="003011C3" w:rsidP="002E5A4A">
            <w:pPr>
              <w:spacing w:line="276" w:lineRule="auto"/>
              <w:rPr>
                <w:rFonts w:ascii="Cambria" w:hAnsi="Cambria"/>
                <w:b/>
                <w:bCs w:val="0"/>
                <w:i/>
                <w:iCs/>
                <w:sz w:val="24"/>
              </w:rPr>
            </w:pPr>
            <w:r w:rsidRPr="003011C3">
              <w:rPr>
                <w:rFonts w:ascii="Cambria" w:hAnsi="Cambria"/>
                <w:b/>
                <w:bCs w:val="0"/>
                <w:i/>
                <w:iCs/>
                <w:sz w:val="24"/>
              </w:rPr>
              <w:lastRenderedPageBreak/>
              <w:t>Equipment and Supplies:</w:t>
            </w:r>
          </w:p>
          <w:p w14:paraId="4305F374" w14:textId="4C5C2AFA" w:rsidR="003011C3" w:rsidRDefault="003011C3" w:rsidP="00F42C96">
            <w:pPr>
              <w:spacing w:line="276" w:lineRule="auto"/>
              <w:jc w:val="both"/>
              <w:rPr>
                <w:rFonts w:ascii="Cambria" w:hAnsi="Cambria"/>
                <w:sz w:val="24"/>
              </w:rPr>
            </w:pPr>
            <w:r>
              <w:rPr>
                <w:rFonts w:ascii="Cambria" w:hAnsi="Cambria"/>
                <w:sz w:val="24"/>
              </w:rPr>
              <w:t xml:space="preserve">A kit will be issued at the beginning of the freshman class.  Each student will be issued a kit of equipment with a carrying case </w:t>
            </w:r>
            <w:r w:rsidR="005D50A4">
              <w:rPr>
                <w:rFonts w:ascii="Cambria" w:hAnsi="Cambria"/>
                <w:sz w:val="24"/>
              </w:rPr>
              <w:t>or backpack</w:t>
            </w:r>
            <w:r>
              <w:rPr>
                <w:rFonts w:ascii="Cambria" w:hAnsi="Cambria"/>
                <w:sz w:val="24"/>
              </w:rPr>
              <w:t xml:space="preserve">.  The kit contains the </w:t>
            </w:r>
            <w:r w:rsidR="005D50A4">
              <w:rPr>
                <w:rFonts w:ascii="Cambria" w:hAnsi="Cambria"/>
                <w:sz w:val="24"/>
              </w:rPr>
              <w:t xml:space="preserve">essential </w:t>
            </w:r>
            <w:r>
              <w:rPr>
                <w:rFonts w:ascii="Cambria" w:hAnsi="Cambria"/>
                <w:sz w:val="24"/>
              </w:rPr>
              <w:t xml:space="preserve">equipment necessary for satisfactory completion of the program.  Students are expected to maintain the kit by replacing lost or broken contents.  </w:t>
            </w:r>
            <w:r w:rsidRPr="00276D1E">
              <w:rPr>
                <w:rFonts w:ascii="Cambria" w:hAnsi="Cambria"/>
                <w:sz w:val="24"/>
              </w:rPr>
              <w:t>ROSSTON SCHOOL OF HAIR DESIGN</w:t>
            </w:r>
            <w:r w:rsidR="00F42C96">
              <w:rPr>
                <w:rFonts w:ascii="Cambria" w:hAnsi="Cambria"/>
                <w:sz w:val="24"/>
              </w:rPr>
              <w:t xml:space="preserve"> is not responsible for a student’s equipment that is lost or stolen.</w:t>
            </w:r>
          </w:p>
          <w:p w14:paraId="4381232A" w14:textId="77777777" w:rsidR="003011C3" w:rsidRPr="00276D1E" w:rsidRDefault="003011C3" w:rsidP="002E5A4A">
            <w:pPr>
              <w:spacing w:line="276" w:lineRule="auto"/>
              <w:rPr>
                <w:rFonts w:ascii="Cambria" w:hAnsi="Cambria"/>
                <w:sz w:val="24"/>
              </w:rPr>
            </w:pPr>
          </w:p>
          <w:p w14:paraId="3F7BA8DC" w14:textId="77777777" w:rsidR="0053065F" w:rsidRPr="00276D1E" w:rsidRDefault="0053065F" w:rsidP="002E5A4A">
            <w:pPr>
              <w:spacing w:line="276" w:lineRule="auto"/>
              <w:jc w:val="both"/>
              <w:rPr>
                <w:rFonts w:ascii="Cambria" w:hAnsi="Cambria" w:cs="Arial"/>
                <w:b/>
              </w:rPr>
            </w:pPr>
            <w:r w:rsidRPr="00276D1E">
              <w:rPr>
                <w:rFonts w:ascii="Cambria" w:hAnsi="Cambria"/>
                <w:b/>
                <w:i/>
                <w:sz w:val="24"/>
              </w:rPr>
              <w:t>Program Objective:</w:t>
            </w:r>
            <w:r w:rsidRPr="00276D1E">
              <w:rPr>
                <w:rFonts w:ascii="Cambria" w:hAnsi="Cambria"/>
                <w:sz w:val="24"/>
              </w:rPr>
              <w:t xml:space="preserve"> </w:t>
            </w:r>
            <w:bookmarkStart w:id="34" w:name="_Hlk25259336"/>
            <w:r w:rsidRPr="00276D1E">
              <w:rPr>
                <w:rFonts w:ascii="Cambria" w:hAnsi="Cambria" w:cs="Arial"/>
                <w:sz w:val="24"/>
              </w:rPr>
              <w:t>To prepare the student for an entry-level position in the Barber industry and to acquire the necessary license to practice the art of barbering</w:t>
            </w:r>
            <w:r w:rsidR="00ED755C" w:rsidRPr="00276D1E">
              <w:rPr>
                <w:rFonts w:ascii="Cambria" w:hAnsi="Cambria" w:cs="Arial"/>
                <w:sz w:val="24"/>
              </w:rPr>
              <w:t>.</w:t>
            </w:r>
            <w:bookmarkEnd w:id="34"/>
          </w:p>
          <w:p w14:paraId="0609D44C" w14:textId="5AAE9706" w:rsidR="007D4876" w:rsidRDefault="007D4876" w:rsidP="002E5A4A">
            <w:pPr>
              <w:spacing w:line="276" w:lineRule="auto"/>
              <w:jc w:val="both"/>
              <w:rPr>
                <w:rFonts w:ascii="Cambria" w:hAnsi="Cambria" w:cs="Arial"/>
                <w:b/>
              </w:rPr>
            </w:pPr>
          </w:p>
          <w:p w14:paraId="52A24E6C" w14:textId="77777777" w:rsidR="00440EA7" w:rsidRPr="00276D1E" w:rsidRDefault="00440EA7" w:rsidP="002E5A4A">
            <w:pPr>
              <w:spacing w:line="276" w:lineRule="auto"/>
              <w:jc w:val="both"/>
              <w:rPr>
                <w:rFonts w:ascii="Cambria" w:hAnsi="Cambria" w:cs="Arial"/>
                <w:b/>
              </w:rPr>
            </w:pPr>
          </w:p>
          <w:p w14:paraId="4EFBE8D2" w14:textId="765021E2" w:rsidR="005D50A4" w:rsidRPr="00276D1E" w:rsidRDefault="00C90FC9" w:rsidP="002E5A4A">
            <w:pPr>
              <w:spacing w:line="276" w:lineRule="auto"/>
              <w:rPr>
                <w:rFonts w:ascii="Cambria" w:hAnsi="Cambria" w:cs="Arial"/>
                <w:b/>
                <w:i/>
                <w:sz w:val="24"/>
              </w:rPr>
            </w:pPr>
            <w:r w:rsidRPr="00276D1E">
              <w:rPr>
                <w:rFonts w:ascii="Cambria" w:hAnsi="Cambria" w:cs="Arial"/>
                <w:b/>
                <w:i/>
                <w:sz w:val="24"/>
              </w:rPr>
              <w:t>Curriculum:</w:t>
            </w:r>
          </w:p>
          <w:tbl>
            <w:tblPr>
              <w:tblW w:w="95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8"/>
              <w:gridCol w:w="2700"/>
              <w:gridCol w:w="2340"/>
            </w:tblGrid>
            <w:tr w:rsidR="00342233" w:rsidRPr="00276D1E" w14:paraId="311BF104" w14:textId="77777777" w:rsidTr="00CC33F4">
              <w:trPr>
                <w:trHeight w:val="593"/>
                <w:tblHeader/>
              </w:trPr>
              <w:tc>
                <w:tcPr>
                  <w:tcW w:w="4498" w:type="dxa"/>
                  <w:shd w:val="clear" w:color="auto" w:fill="F2F2F2" w:themeFill="background1" w:themeFillShade="F2"/>
                  <w:vAlign w:val="bottom"/>
                </w:tcPr>
                <w:p w14:paraId="2EBE4BF6" w14:textId="77777777" w:rsidR="00342233" w:rsidRPr="00276D1E" w:rsidRDefault="00342233" w:rsidP="002E5A4A">
                  <w:pPr>
                    <w:spacing w:line="276" w:lineRule="auto"/>
                    <w:jc w:val="center"/>
                    <w:rPr>
                      <w:rFonts w:ascii="Cambria" w:hAnsi="Cambria"/>
                      <w:b/>
                      <w:szCs w:val="20"/>
                    </w:rPr>
                  </w:pPr>
                  <w:bookmarkStart w:id="35" w:name="_Hlk25259353"/>
                  <w:r w:rsidRPr="00276D1E">
                    <w:rPr>
                      <w:rFonts w:ascii="Cambria" w:hAnsi="Cambria"/>
                      <w:b/>
                      <w:szCs w:val="20"/>
                    </w:rPr>
                    <w:t>SUBJECT</w:t>
                  </w:r>
                </w:p>
              </w:tc>
              <w:tc>
                <w:tcPr>
                  <w:tcW w:w="2700" w:type="dxa"/>
                  <w:shd w:val="clear" w:color="auto" w:fill="F2F2F2" w:themeFill="background1" w:themeFillShade="F2"/>
                  <w:vAlign w:val="bottom"/>
                </w:tcPr>
                <w:p w14:paraId="5574F59B" w14:textId="77777777" w:rsidR="00342233" w:rsidRPr="00276D1E" w:rsidRDefault="00342233" w:rsidP="002E5A4A">
                  <w:pPr>
                    <w:spacing w:line="276" w:lineRule="auto"/>
                    <w:jc w:val="center"/>
                    <w:rPr>
                      <w:rFonts w:ascii="Cambria" w:hAnsi="Cambria"/>
                      <w:b/>
                      <w:szCs w:val="20"/>
                    </w:rPr>
                  </w:pPr>
                  <w:r w:rsidRPr="00276D1E">
                    <w:rPr>
                      <w:rFonts w:ascii="Cambria" w:hAnsi="Cambria"/>
                      <w:b/>
                      <w:szCs w:val="20"/>
                    </w:rPr>
                    <w:t>MINIMUM REQUIRED TECHNICAL INSTRUCTION</w:t>
                  </w:r>
                </w:p>
                <w:p w14:paraId="02FF21F7" w14:textId="77777777" w:rsidR="00342233" w:rsidRPr="00276D1E" w:rsidRDefault="00342233" w:rsidP="002E5A4A">
                  <w:pPr>
                    <w:spacing w:line="276" w:lineRule="auto"/>
                    <w:jc w:val="center"/>
                    <w:rPr>
                      <w:rFonts w:ascii="Cambria" w:hAnsi="Cambria"/>
                      <w:b/>
                      <w:szCs w:val="20"/>
                    </w:rPr>
                  </w:pPr>
                  <w:r w:rsidRPr="00276D1E">
                    <w:rPr>
                      <w:rFonts w:ascii="Cambria" w:hAnsi="Cambria"/>
                      <w:b/>
                      <w:szCs w:val="20"/>
                    </w:rPr>
                    <w:t>(HOURS)</w:t>
                  </w:r>
                </w:p>
              </w:tc>
              <w:tc>
                <w:tcPr>
                  <w:tcW w:w="2340" w:type="dxa"/>
                  <w:shd w:val="clear" w:color="auto" w:fill="F2F2F2" w:themeFill="background1" w:themeFillShade="F2"/>
                  <w:vAlign w:val="bottom"/>
                </w:tcPr>
                <w:p w14:paraId="10C6AE5D" w14:textId="77777777" w:rsidR="00342233" w:rsidRPr="00276D1E" w:rsidRDefault="00342233" w:rsidP="002E5A4A">
                  <w:pPr>
                    <w:spacing w:line="276" w:lineRule="auto"/>
                    <w:jc w:val="center"/>
                    <w:rPr>
                      <w:rFonts w:ascii="Cambria" w:hAnsi="Cambria"/>
                      <w:b/>
                      <w:szCs w:val="20"/>
                    </w:rPr>
                  </w:pPr>
                  <w:r w:rsidRPr="00276D1E">
                    <w:rPr>
                      <w:rFonts w:ascii="Cambria" w:hAnsi="Cambria"/>
                      <w:b/>
                      <w:szCs w:val="20"/>
                    </w:rPr>
                    <w:t>MINIMUM REQUIRED PRACTICAL OPERATIONS</w:t>
                  </w:r>
                </w:p>
              </w:tc>
            </w:tr>
            <w:tr w:rsidR="00342233" w:rsidRPr="00276D1E" w14:paraId="0FBE6BA9" w14:textId="77777777" w:rsidTr="00CC33F4">
              <w:trPr>
                <w:trHeight w:val="20"/>
              </w:trPr>
              <w:tc>
                <w:tcPr>
                  <w:tcW w:w="4498" w:type="dxa"/>
                  <w:noWrap/>
                  <w:vAlign w:val="bottom"/>
                </w:tcPr>
                <w:p w14:paraId="17F9FF05" w14:textId="77777777" w:rsidR="005B0F4A" w:rsidRPr="00276D1E" w:rsidRDefault="005B0F4A" w:rsidP="002E5A4A">
                  <w:pPr>
                    <w:spacing w:line="276" w:lineRule="auto"/>
                    <w:rPr>
                      <w:rFonts w:ascii="Cambria" w:hAnsi="Cambria"/>
                      <w:b/>
                      <w:i/>
                    </w:rPr>
                  </w:pPr>
                  <w:r w:rsidRPr="00276D1E">
                    <w:rPr>
                      <w:rFonts w:ascii="Cambria" w:hAnsi="Cambria"/>
                      <w:b/>
                      <w:i/>
                    </w:rPr>
                    <w:t>Hairstyling:</w:t>
                  </w:r>
                </w:p>
                <w:p w14:paraId="6CB9311D" w14:textId="77777777" w:rsidR="00342233" w:rsidRPr="00276D1E" w:rsidRDefault="005B0F4A" w:rsidP="002E5A4A">
                  <w:pPr>
                    <w:spacing w:line="276" w:lineRule="auto"/>
                    <w:rPr>
                      <w:rFonts w:ascii="Cambria" w:hAnsi="Cambria"/>
                    </w:rPr>
                  </w:pPr>
                  <w:r w:rsidRPr="00276D1E">
                    <w:rPr>
                      <w:rFonts w:ascii="Cambria" w:hAnsi="Cambria"/>
                    </w:rPr>
                    <w:t>The subject of Hairstyling shall include, but is not limited to, the following techniques and procedures: Hair analysis, shampooing, finger waving, pin curling, comb outs, straightening, waving, curling with hot combs and hot curling irons and blower styling.</w:t>
                  </w:r>
                </w:p>
              </w:tc>
              <w:tc>
                <w:tcPr>
                  <w:tcW w:w="2700" w:type="dxa"/>
                  <w:noWrap/>
                  <w:vAlign w:val="bottom"/>
                </w:tcPr>
                <w:p w14:paraId="179E1E9F" w14:textId="7FF839C4" w:rsidR="00342233" w:rsidRPr="00276D1E" w:rsidRDefault="00FF3A23" w:rsidP="002E5A4A">
                  <w:pPr>
                    <w:spacing w:line="276" w:lineRule="auto"/>
                    <w:jc w:val="center"/>
                    <w:rPr>
                      <w:rFonts w:ascii="Cambria" w:hAnsi="Cambria"/>
                    </w:rPr>
                  </w:pPr>
                  <w:r>
                    <w:rPr>
                      <w:rFonts w:ascii="Cambria" w:hAnsi="Cambria"/>
                    </w:rPr>
                    <w:t>100</w:t>
                  </w:r>
                </w:p>
              </w:tc>
              <w:tc>
                <w:tcPr>
                  <w:tcW w:w="2340" w:type="dxa"/>
                  <w:noWrap/>
                  <w:vAlign w:val="bottom"/>
                </w:tcPr>
                <w:p w14:paraId="2809819F" w14:textId="77F4D906" w:rsidR="00342233" w:rsidRPr="00276D1E" w:rsidRDefault="00B4048F" w:rsidP="002E5A4A">
                  <w:pPr>
                    <w:spacing w:line="276" w:lineRule="auto"/>
                    <w:jc w:val="center"/>
                    <w:rPr>
                      <w:rFonts w:ascii="Cambria" w:hAnsi="Cambria"/>
                    </w:rPr>
                  </w:pPr>
                  <w:r>
                    <w:rPr>
                      <w:rFonts w:ascii="Cambria" w:hAnsi="Cambria"/>
                    </w:rPr>
                    <w:t>30</w:t>
                  </w:r>
                </w:p>
              </w:tc>
            </w:tr>
            <w:tr w:rsidR="00342233" w:rsidRPr="00276D1E" w14:paraId="603D6D37" w14:textId="77777777" w:rsidTr="00CC33F4">
              <w:trPr>
                <w:trHeight w:val="20"/>
              </w:trPr>
              <w:tc>
                <w:tcPr>
                  <w:tcW w:w="4498" w:type="dxa"/>
                  <w:noWrap/>
                  <w:vAlign w:val="bottom"/>
                </w:tcPr>
                <w:p w14:paraId="1734DD08" w14:textId="77777777" w:rsidR="005B0F4A" w:rsidRPr="00276D1E" w:rsidRDefault="005B0F4A" w:rsidP="002E5A4A">
                  <w:pPr>
                    <w:spacing w:line="276" w:lineRule="auto"/>
                    <w:rPr>
                      <w:rFonts w:ascii="Cambria" w:hAnsi="Cambria"/>
                      <w:b/>
                      <w:i/>
                    </w:rPr>
                  </w:pPr>
                  <w:r w:rsidRPr="00276D1E">
                    <w:rPr>
                      <w:rFonts w:ascii="Cambria" w:hAnsi="Cambria"/>
                      <w:b/>
                      <w:i/>
                    </w:rPr>
                    <w:t>Permanent Waving and Chemical Straightening:</w:t>
                  </w:r>
                </w:p>
                <w:p w14:paraId="62103CF1" w14:textId="77777777" w:rsidR="00342233" w:rsidRPr="00276D1E" w:rsidRDefault="005B0F4A" w:rsidP="002E5A4A">
                  <w:pPr>
                    <w:spacing w:line="276" w:lineRule="auto"/>
                    <w:rPr>
                      <w:rFonts w:ascii="Cambria" w:hAnsi="Cambria"/>
                    </w:rPr>
                  </w:pPr>
                  <w:r w:rsidRPr="00276D1E">
                    <w:rPr>
                      <w:rFonts w:ascii="Cambria" w:hAnsi="Cambria"/>
                    </w:rPr>
                    <w:t>The subject of Permanent Waving and Chemical Straightening shall Include, but is not limited to, the following techniques and procedures: Hair analysis, acid and alkaline permanent waving, chemical straightening including the use of sodium hydroxide and other base solutions.</w:t>
                  </w:r>
                </w:p>
              </w:tc>
              <w:tc>
                <w:tcPr>
                  <w:tcW w:w="2700" w:type="dxa"/>
                  <w:noWrap/>
                  <w:vAlign w:val="bottom"/>
                </w:tcPr>
                <w:p w14:paraId="23FEDCDE" w14:textId="47572689" w:rsidR="00342233" w:rsidRPr="00276D1E" w:rsidRDefault="00DF1033" w:rsidP="002E5A4A">
                  <w:pPr>
                    <w:spacing w:line="276" w:lineRule="auto"/>
                    <w:jc w:val="center"/>
                    <w:rPr>
                      <w:rFonts w:ascii="Cambria" w:hAnsi="Cambria"/>
                    </w:rPr>
                  </w:pPr>
                  <w:r>
                    <w:rPr>
                      <w:rFonts w:ascii="Cambria" w:hAnsi="Cambria"/>
                    </w:rPr>
                    <w:t>100</w:t>
                  </w:r>
                </w:p>
              </w:tc>
              <w:tc>
                <w:tcPr>
                  <w:tcW w:w="2340" w:type="dxa"/>
                  <w:noWrap/>
                  <w:vAlign w:val="bottom"/>
                </w:tcPr>
                <w:p w14:paraId="036BF908" w14:textId="522EC8EF" w:rsidR="00342233" w:rsidRPr="00276D1E" w:rsidRDefault="00B4048F" w:rsidP="002E5A4A">
                  <w:pPr>
                    <w:spacing w:line="276" w:lineRule="auto"/>
                    <w:jc w:val="center"/>
                    <w:rPr>
                      <w:rFonts w:ascii="Cambria" w:hAnsi="Cambria"/>
                    </w:rPr>
                  </w:pPr>
                  <w:r>
                    <w:rPr>
                      <w:rFonts w:ascii="Cambria" w:hAnsi="Cambria"/>
                    </w:rPr>
                    <w:t>35</w:t>
                  </w:r>
                </w:p>
              </w:tc>
            </w:tr>
            <w:tr w:rsidR="005B0F4A" w:rsidRPr="00276D1E" w14:paraId="52F3BA77" w14:textId="77777777" w:rsidTr="00CC33F4">
              <w:trPr>
                <w:trHeight w:val="20"/>
              </w:trPr>
              <w:tc>
                <w:tcPr>
                  <w:tcW w:w="4498" w:type="dxa"/>
                  <w:vAlign w:val="bottom"/>
                </w:tcPr>
                <w:p w14:paraId="2F93B17F" w14:textId="77777777" w:rsidR="005B0F4A" w:rsidRPr="00276D1E" w:rsidRDefault="005B0F4A" w:rsidP="002E5A4A">
                  <w:pPr>
                    <w:spacing w:line="276" w:lineRule="auto"/>
                    <w:rPr>
                      <w:rFonts w:ascii="Cambria" w:hAnsi="Cambria"/>
                      <w:b/>
                      <w:i/>
                    </w:rPr>
                  </w:pPr>
                  <w:r w:rsidRPr="00276D1E">
                    <w:rPr>
                      <w:rFonts w:ascii="Cambria" w:hAnsi="Cambria"/>
                      <w:b/>
                      <w:i/>
                    </w:rPr>
                    <w:t>Hair Coloring and Bleaching:</w:t>
                  </w:r>
                </w:p>
                <w:p w14:paraId="500D18CC" w14:textId="77777777" w:rsidR="005B0F4A" w:rsidRPr="00276D1E" w:rsidRDefault="005B0F4A" w:rsidP="002E5A4A">
                  <w:pPr>
                    <w:spacing w:line="276" w:lineRule="auto"/>
                    <w:rPr>
                      <w:rFonts w:ascii="Cambria" w:hAnsi="Cambria"/>
                    </w:rPr>
                  </w:pPr>
                  <w:r w:rsidRPr="00276D1E">
                    <w:rPr>
                      <w:rFonts w:ascii="Cambria" w:hAnsi="Cambria"/>
                    </w:rPr>
                    <w:t>The subject of Hair Coloring and Bleaching shall include, but is not limited to, the following techniques and procedures (also including, the use of semi-permanent, demi-permanent and temporary colors): Hair analysis, predisposition and strand tests, safety precautions, formula mixing, tinting, bleaching, high and low lights, and the use of dye removers.</w:t>
                  </w:r>
                </w:p>
              </w:tc>
              <w:tc>
                <w:tcPr>
                  <w:tcW w:w="2700" w:type="dxa"/>
                  <w:noWrap/>
                  <w:vAlign w:val="bottom"/>
                </w:tcPr>
                <w:p w14:paraId="217D24C6" w14:textId="4A5D2E93" w:rsidR="005B0F4A" w:rsidRPr="00276D1E" w:rsidRDefault="00DF1033" w:rsidP="002E5A4A">
                  <w:pPr>
                    <w:spacing w:line="276" w:lineRule="auto"/>
                    <w:jc w:val="center"/>
                    <w:rPr>
                      <w:rFonts w:ascii="Cambria" w:hAnsi="Cambria"/>
                    </w:rPr>
                  </w:pPr>
                  <w:r>
                    <w:rPr>
                      <w:rFonts w:ascii="Cambria" w:hAnsi="Cambria"/>
                    </w:rPr>
                    <w:t>100</w:t>
                  </w:r>
                </w:p>
              </w:tc>
              <w:tc>
                <w:tcPr>
                  <w:tcW w:w="2340" w:type="dxa"/>
                  <w:noWrap/>
                  <w:vAlign w:val="bottom"/>
                </w:tcPr>
                <w:p w14:paraId="58F89187" w14:textId="7D111CCB" w:rsidR="005B0F4A" w:rsidRPr="00276D1E" w:rsidRDefault="00B4048F" w:rsidP="002E5A4A">
                  <w:pPr>
                    <w:spacing w:line="276" w:lineRule="auto"/>
                    <w:jc w:val="center"/>
                    <w:rPr>
                      <w:rFonts w:ascii="Cambria" w:hAnsi="Cambria"/>
                    </w:rPr>
                  </w:pPr>
                  <w:r>
                    <w:rPr>
                      <w:rFonts w:ascii="Cambria" w:hAnsi="Cambria"/>
                    </w:rPr>
                    <w:t>35</w:t>
                  </w:r>
                </w:p>
              </w:tc>
            </w:tr>
            <w:tr w:rsidR="00342233" w:rsidRPr="00276D1E" w14:paraId="32055F47" w14:textId="77777777" w:rsidTr="00CC33F4">
              <w:trPr>
                <w:trHeight w:val="20"/>
              </w:trPr>
              <w:tc>
                <w:tcPr>
                  <w:tcW w:w="4498" w:type="dxa"/>
                  <w:noWrap/>
                  <w:vAlign w:val="bottom"/>
                </w:tcPr>
                <w:p w14:paraId="6B453993" w14:textId="77777777" w:rsidR="005B0F4A" w:rsidRPr="00276D1E" w:rsidRDefault="005B0F4A" w:rsidP="002E5A4A">
                  <w:pPr>
                    <w:spacing w:line="276" w:lineRule="auto"/>
                    <w:rPr>
                      <w:rFonts w:ascii="Cambria" w:hAnsi="Cambria"/>
                      <w:b/>
                      <w:i/>
                    </w:rPr>
                  </w:pPr>
                  <w:r w:rsidRPr="00276D1E">
                    <w:rPr>
                      <w:rFonts w:ascii="Cambria" w:hAnsi="Cambria"/>
                      <w:b/>
                      <w:i/>
                    </w:rPr>
                    <w:t>Hair Cutting:</w:t>
                  </w:r>
                </w:p>
                <w:p w14:paraId="59BEAE24" w14:textId="77777777" w:rsidR="00342233" w:rsidRPr="00276D1E" w:rsidRDefault="005B0F4A" w:rsidP="002E5A4A">
                  <w:pPr>
                    <w:spacing w:line="276" w:lineRule="auto"/>
                    <w:rPr>
                      <w:rFonts w:ascii="Cambria" w:hAnsi="Cambria"/>
                    </w:rPr>
                  </w:pPr>
                  <w:r w:rsidRPr="00276D1E">
                    <w:rPr>
                      <w:rFonts w:ascii="Cambria" w:hAnsi="Cambria"/>
                    </w:rPr>
                    <w:t>The subject of Hair Cutting shall include, but is not limited to, the following techniques and procedures: Use of scissors, razor (shaper), electrical clippers/trimmers, and thinning (tapering) shears for wet and dry cutting.</w:t>
                  </w:r>
                </w:p>
              </w:tc>
              <w:tc>
                <w:tcPr>
                  <w:tcW w:w="2700" w:type="dxa"/>
                  <w:noWrap/>
                  <w:vAlign w:val="bottom"/>
                </w:tcPr>
                <w:p w14:paraId="032B9118" w14:textId="7597480C" w:rsidR="00342233" w:rsidRPr="00276D1E" w:rsidRDefault="00FF3A23" w:rsidP="002E5A4A">
                  <w:pPr>
                    <w:spacing w:line="276" w:lineRule="auto"/>
                    <w:jc w:val="center"/>
                    <w:rPr>
                      <w:rFonts w:ascii="Cambria" w:hAnsi="Cambria"/>
                    </w:rPr>
                  </w:pPr>
                  <w:r>
                    <w:rPr>
                      <w:rFonts w:ascii="Cambria" w:hAnsi="Cambria"/>
                    </w:rPr>
                    <w:t>100</w:t>
                  </w:r>
                </w:p>
              </w:tc>
              <w:tc>
                <w:tcPr>
                  <w:tcW w:w="2340" w:type="dxa"/>
                  <w:noWrap/>
                  <w:vAlign w:val="bottom"/>
                </w:tcPr>
                <w:p w14:paraId="3969FC6B" w14:textId="43485CFA" w:rsidR="00342233" w:rsidRPr="00276D1E" w:rsidRDefault="00B4048F" w:rsidP="002E5A4A">
                  <w:pPr>
                    <w:spacing w:line="276" w:lineRule="auto"/>
                    <w:jc w:val="center"/>
                    <w:rPr>
                      <w:rFonts w:ascii="Cambria" w:hAnsi="Cambria"/>
                    </w:rPr>
                  </w:pPr>
                  <w:r>
                    <w:rPr>
                      <w:rFonts w:ascii="Cambria" w:hAnsi="Cambria"/>
                    </w:rPr>
                    <w:t>50</w:t>
                  </w:r>
                </w:p>
              </w:tc>
            </w:tr>
            <w:tr w:rsidR="00342233" w:rsidRPr="00276D1E" w14:paraId="4FFD8B0D" w14:textId="77777777" w:rsidTr="00CC33F4">
              <w:trPr>
                <w:trHeight w:val="20"/>
              </w:trPr>
              <w:tc>
                <w:tcPr>
                  <w:tcW w:w="4498" w:type="dxa"/>
                  <w:noWrap/>
                  <w:vAlign w:val="bottom"/>
                </w:tcPr>
                <w:p w14:paraId="1324FF70" w14:textId="77777777" w:rsidR="005B0F4A" w:rsidRPr="00276D1E" w:rsidRDefault="005B0F4A" w:rsidP="002E5A4A">
                  <w:pPr>
                    <w:spacing w:line="276" w:lineRule="auto"/>
                    <w:rPr>
                      <w:rFonts w:ascii="Cambria" w:hAnsi="Cambria"/>
                      <w:b/>
                      <w:i/>
                    </w:rPr>
                  </w:pPr>
                  <w:r w:rsidRPr="00276D1E">
                    <w:rPr>
                      <w:rFonts w:ascii="Cambria" w:hAnsi="Cambria"/>
                      <w:b/>
                      <w:i/>
                    </w:rPr>
                    <w:lastRenderedPageBreak/>
                    <w:t>Shaving Preparation and Performance:</w:t>
                  </w:r>
                </w:p>
                <w:p w14:paraId="0D681A99" w14:textId="4E6B720C" w:rsidR="00342233" w:rsidRPr="00276D1E" w:rsidRDefault="005B0F4A" w:rsidP="002E5A4A">
                  <w:pPr>
                    <w:spacing w:line="276" w:lineRule="auto"/>
                    <w:rPr>
                      <w:rFonts w:ascii="Cambria" w:hAnsi="Cambria"/>
                    </w:rPr>
                  </w:pPr>
                  <w:r w:rsidRPr="00276D1E">
                    <w:rPr>
                      <w:rFonts w:ascii="Cambria" w:hAnsi="Cambria"/>
                    </w:rPr>
                    <w:t xml:space="preserve">The subject of Preparation and Performance shall </w:t>
                  </w:r>
                  <w:r w:rsidR="0086798D" w:rsidRPr="00276D1E">
                    <w:rPr>
                      <w:rFonts w:ascii="Cambria" w:hAnsi="Cambria"/>
                    </w:rPr>
                    <w:t>include but</w:t>
                  </w:r>
                  <w:r w:rsidRPr="00276D1E">
                    <w:rPr>
                      <w:rFonts w:ascii="Cambria" w:hAnsi="Cambria"/>
                    </w:rPr>
                    <w:t xml:space="preserve"> is not limited to the following techniques and procedures: Preparing the client's hair for shaving, assessing the condition of the client's skin, performing shaving techniques, applying after-shave antiseptic following facial services, massaging the client's face, rolling cream massages.</w:t>
                  </w:r>
                </w:p>
              </w:tc>
              <w:tc>
                <w:tcPr>
                  <w:tcW w:w="2700" w:type="dxa"/>
                  <w:noWrap/>
                  <w:vAlign w:val="bottom"/>
                </w:tcPr>
                <w:p w14:paraId="6DD107D1" w14:textId="03BCF08C" w:rsidR="00342233" w:rsidRPr="00276D1E" w:rsidRDefault="00FF3A23" w:rsidP="002E5A4A">
                  <w:pPr>
                    <w:spacing w:line="276" w:lineRule="auto"/>
                    <w:jc w:val="center"/>
                    <w:rPr>
                      <w:rFonts w:ascii="Cambria" w:hAnsi="Cambria"/>
                    </w:rPr>
                  </w:pPr>
                  <w:r>
                    <w:rPr>
                      <w:rFonts w:ascii="Cambria" w:hAnsi="Cambria"/>
                    </w:rPr>
                    <w:t>2</w:t>
                  </w:r>
                  <w:r w:rsidR="005B0F4A" w:rsidRPr="00276D1E">
                    <w:rPr>
                      <w:rFonts w:ascii="Cambria" w:hAnsi="Cambria"/>
                    </w:rPr>
                    <w:t>00</w:t>
                  </w:r>
                </w:p>
              </w:tc>
              <w:tc>
                <w:tcPr>
                  <w:tcW w:w="2340" w:type="dxa"/>
                  <w:noWrap/>
                  <w:vAlign w:val="bottom"/>
                </w:tcPr>
                <w:p w14:paraId="0725CB86" w14:textId="0B501271" w:rsidR="00342233" w:rsidRPr="00276D1E" w:rsidRDefault="00B4048F" w:rsidP="002E5A4A">
                  <w:pPr>
                    <w:spacing w:line="276" w:lineRule="auto"/>
                    <w:jc w:val="center"/>
                    <w:rPr>
                      <w:rFonts w:ascii="Cambria" w:hAnsi="Cambria"/>
                    </w:rPr>
                  </w:pPr>
                  <w:r>
                    <w:rPr>
                      <w:rFonts w:ascii="Cambria" w:hAnsi="Cambria"/>
                    </w:rPr>
                    <w:t>50</w:t>
                  </w:r>
                </w:p>
              </w:tc>
            </w:tr>
            <w:tr w:rsidR="00342233" w:rsidRPr="00276D1E" w14:paraId="54490C2B" w14:textId="77777777" w:rsidTr="00CC33F4">
              <w:trPr>
                <w:trHeight w:val="20"/>
              </w:trPr>
              <w:tc>
                <w:tcPr>
                  <w:tcW w:w="4498" w:type="dxa"/>
                  <w:noWrap/>
                  <w:vAlign w:val="bottom"/>
                </w:tcPr>
                <w:p w14:paraId="4CCC547A" w14:textId="77777777" w:rsidR="005B0F4A" w:rsidRPr="00276D1E" w:rsidRDefault="005B0F4A" w:rsidP="002E5A4A">
                  <w:pPr>
                    <w:spacing w:line="276" w:lineRule="auto"/>
                    <w:rPr>
                      <w:rFonts w:ascii="Cambria" w:hAnsi="Cambria"/>
                      <w:b/>
                      <w:i/>
                    </w:rPr>
                  </w:pPr>
                  <w:r w:rsidRPr="00276D1E">
                    <w:rPr>
                      <w:rFonts w:ascii="Cambria" w:hAnsi="Cambria"/>
                      <w:b/>
                      <w:i/>
                    </w:rPr>
                    <w:t>Laws and Regulations:</w:t>
                  </w:r>
                </w:p>
                <w:p w14:paraId="55D1B598" w14:textId="77777777" w:rsidR="00342233" w:rsidRPr="00276D1E" w:rsidRDefault="005B0F4A" w:rsidP="002E5A4A">
                  <w:pPr>
                    <w:spacing w:line="276" w:lineRule="auto"/>
                    <w:rPr>
                      <w:rFonts w:ascii="Cambria" w:hAnsi="Cambria"/>
                    </w:rPr>
                  </w:pPr>
                  <w:r w:rsidRPr="00276D1E">
                    <w:rPr>
                      <w:rFonts w:ascii="Cambria" w:hAnsi="Cambria"/>
                    </w:rPr>
                    <w:t>The subjects of Laws and Regulations shall include, but is not limited to, the following issues: The Barbering and Cosmetology Act and the Board's Rules and Regulations.</w:t>
                  </w:r>
                </w:p>
              </w:tc>
              <w:tc>
                <w:tcPr>
                  <w:tcW w:w="2700" w:type="dxa"/>
                  <w:noWrap/>
                  <w:vAlign w:val="bottom"/>
                </w:tcPr>
                <w:p w14:paraId="693069EC" w14:textId="306EF3D8" w:rsidR="00342233" w:rsidRPr="00276D1E" w:rsidRDefault="00CA54E1" w:rsidP="002E5A4A">
                  <w:pPr>
                    <w:spacing w:line="276" w:lineRule="auto"/>
                    <w:jc w:val="center"/>
                    <w:rPr>
                      <w:rFonts w:ascii="Cambria" w:hAnsi="Cambria"/>
                    </w:rPr>
                  </w:pPr>
                  <w:r>
                    <w:rPr>
                      <w:rFonts w:ascii="Cambria" w:hAnsi="Cambria"/>
                    </w:rPr>
                    <w:t>100</w:t>
                  </w:r>
                </w:p>
              </w:tc>
              <w:tc>
                <w:tcPr>
                  <w:tcW w:w="2340" w:type="dxa"/>
                  <w:noWrap/>
                  <w:vAlign w:val="bottom"/>
                </w:tcPr>
                <w:p w14:paraId="015C7D8C" w14:textId="53F141FB" w:rsidR="00342233" w:rsidRPr="002C0713" w:rsidRDefault="002C0713" w:rsidP="002E5A4A">
                  <w:pPr>
                    <w:spacing w:line="276" w:lineRule="auto"/>
                    <w:jc w:val="center"/>
                    <w:rPr>
                      <w:rFonts w:ascii="Cambria" w:hAnsi="Cambria"/>
                    </w:rPr>
                  </w:pPr>
                  <w:r>
                    <w:rPr>
                      <w:rFonts w:ascii="Cambria" w:hAnsi="Cambria"/>
                    </w:rPr>
                    <w:t>35</w:t>
                  </w:r>
                </w:p>
              </w:tc>
            </w:tr>
            <w:tr w:rsidR="00342233" w:rsidRPr="00276D1E" w14:paraId="19B4B5AA" w14:textId="77777777" w:rsidTr="00CC33F4">
              <w:trPr>
                <w:trHeight w:val="20"/>
              </w:trPr>
              <w:tc>
                <w:tcPr>
                  <w:tcW w:w="4498" w:type="dxa"/>
                  <w:noWrap/>
                  <w:vAlign w:val="bottom"/>
                </w:tcPr>
                <w:p w14:paraId="1164C330" w14:textId="77777777" w:rsidR="005B0F4A" w:rsidRPr="00276D1E" w:rsidRDefault="005B0F4A" w:rsidP="002E5A4A">
                  <w:pPr>
                    <w:spacing w:line="276" w:lineRule="auto"/>
                    <w:rPr>
                      <w:rFonts w:ascii="Cambria" w:hAnsi="Cambria"/>
                      <w:b/>
                      <w:i/>
                    </w:rPr>
                  </w:pPr>
                  <w:r w:rsidRPr="00276D1E">
                    <w:rPr>
                      <w:rFonts w:ascii="Cambria" w:hAnsi="Cambria"/>
                      <w:b/>
                      <w:i/>
                    </w:rPr>
                    <w:t>Health and Safety Considerations:</w:t>
                  </w:r>
                </w:p>
                <w:p w14:paraId="61A0C727" w14:textId="77777777" w:rsidR="00342233" w:rsidRPr="00276D1E" w:rsidRDefault="005B0F4A" w:rsidP="002E5A4A">
                  <w:pPr>
                    <w:spacing w:line="276" w:lineRule="auto"/>
                    <w:rPr>
                      <w:rFonts w:ascii="Cambria" w:hAnsi="Cambria"/>
                    </w:rPr>
                  </w:pPr>
                  <w:r w:rsidRPr="00276D1E">
                    <w:rPr>
                      <w:rFonts w:ascii="Cambria" w:hAnsi="Cambria"/>
                    </w:rPr>
                    <w:t>Health and Safety/hazardous substances including training in chemicals and health in establishments, material safety data sheets, protection from hazardous chemicals and preventing chemical injuries, health and safety laws and agencies, bacteriology and preventing communicable diseases including HIV/AIDS and Hepatitis B.</w:t>
                  </w:r>
                </w:p>
              </w:tc>
              <w:tc>
                <w:tcPr>
                  <w:tcW w:w="2700" w:type="dxa"/>
                  <w:noWrap/>
                  <w:vAlign w:val="bottom"/>
                </w:tcPr>
                <w:p w14:paraId="7004FE47" w14:textId="0B9012B4" w:rsidR="00342233" w:rsidRPr="00276D1E" w:rsidRDefault="00CA54E1" w:rsidP="002E5A4A">
                  <w:pPr>
                    <w:spacing w:line="276" w:lineRule="auto"/>
                    <w:jc w:val="center"/>
                    <w:rPr>
                      <w:rFonts w:ascii="Cambria" w:hAnsi="Cambria"/>
                    </w:rPr>
                  </w:pPr>
                  <w:r>
                    <w:rPr>
                      <w:rFonts w:ascii="Cambria" w:hAnsi="Cambria"/>
                    </w:rPr>
                    <w:t>100</w:t>
                  </w:r>
                </w:p>
              </w:tc>
              <w:tc>
                <w:tcPr>
                  <w:tcW w:w="2340" w:type="dxa"/>
                  <w:noWrap/>
                  <w:vAlign w:val="bottom"/>
                </w:tcPr>
                <w:p w14:paraId="0A9BE534" w14:textId="77777777" w:rsidR="00342233" w:rsidRPr="00276D1E" w:rsidRDefault="00342233" w:rsidP="002E5A4A">
                  <w:pPr>
                    <w:spacing w:line="276" w:lineRule="auto"/>
                    <w:jc w:val="center"/>
                    <w:rPr>
                      <w:rFonts w:ascii="Cambria" w:hAnsi="Cambria"/>
                      <w:strike/>
                    </w:rPr>
                  </w:pPr>
                </w:p>
              </w:tc>
            </w:tr>
            <w:tr w:rsidR="00342233" w:rsidRPr="00276D1E" w14:paraId="16054FA9" w14:textId="77777777" w:rsidTr="00CC33F4">
              <w:trPr>
                <w:trHeight w:val="20"/>
              </w:trPr>
              <w:tc>
                <w:tcPr>
                  <w:tcW w:w="4498" w:type="dxa"/>
                  <w:noWrap/>
                  <w:vAlign w:val="bottom"/>
                </w:tcPr>
                <w:p w14:paraId="44A9EFF5" w14:textId="77777777" w:rsidR="005B0F4A" w:rsidRPr="00276D1E" w:rsidRDefault="005B0F4A" w:rsidP="002E5A4A">
                  <w:pPr>
                    <w:spacing w:line="276" w:lineRule="auto"/>
                    <w:rPr>
                      <w:rFonts w:ascii="Cambria" w:hAnsi="Cambria"/>
                      <w:b/>
                      <w:i/>
                    </w:rPr>
                  </w:pPr>
                  <w:r w:rsidRPr="00276D1E">
                    <w:rPr>
                      <w:rFonts w:ascii="Cambria" w:hAnsi="Cambria"/>
                      <w:b/>
                      <w:i/>
                    </w:rPr>
                    <w:t>Disinfection and Sanitation:</w:t>
                  </w:r>
                </w:p>
                <w:p w14:paraId="4667627F" w14:textId="77777777" w:rsidR="005B0F4A" w:rsidRPr="00276D1E" w:rsidRDefault="005B0F4A" w:rsidP="002E5A4A">
                  <w:pPr>
                    <w:spacing w:line="276" w:lineRule="auto"/>
                    <w:rPr>
                      <w:rFonts w:ascii="Cambria" w:hAnsi="Cambria"/>
                    </w:rPr>
                  </w:pPr>
                  <w:r w:rsidRPr="00276D1E">
                    <w:rPr>
                      <w:rFonts w:ascii="Cambria" w:hAnsi="Cambria"/>
                    </w:rPr>
                    <w:t>The subject of Disinfection and Sanitation shall include, but is not limited to the following techniques and procedures: Disinfection and sanitation including proper procedures to protect the health and safety of the consumer as well as the technician, proper disinfection procedures for equipment used in establishments.</w:t>
                  </w:r>
                </w:p>
                <w:p w14:paraId="073A6979" w14:textId="77777777" w:rsidR="005B0F4A" w:rsidRPr="00276D1E" w:rsidRDefault="005B0F4A" w:rsidP="002E5A4A">
                  <w:pPr>
                    <w:spacing w:line="276" w:lineRule="auto"/>
                    <w:rPr>
                      <w:rFonts w:ascii="Cambria" w:hAnsi="Cambria"/>
                      <w:sz w:val="10"/>
                      <w:szCs w:val="10"/>
                    </w:rPr>
                  </w:pPr>
                </w:p>
                <w:p w14:paraId="66ECF76F" w14:textId="77777777" w:rsidR="00342233" w:rsidRPr="00276D1E" w:rsidRDefault="005B0F4A" w:rsidP="002E5A4A">
                  <w:pPr>
                    <w:spacing w:line="276" w:lineRule="auto"/>
                    <w:rPr>
                      <w:rFonts w:ascii="Cambria" w:hAnsi="Cambria"/>
                    </w:rPr>
                  </w:pPr>
                  <w:r w:rsidRPr="00276D1E">
                    <w:rPr>
                      <w:rFonts w:ascii="Cambria" w:hAnsi="Cambria"/>
                    </w:rPr>
                    <w:t>Disinfection shall be emphasized throughout the entire training period and must be performed before use of all instruments and equipment.</w:t>
                  </w:r>
                </w:p>
              </w:tc>
              <w:tc>
                <w:tcPr>
                  <w:tcW w:w="2700" w:type="dxa"/>
                  <w:noWrap/>
                  <w:vAlign w:val="bottom"/>
                </w:tcPr>
                <w:p w14:paraId="2BDD4B2C" w14:textId="76935C95" w:rsidR="00342233" w:rsidRPr="00276D1E" w:rsidRDefault="00FF3A23" w:rsidP="002E5A4A">
                  <w:pPr>
                    <w:spacing w:line="276" w:lineRule="auto"/>
                    <w:jc w:val="center"/>
                    <w:rPr>
                      <w:rFonts w:ascii="Cambria" w:hAnsi="Cambria"/>
                    </w:rPr>
                  </w:pPr>
                  <w:r>
                    <w:rPr>
                      <w:rFonts w:ascii="Cambria" w:hAnsi="Cambria"/>
                    </w:rPr>
                    <w:t>100</w:t>
                  </w:r>
                </w:p>
              </w:tc>
              <w:tc>
                <w:tcPr>
                  <w:tcW w:w="2340" w:type="dxa"/>
                  <w:noWrap/>
                  <w:vAlign w:val="bottom"/>
                </w:tcPr>
                <w:p w14:paraId="63999566" w14:textId="77777777" w:rsidR="00342233" w:rsidRPr="00276D1E" w:rsidRDefault="00342233" w:rsidP="002E5A4A">
                  <w:pPr>
                    <w:spacing w:line="276" w:lineRule="auto"/>
                    <w:jc w:val="center"/>
                    <w:rPr>
                      <w:rFonts w:ascii="Cambria" w:hAnsi="Cambria"/>
                      <w:strike/>
                    </w:rPr>
                  </w:pPr>
                </w:p>
              </w:tc>
            </w:tr>
            <w:tr w:rsidR="00342233" w:rsidRPr="00276D1E" w14:paraId="4F750452" w14:textId="77777777" w:rsidTr="00CC33F4">
              <w:trPr>
                <w:trHeight w:val="20"/>
              </w:trPr>
              <w:tc>
                <w:tcPr>
                  <w:tcW w:w="4498" w:type="dxa"/>
                  <w:noWrap/>
                  <w:vAlign w:val="bottom"/>
                </w:tcPr>
                <w:p w14:paraId="64CDC58F" w14:textId="77777777" w:rsidR="005B0F4A" w:rsidRPr="00276D1E" w:rsidRDefault="005B0F4A" w:rsidP="002E5A4A">
                  <w:pPr>
                    <w:spacing w:line="276" w:lineRule="auto"/>
                    <w:rPr>
                      <w:rFonts w:ascii="Cambria" w:hAnsi="Cambria"/>
                      <w:b/>
                      <w:i/>
                    </w:rPr>
                  </w:pPr>
                  <w:r w:rsidRPr="00276D1E">
                    <w:rPr>
                      <w:rFonts w:ascii="Cambria" w:hAnsi="Cambria"/>
                      <w:b/>
                      <w:i/>
                    </w:rPr>
                    <w:t>Anatomy and Physiology:</w:t>
                  </w:r>
                </w:p>
                <w:p w14:paraId="4520DD82" w14:textId="77777777" w:rsidR="00342233" w:rsidRPr="00276D1E" w:rsidRDefault="005B0F4A" w:rsidP="002E5A4A">
                  <w:pPr>
                    <w:spacing w:line="276" w:lineRule="auto"/>
                    <w:rPr>
                      <w:rFonts w:ascii="Cambria" w:hAnsi="Cambria"/>
                    </w:rPr>
                  </w:pPr>
                  <w:r w:rsidRPr="00276D1E">
                    <w:rPr>
                      <w:rFonts w:ascii="Cambria" w:hAnsi="Cambria"/>
                    </w:rPr>
                    <w:t>The subjects of Anatomy and Physiology shall include, but is not limited to the following issues: Human Anatomy, Human Physiology.</w:t>
                  </w:r>
                </w:p>
              </w:tc>
              <w:tc>
                <w:tcPr>
                  <w:tcW w:w="2700" w:type="dxa"/>
                  <w:noWrap/>
                  <w:vAlign w:val="bottom"/>
                </w:tcPr>
                <w:p w14:paraId="18DEA6E9" w14:textId="7A99BC40" w:rsidR="00342233" w:rsidRPr="00276D1E" w:rsidRDefault="00CA54E1" w:rsidP="002E5A4A">
                  <w:pPr>
                    <w:spacing w:line="276" w:lineRule="auto"/>
                    <w:jc w:val="center"/>
                    <w:rPr>
                      <w:rFonts w:ascii="Cambria" w:hAnsi="Cambria"/>
                    </w:rPr>
                  </w:pPr>
                  <w:r>
                    <w:rPr>
                      <w:rFonts w:ascii="Cambria" w:hAnsi="Cambria"/>
                    </w:rPr>
                    <w:t>100</w:t>
                  </w:r>
                </w:p>
              </w:tc>
              <w:tc>
                <w:tcPr>
                  <w:tcW w:w="2340" w:type="dxa"/>
                  <w:noWrap/>
                  <w:vAlign w:val="bottom"/>
                </w:tcPr>
                <w:p w14:paraId="30B5F497" w14:textId="77777777" w:rsidR="00342233" w:rsidRPr="00276D1E" w:rsidRDefault="00342233" w:rsidP="002E5A4A">
                  <w:pPr>
                    <w:spacing w:line="276" w:lineRule="auto"/>
                    <w:jc w:val="center"/>
                    <w:rPr>
                      <w:rFonts w:ascii="Cambria" w:hAnsi="Cambria"/>
                      <w:strike/>
                    </w:rPr>
                  </w:pPr>
                </w:p>
              </w:tc>
            </w:tr>
            <w:bookmarkEnd w:id="35"/>
          </w:tbl>
          <w:p w14:paraId="573391DC" w14:textId="77777777" w:rsidR="00F12CE1" w:rsidRDefault="00F12CE1" w:rsidP="002E5A4A">
            <w:pPr>
              <w:pStyle w:val="Heading1"/>
              <w:spacing w:line="276" w:lineRule="auto"/>
              <w:rPr>
                <w:rFonts w:ascii="Cambria" w:hAnsi="Cambria" w:cs="Arial"/>
                <w:bCs/>
                <w:kern w:val="0"/>
                <w:sz w:val="20"/>
                <w:szCs w:val="24"/>
                <w:u w:val="single"/>
              </w:rPr>
            </w:pPr>
          </w:p>
          <w:p w14:paraId="4D848ABB" w14:textId="77777777" w:rsidR="00FF7EE4" w:rsidRPr="00FF7EE4" w:rsidRDefault="00FF7EE4" w:rsidP="00FF7EE4"/>
          <w:p w14:paraId="5B487ED8" w14:textId="77777777" w:rsidR="007F7162" w:rsidRDefault="007F7162" w:rsidP="00AD590B">
            <w:pPr>
              <w:pStyle w:val="Heading1"/>
              <w:rPr>
                <w:rFonts w:asciiTheme="majorHAnsi" w:hAnsiTheme="majorHAnsi"/>
              </w:rPr>
            </w:pPr>
            <w:bookmarkStart w:id="36" w:name="_Toc25258011"/>
          </w:p>
          <w:p w14:paraId="634E33CD" w14:textId="77777777" w:rsidR="007F7162" w:rsidRDefault="007F7162" w:rsidP="00AD590B">
            <w:pPr>
              <w:pStyle w:val="Heading1"/>
              <w:rPr>
                <w:rFonts w:asciiTheme="majorHAnsi" w:hAnsiTheme="majorHAnsi"/>
              </w:rPr>
            </w:pPr>
          </w:p>
          <w:tbl>
            <w:tblPr>
              <w:tblW w:w="63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3240"/>
            </w:tblGrid>
            <w:tr w:rsidR="00BE5455" w:rsidRPr="00276D1E" w14:paraId="591CFFE5" w14:textId="77777777" w:rsidTr="00DF4E02">
              <w:trPr>
                <w:trHeight w:val="593"/>
              </w:trPr>
              <w:tc>
                <w:tcPr>
                  <w:tcW w:w="3150" w:type="dxa"/>
                  <w:tcBorders>
                    <w:bottom w:val="single" w:sz="4" w:space="0" w:color="auto"/>
                  </w:tcBorders>
                  <w:shd w:val="clear" w:color="auto" w:fill="F2F2F2" w:themeFill="background1" w:themeFillShade="F2"/>
                  <w:vAlign w:val="center"/>
                </w:tcPr>
                <w:p w14:paraId="51244A88" w14:textId="77777777" w:rsidR="00BE5455" w:rsidRPr="00276D1E" w:rsidRDefault="00BE5455" w:rsidP="00BE5455">
                  <w:pPr>
                    <w:spacing w:line="276" w:lineRule="auto"/>
                    <w:jc w:val="center"/>
                    <w:rPr>
                      <w:rFonts w:ascii="Cambria" w:hAnsi="Cambria"/>
                      <w:b/>
                      <w:sz w:val="24"/>
                    </w:rPr>
                  </w:pPr>
                  <w:r w:rsidRPr="00276D1E">
                    <w:rPr>
                      <w:rFonts w:ascii="Cambria" w:hAnsi="Cambria"/>
                      <w:b/>
                      <w:sz w:val="24"/>
                    </w:rPr>
                    <w:t>Expected Time Frame</w:t>
                  </w:r>
                </w:p>
                <w:p w14:paraId="784C1B25" w14:textId="77777777" w:rsidR="00BE5455" w:rsidRPr="00276D1E" w:rsidRDefault="00BE5455" w:rsidP="00BE5455">
                  <w:pPr>
                    <w:spacing w:line="276" w:lineRule="auto"/>
                    <w:jc w:val="center"/>
                    <w:rPr>
                      <w:rFonts w:ascii="Cambria" w:hAnsi="Cambria"/>
                      <w:b/>
                      <w:sz w:val="24"/>
                    </w:rPr>
                  </w:pPr>
                  <w:r w:rsidRPr="00276D1E">
                    <w:rPr>
                      <w:rFonts w:ascii="Cambria" w:hAnsi="Cambria"/>
                      <w:b/>
                      <w:sz w:val="24"/>
                    </w:rPr>
                    <w:t>100%</w:t>
                  </w:r>
                </w:p>
              </w:tc>
              <w:tc>
                <w:tcPr>
                  <w:tcW w:w="3240" w:type="dxa"/>
                  <w:tcBorders>
                    <w:bottom w:val="single" w:sz="4" w:space="0" w:color="auto"/>
                  </w:tcBorders>
                  <w:shd w:val="clear" w:color="auto" w:fill="F2F2F2" w:themeFill="background1" w:themeFillShade="F2"/>
                  <w:vAlign w:val="center"/>
                </w:tcPr>
                <w:p w14:paraId="1ABA4F2F" w14:textId="77777777" w:rsidR="00BE5455" w:rsidRPr="00276D1E" w:rsidRDefault="00BE5455" w:rsidP="00BE5455">
                  <w:pPr>
                    <w:spacing w:line="276" w:lineRule="auto"/>
                    <w:jc w:val="center"/>
                    <w:rPr>
                      <w:rFonts w:ascii="Cambria" w:hAnsi="Cambria"/>
                      <w:b/>
                      <w:sz w:val="24"/>
                    </w:rPr>
                  </w:pPr>
                  <w:r w:rsidRPr="00276D1E">
                    <w:rPr>
                      <w:rFonts w:ascii="Cambria" w:hAnsi="Cambria"/>
                      <w:b/>
                      <w:sz w:val="24"/>
                    </w:rPr>
                    <w:t>Maximum Time Frame</w:t>
                  </w:r>
                </w:p>
                <w:p w14:paraId="787C718C" w14:textId="77777777" w:rsidR="00BE5455" w:rsidRPr="00276D1E" w:rsidRDefault="00BE5455" w:rsidP="00BE5455">
                  <w:pPr>
                    <w:spacing w:line="276" w:lineRule="auto"/>
                    <w:jc w:val="center"/>
                    <w:rPr>
                      <w:rFonts w:ascii="Cambria" w:hAnsi="Cambria"/>
                      <w:b/>
                      <w:sz w:val="24"/>
                    </w:rPr>
                  </w:pPr>
                  <w:r w:rsidRPr="00276D1E">
                    <w:rPr>
                      <w:rFonts w:ascii="Cambria" w:hAnsi="Cambria"/>
                      <w:b/>
                      <w:sz w:val="24"/>
                    </w:rPr>
                    <w:t>150%</w:t>
                  </w:r>
                </w:p>
              </w:tc>
            </w:tr>
            <w:tr w:rsidR="00BE5455" w:rsidRPr="00276D1E" w14:paraId="1C499198" w14:textId="77777777" w:rsidTr="00DF4E02">
              <w:trPr>
                <w:trHeight w:val="20"/>
              </w:trPr>
              <w:tc>
                <w:tcPr>
                  <w:tcW w:w="3150" w:type="dxa"/>
                  <w:tcBorders>
                    <w:top w:val="single" w:sz="4" w:space="0" w:color="auto"/>
                  </w:tcBorders>
                  <w:noWrap/>
                  <w:vAlign w:val="center"/>
                </w:tcPr>
                <w:p w14:paraId="4891CDBB" w14:textId="77777777" w:rsidR="00BE5455" w:rsidRPr="00276D1E" w:rsidRDefault="00BE5455" w:rsidP="00BE5455">
                  <w:pPr>
                    <w:spacing w:after="120" w:line="276" w:lineRule="auto"/>
                    <w:jc w:val="center"/>
                    <w:rPr>
                      <w:rFonts w:ascii="Cambria" w:hAnsi="Cambria"/>
                      <w:sz w:val="24"/>
                    </w:rPr>
                  </w:pPr>
                  <w:r>
                    <w:rPr>
                      <w:rFonts w:ascii="Cambria" w:hAnsi="Cambria"/>
                      <w:sz w:val="24"/>
                    </w:rPr>
                    <w:t>29</w:t>
                  </w:r>
                  <w:r w:rsidRPr="00276D1E">
                    <w:rPr>
                      <w:rFonts w:ascii="Cambria" w:hAnsi="Cambria"/>
                      <w:sz w:val="24"/>
                    </w:rPr>
                    <w:t xml:space="preserve"> Weeks</w:t>
                  </w:r>
                </w:p>
              </w:tc>
              <w:tc>
                <w:tcPr>
                  <w:tcW w:w="3240" w:type="dxa"/>
                  <w:tcBorders>
                    <w:top w:val="single" w:sz="4" w:space="0" w:color="auto"/>
                  </w:tcBorders>
                  <w:vAlign w:val="center"/>
                </w:tcPr>
                <w:p w14:paraId="1C8E5B19" w14:textId="77777777" w:rsidR="00BE5455" w:rsidRPr="00276D1E" w:rsidRDefault="00BE5455" w:rsidP="00BE5455">
                  <w:pPr>
                    <w:spacing w:after="120" w:line="276" w:lineRule="auto"/>
                    <w:jc w:val="center"/>
                    <w:rPr>
                      <w:rFonts w:ascii="Cambria" w:hAnsi="Cambria"/>
                      <w:sz w:val="24"/>
                    </w:rPr>
                  </w:pPr>
                  <w:r>
                    <w:rPr>
                      <w:rFonts w:ascii="Cambria" w:hAnsi="Cambria"/>
                      <w:sz w:val="24"/>
                    </w:rPr>
                    <w:t xml:space="preserve">37.5 </w:t>
                  </w:r>
                  <w:r w:rsidRPr="00276D1E">
                    <w:rPr>
                      <w:rFonts w:ascii="Cambria" w:hAnsi="Cambria"/>
                      <w:sz w:val="24"/>
                    </w:rPr>
                    <w:t>Weeks</w:t>
                  </w:r>
                </w:p>
              </w:tc>
            </w:tr>
          </w:tbl>
          <w:p w14:paraId="3585C2A1" w14:textId="77777777" w:rsidR="007F7162" w:rsidRDefault="007F7162" w:rsidP="00AD590B">
            <w:pPr>
              <w:pStyle w:val="Heading1"/>
              <w:rPr>
                <w:rFonts w:asciiTheme="majorHAnsi" w:hAnsiTheme="majorHAnsi"/>
              </w:rPr>
            </w:pPr>
          </w:p>
          <w:p w14:paraId="75F26E11" w14:textId="77777777" w:rsidR="007F7162" w:rsidRDefault="007F7162" w:rsidP="00AD590B">
            <w:pPr>
              <w:pStyle w:val="Heading1"/>
              <w:rPr>
                <w:rFonts w:asciiTheme="majorHAnsi" w:hAnsiTheme="majorHAnsi"/>
              </w:rPr>
            </w:pPr>
          </w:p>
          <w:p w14:paraId="0B6C82F1" w14:textId="77777777" w:rsidR="007F7162" w:rsidRDefault="007F7162" w:rsidP="00AD590B">
            <w:pPr>
              <w:pStyle w:val="Heading1"/>
              <w:rPr>
                <w:rFonts w:asciiTheme="majorHAnsi" w:hAnsiTheme="majorHAnsi"/>
              </w:rPr>
            </w:pPr>
          </w:p>
          <w:p w14:paraId="3F7CDC52" w14:textId="77777777" w:rsidR="007F7162" w:rsidRPr="007F7162" w:rsidRDefault="007F7162" w:rsidP="007F7162"/>
          <w:p w14:paraId="3DB52409" w14:textId="2BDAFEC5" w:rsidR="00AD590B" w:rsidRPr="001005BF" w:rsidRDefault="00AD590B" w:rsidP="00AD590B">
            <w:pPr>
              <w:pStyle w:val="Heading1"/>
              <w:rPr>
                <w:rFonts w:asciiTheme="majorHAnsi" w:hAnsiTheme="majorHAnsi"/>
                <w:bCs/>
              </w:rPr>
            </w:pPr>
            <w:r w:rsidRPr="001005BF">
              <w:rPr>
                <w:rFonts w:asciiTheme="majorHAnsi" w:hAnsiTheme="majorHAnsi"/>
              </w:rPr>
              <w:t>PROGRAM</w:t>
            </w:r>
          </w:p>
          <w:p w14:paraId="69343B4E" w14:textId="77777777" w:rsidR="00AD590B" w:rsidRPr="00276D1E" w:rsidRDefault="00AD590B" w:rsidP="00AD590B">
            <w:pPr>
              <w:pStyle w:val="Heading1"/>
              <w:spacing w:line="276" w:lineRule="auto"/>
              <w:rPr>
                <w:rFonts w:ascii="Cambria" w:hAnsi="Cambria"/>
                <w:sz w:val="22"/>
                <w:szCs w:val="22"/>
                <w:lang w:eastAsia="zh-CN"/>
              </w:rPr>
            </w:pPr>
          </w:p>
          <w:p w14:paraId="13D4132E" w14:textId="633FF7D1" w:rsidR="00AD590B" w:rsidRDefault="00AD590B" w:rsidP="00AD590B">
            <w:pPr>
              <w:pStyle w:val="Heading1"/>
              <w:spacing w:line="276" w:lineRule="auto"/>
              <w:rPr>
                <w:rFonts w:ascii="Cambria" w:hAnsi="Cambria"/>
                <w:i/>
                <w:lang w:eastAsia="zh-CN"/>
              </w:rPr>
            </w:pPr>
            <w:r w:rsidRPr="00276D1E">
              <w:rPr>
                <w:rFonts w:ascii="Cambria" w:hAnsi="Cambria"/>
                <w:i/>
                <w:lang w:eastAsia="zh-CN"/>
              </w:rPr>
              <w:t>B</w:t>
            </w:r>
            <w:r w:rsidR="001C3B49">
              <w:rPr>
                <w:rFonts w:ascii="Cambria" w:hAnsi="Cambria"/>
                <w:i/>
                <w:lang w:eastAsia="zh-CN"/>
              </w:rPr>
              <w:t>ARBER COURSE 1500 HOURS</w:t>
            </w:r>
          </w:p>
          <w:p w14:paraId="4CAA268A" w14:textId="77777777" w:rsidR="003E4DD1" w:rsidRDefault="003E4DD1" w:rsidP="003E4DD1">
            <w:pPr>
              <w:rPr>
                <w:lang w:eastAsia="zh-CN"/>
              </w:rPr>
            </w:pPr>
          </w:p>
          <w:p w14:paraId="1BAB10A3" w14:textId="7E497BB4" w:rsidR="003E4DD1" w:rsidRPr="003E4DD1" w:rsidRDefault="005A0384" w:rsidP="003E4DD1">
            <w:pPr>
              <w:rPr>
                <w:lang w:eastAsia="zh-CN"/>
              </w:rPr>
            </w:pPr>
            <w:r>
              <w:rPr>
                <w:lang w:eastAsia="zh-CN"/>
              </w:rPr>
              <w:t xml:space="preserve">THIS PROGRAM </w:t>
            </w:r>
            <w:r w:rsidR="00121BE6">
              <w:rPr>
                <w:lang w:eastAsia="zh-CN"/>
              </w:rPr>
              <w:t xml:space="preserve">CONSISTS OF 1,500 HOURS </w:t>
            </w:r>
            <w:r w:rsidR="00A43E06">
              <w:rPr>
                <w:lang w:eastAsia="zh-CN"/>
              </w:rPr>
              <w:t>OF INSTRUCTION , WHICH MEETS AND EXCEEDS THE MINIMUM T</w:t>
            </w:r>
            <w:r w:rsidR="00952336">
              <w:rPr>
                <w:lang w:eastAsia="zh-CN"/>
              </w:rPr>
              <w:t xml:space="preserve">RAINING REQUIREMENTS ESTABLISHED BY THE BOARD OF BARBERING </w:t>
            </w:r>
            <w:r w:rsidR="00943444">
              <w:rPr>
                <w:lang w:eastAsia="zh-CN"/>
              </w:rPr>
              <w:t>AND COSMETOLOGY FOR BARBER LICEN</w:t>
            </w:r>
            <w:r w:rsidR="006231FE">
              <w:rPr>
                <w:lang w:eastAsia="zh-CN"/>
              </w:rPr>
              <w:t>SURE.</w:t>
            </w:r>
            <w:r w:rsidR="00F207F3">
              <w:rPr>
                <w:lang w:eastAsia="zh-CN"/>
              </w:rPr>
              <w:t xml:space="preserve"> THE </w:t>
            </w:r>
            <w:r w:rsidR="001C01AE">
              <w:rPr>
                <w:lang w:eastAsia="zh-CN"/>
              </w:rPr>
              <w:t xml:space="preserve">PROGRAM IS DESIGN TO PROVIDE STUDENTS </w:t>
            </w:r>
            <w:r w:rsidR="00A15CB9">
              <w:rPr>
                <w:lang w:eastAsia="zh-CN"/>
              </w:rPr>
              <w:t xml:space="preserve">WITH COMPREHENSIVE THEORICAL AND PRACTICAL TRAINING NECESSARY FOR ENTRY-LEVEL </w:t>
            </w:r>
            <w:r w:rsidR="00C70204">
              <w:rPr>
                <w:lang w:eastAsia="zh-CN"/>
              </w:rPr>
              <w:t xml:space="preserve">EMPLOYMENT IN THE BARBERING PROFESSION AND PREPARATION FOR THE STATE </w:t>
            </w:r>
            <w:r w:rsidR="00662465">
              <w:rPr>
                <w:lang w:eastAsia="zh-CN"/>
              </w:rPr>
              <w:t xml:space="preserve">LICENSING EXAMINATION. </w:t>
            </w:r>
          </w:p>
          <w:p w14:paraId="15FF6F69" w14:textId="77777777" w:rsidR="007F7162" w:rsidRPr="00276D1E" w:rsidRDefault="007F7162" w:rsidP="007448BA">
            <w:pPr>
              <w:spacing w:line="276" w:lineRule="auto"/>
              <w:jc w:val="both"/>
              <w:rPr>
                <w:rFonts w:ascii="Cambria" w:hAnsi="Cambria" w:cs="Arial"/>
                <w:b/>
              </w:rPr>
            </w:pPr>
          </w:p>
          <w:p w14:paraId="06C02646" w14:textId="77777777" w:rsidR="007448BA" w:rsidRPr="00276D1E" w:rsidRDefault="007448BA" w:rsidP="007448BA">
            <w:pPr>
              <w:spacing w:line="276" w:lineRule="auto"/>
              <w:rPr>
                <w:rFonts w:ascii="Cambria" w:hAnsi="Cambria" w:cs="Arial"/>
                <w:b/>
                <w:i/>
                <w:sz w:val="24"/>
              </w:rPr>
            </w:pPr>
            <w:r w:rsidRPr="00276D1E">
              <w:rPr>
                <w:rFonts w:ascii="Cambria" w:hAnsi="Cambria" w:cs="Arial"/>
                <w:b/>
                <w:i/>
                <w:sz w:val="24"/>
              </w:rPr>
              <w:t>Curriculum:</w:t>
            </w:r>
          </w:p>
          <w:tbl>
            <w:tblPr>
              <w:tblW w:w="95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8"/>
              <w:gridCol w:w="2700"/>
              <w:gridCol w:w="2340"/>
            </w:tblGrid>
            <w:tr w:rsidR="007448BA" w:rsidRPr="00276D1E" w14:paraId="607834C2" w14:textId="77777777" w:rsidTr="00DF4E02">
              <w:trPr>
                <w:trHeight w:val="593"/>
                <w:tblHeader/>
              </w:trPr>
              <w:tc>
                <w:tcPr>
                  <w:tcW w:w="4498" w:type="dxa"/>
                  <w:shd w:val="clear" w:color="auto" w:fill="F2F2F2" w:themeFill="background1" w:themeFillShade="F2"/>
                  <w:vAlign w:val="bottom"/>
                </w:tcPr>
                <w:p w14:paraId="14890FB1" w14:textId="77777777" w:rsidR="007448BA" w:rsidRPr="00276D1E" w:rsidRDefault="007448BA" w:rsidP="007448BA">
                  <w:pPr>
                    <w:spacing w:line="276" w:lineRule="auto"/>
                    <w:jc w:val="center"/>
                    <w:rPr>
                      <w:rFonts w:ascii="Cambria" w:hAnsi="Cambria"/>
                      <w:b/>
                      <w:szCs w:val="20"/>
                    </w:rPr>
                  </w:pPr>
                  <w:r w:rsidRPr="00276D1E">
                    <w:rPr>
                      <w:rFonts w:ascii="Cambria" w:hAnsi="Cambria"/>
                      <w:b/>
                      <w:szCs w:val="20"/>
                    </w:rPr>
                    <w:t>SUBJECT</w:t>
                  </w:r>
                </w:p>
              </w:tc>
              <w:tc>
                <w:tcPr>
                  <w:tcW w:w="2700" w:type="dxa"/>
                  <w:shd w:val="clear" w:color="auto" w:fill="F2F2F2" w:themeFill="background1" w:themeFillShade="F2"/>
                  <w:vAlign w:val="bottom"/>
                </w:tcPr>
                <w:p w14:paraId="692BBEFB" w14:textId="77777777" w:rsidR="007448BA" w:rsidRPr="00276D1E" w:rsidRDefault="007448BA" w:rsidP="007448BA">
                  <w:pPr>
                    <w:spacing w:line="276" w:lineRule="auto"/>
                    <w:jc w:val="center"/>
                    <w:rPr>
                      <w:rFonts w:ascii="Cambria" w:hAnsi="Cambria"/>
                      <w:b/>
                      <w:szCs w:val="20"/>
                    </w:rPr>
                  </w:pPr>
                  <w:r w:rsidRPr="00276D1E">
                    <w:rPr>
                      <w:rFonts w:ascii="Cambria" w:hAnsi="Cambria"/>
                      <w:b/>
                      <w:szCs w:val="20"/>
                    </w:rPr>
                    <w:t>MINIMUM REQUIRED TECHNICAL INSTRUCTION</w:t>
                  </w:r>
                </w:p>
                <w:p w14:paraId="4E4AA08A" w14:textId="77777777" w:rsidR="007448BA" w:rsidRPr="00276D1E" w:rsidRDefault="007448BA" w:rsidP="007448BA">
                  <w:pPr>
                    <w:spacing w:line="276" w:lineRule="auto"/>
                    <w:jc w:val="center"/>
                    <w:rPr>
                      <w:rFonts w:ascii="Cambria" w:hAnsi="Cambria"/>
                      <w:b/>
                      <w:szCs w:val="20"/>
                    </w:rPr>
                  </w:pPr>
                  <w:r w:rsidRPr="00276D1E">
                    <w:rPr>
                      <w:rFonts w:ascii="Cambria" w:hAnsi="Cambria"/>
                      <w:b/>
                      <w:szCs w:val="20"/>
                    </w:rPr>
                    <w:t>(HOURS)</w:t>
                  </w:r>
                </w:p>
              </w:tc>
              <w:tc>
                <w:tcPr>
                  <w:tcW w:w="2340" w:type="dxa"/>
                  <w:shd w:val="clear" w:color="auto" w:fill="F2F2F2" w:themeFill="background1" w:themeFillShade="F2"/>
                  <w:vAlign w:val="bottom"/>
                </w:tcPr>
                <w:p w14:paraId="1FFDA38E" w14:textId="77777777" w:rsidR="007448BA" w:rsidRPr="00276D1E" w:rsidRDefault="007448BA" w:rsidP="007448BA">
                  <w:pPr>
                    <w:spacing w:line="276" w:lineRule="auto"/>
                    <w:jc w:val="center"/>
                    <w:rPr>
                      <w:rFonts w:ascii="Cambria" w:hAnsi="Cambria"/>
                      <w:b/>
                      <w:szCs w:val="20"/>
                    </w:rPr>
                  </w:pPr>
                  <w:r w:rsidRPr="00276D1E">
                    <w:rPr>
                      <w:rFonts w:ascii="Cambria" w:hAnsi="Cambria"/>
                      <w:b/>
                      <w:szCs w:val="20"/>
                    </w:rPr>
                    <w:t>MINIMUM REQUIRED PRACTICAL OPERATIONS</w:t>
                  </w:r>
                </w:p>
              </w:tc>
            </w:tr>
            <w:tr w:rsidR="007448BA" w:rsidRPr="00276D1E" w14:paraId="24F0C036" w14:textId="77777777" w:rsidTr="00DF4E02">
              <w:trPr>
                <w:trHeight w:val="20"/>
              </w:trPr>
              <w:tc>
                <w:tcPr>
                  <w:tcW w:w="4498" w:type="dxa"/>
                  <w:noWrap/>
                  <w:vAlign w:val="bottom"/>
                </w:tcPr>
                <w:p w14:paraId="7E8CDCD3" w14:textId="77777777" w:rsidR="007448BA" w:rsidRPr="00276D1E" w:rsidRDefault="007448BA" w:rsidP="007448BA">
                  <w:pPr>
                    <w:spacing w:line="276" w:lineRule="auto"/>
                    <w:rPr>
                      <w:rFonts w:ascii="Cambria" w:hAnsi="Cambria"/>
                      <w:b/>
                      <w:i/>
                    </w:rPr>
                  </w:pPr>
                  <w:r w:rsidRPr="00276D1E">
                    <w:rPr>
                      <w:rFonts w:ascii="Cambria" w:hAnsi="Cambria"/>
                      <w:b/>
                      <w:i/>
                    </w:rPr>
                    <w:t>Hairstyling:</w:t>
                  </w:r>
                </w:p>
                <w:p w14:paraId="7D008F7F" w14:textId="77777777" w:rsidR="007448BA" w:rsidRPr="00276D1E" w:rsidRDefault="007448BA" w:rsidP="007448BA">
                  <w:pPr>
                    <w:spacing w:line="276" w:lineRule="auto"/>
                    <w:rPr>
                      <w:rFonts w:ascii="Cambria" w:hAnsi="Cambria"/>
                    </w:rPr>
                  </w:pPr>
                  <w:r w:rsidRPr="00276D1E">
                    <w:rPr>
                      <w:rFonts w:ascii="Cambria" w:hAnsi="Cambria"/>
                    </w:rPr>
                    <w:t>The subject of Hairstyling shall include, but is not limited to, the following techniques and procedures: Hair analysis, shampooing, finger waving, pin curling, comb outs, straightening, waving, curling with hot combs and hot curling irons and blower styling.</w:t>
                  </w:r>
                </w:p>
              </w:tc>
              <w:tc>
                <w:tcPr>
                  <w:tcW w:w="2700" w:type="dxa"/>
                  <w:noWrap/>
                  <w:vAlign w:val="bottom"/>
                </w:tcPr>
                <w:p w14:paraId="198DFD4A" w14:textId="77777777" w:rsidR="007448BA" w:rsidRPr="00276D1E" w:rsidRDefault="007448BA" w:rsidP="007448BA">
                  <w:pPr>
                    <w:spacing w:line="276" w:lineRule="auto"/>
                    <w:jc w:val="center"/>
                    <w:rPr>
                      <w:rFonts w:ascii="Cambria" w:hAnsi="Cambria"/>
                    </w:rPr>
                  </w:pPr>
                  <w:r>
                    <w:rPr>
                      <w:rFonts w:ascii="Cambria" w:hAnsi="Cambria"/>
                    </w:rPr>
                    <w:t>100</w:t>
                  </w:r>
                </w:p>
              </w:tc>
              <w:tc>
                <w:tcPr>
                  <w:tcW w:w="2340" w:type="dxa"/>
                  <w:noWrap/>
                  <w:vAlign w:val="bottom"/>
                </w:tcPr>
                <w:p w14:paraId="773AC6FD" w14:textId="20CD2298" w:rsidR="007448BA" w:rsidRPr="00276D1E" w:rsidRDefault="00BF310D" w:rsidP="007448BA">
                  <w:pPr>
                    <w:spacing w:line="276" w:lineRule="auto"/>
                    <w:jc w:val="center"/>
                    <w:rPr>
                      <w:rFonts w:ascii="Cambria" w:hAnsi="Cambria"/>
                    </w:rPr>
                  </w:pPr>
                  <w:r>
                    <w:rPr>
                      <w:rFonts w:ascii="Cambria" w:hAnsi="Cambria"/>
                    </w:rPr>
                    <w:t>50</w:t>
                  </w:r>
                </w:p>
              </w:tc>
            </w:tr>
            <w:tr w:rsidR="007448BA" w:rsidRPr="00276D1E" w14:paraId="7851F4B2" w14:textId="77777777" w:rsidTr="00DF4E02">
              <w:trPr>
                <w:trHeight w:val="20"/>
              </w:trPr>
              <w:tc>
                <w:tcPr>
                  <w:tcW w:w="4498" w:type="dxa"/>
                  <w:noWrap/>
                  <w:vAlign w:val="bottom"/>
                </w:tcPr>
                <w:p w14:paraId="430AAB76" w14:textId="77777777" w:rsidR="007448BA" w:rsidRPr="00276D1E" w:rsidRDefault="007448BA" w:rsidP="007448BA">
                  <w:pPr>
                    <w:spacing w:line="276" w:lineRule="auto"/>
                    <w:rPr>
                      <w:rFonts w:ascii="Cambria" w:hAnsi="Cambria"/>
                      <w:b/>
                      <w:i/>
                    </w:rPr>
                  </w:pPr>
                  <w:r w:rsidRPr="00276D1E">
                    <w:rPr>
                      <w:rFonts w:ascii="Cambria" w:hAnsi="Cambria"/>
                      <w:b/>
                      <w:i/>
                    </w:rPr>
                    <w:t>Permanent Waving and Chemical Straightening:</w:t>
                  </w:r>
                </w:p>
                <w:p w14:paraId="0B60B186" w14:textId="77777777" w:rsidR="007448BA" w:rsidRPr="00276D1E" w:rsidRDefault="007448BA" w:rsidP="007448BA">
                  <w:pPr>
                    <w:spacing w:line="276" w:lineRule="auto"/>
                    <w:rPr>
                      <w:rFonts w:ascii="Cambria" w:hAnsi="Cambria"/>
                    </w:rPr>
                  </w:pPr>
                  <w:r w:rsidRPr="00276D1E">
                    <w:rPr>
                      <w:rFonts w:ascii="Cambria" w:hAnsi="Cambria"/>
                    </w:rPr>
                    <w:t>The subject of Permanent Waving and Chemical Straightening shall Include, but is not limited to, the following techniques and procedures: Hair analysis, acid and alkaline permanent waving, chemical straightening including the use of sodium hydroxide and other base solutions.</w:t>
                  </w:r>
                </w:p>
              </w:tc>
              <w:tc>
                <w:tcPr>
                  <w:tcW w:w="2700" w:type="dxa"/>
                  <w:noWrap/>
                  <w:vAlign w:val="bottom"/>
                </w:tcPr>
                <w:p w14:paraId="3D111F48" w14:textId="77777777" w:rsidR="007448BA" w:rsidRDefault="00B932E7" w:rsidP="007448BA">
                  <w:pPr>
                    <w:spacing w:line="276" w:lineRule="auto"/>
                    <w:jc w:val="center"/>
                    <w:rPr>
                      <w:rFonts w:ascii="Cambria" w:hAnsi="Cambria"/>
                    </w:rPr>
                  </w:pPr>
                  <w:r>
                    <w:rPr>
                      <w:rFonts w:ascii="Cambria" w:hAnsi="Cambria"/>
                    </w:rPr>
                    <w:t>200</w:t>
                  </w:r>
                </w:p>
                <w:p w14:paraId="17872B7D" w14:textId="793DBE0C" w:rsidR="00866DD5" w:rsidRPr="00276D1E" w:rsidRDefault="003733B0" w:rsidP="00866DD5">
                  <w:pPr>
                    <w:spacing w:line="276" w:lineRule="auto"/>
                    <w:jc w:val="center"/>
                    <w:rPr>
                      <w:rFonts w:ascii="Cambria" w:hAnsi="Cambria"/>
                    </w:rPr>
                  </w:pPr>
                  <w:r>
                    <w:rPr>
                      <w:rFonts w:ascii="Cambria" w:hAnsi="Cambria"/>
                    </w:rPr>
                    <w:t>EXCEEDS MIN</w:t>
                  </w:r>
                  <w:r w:rsidR="00866DD5">
                    <w:rPr>
                      <w:rFonts w:ascii="Cambria" w:hAnsi="Cambria"/>
                    </w:rPr>
                    <w:t>IMUM REQUIRED HOURS</w:t>
                  </w:r>
                </w:p>
              </w:tc>
              <w:tc>
                <w:tcPr>
                  <w:tcW w:w="2340" w:type="dxa"/>
                  <w:noWrap/>
                  <w:vAlign w:val="bottom"/>
                </w:tcPr>
                <w:p w14:paraId="379C0AAA" w14:textId="6B11DFA5" w:rsidR="007448BA" w:rsidRPr="00276D1E" w:rsidRDefault="00BF310D" w:rsidP="007448BA">
                  <w:pPr>
                    <w:spacing w:line="276" w:lineRule="auto"/>
                    <w:jc w:val="center"/>
                    <w:rPr>
                      <w:rFonts w:ascii="Cambria" w:hAnsi="Cambria"/>
                    </w:rPr>
                  </w:pPr>
                  <w:r>
                    <w:rPr>
                      <w:rFonts w:ascii="Cambria" w:hAnsi="Cambria"/>
                    </w:rPr>
                    <w:t>50</w:t>
                  </w:r>
                </w:p>
              </w:tc>
            </w:tr>
            <w:tr w:rsidR="007448BA" w:rsidRPr="00276D1E" w14:paraId="48AA9711" w14:textId="77777777" w:rsidTr="00DF4E02">
              <w:trPr>
                <w:trHeight w:val="20"/>
              </w:trPr>
              <w:tc>
                <w:tcPr>
                  <w:tcW w:w="4498" w:type="dxa"/>
                  <w:vAlign w:val="bottom"/>
                </w:tcPr>
                <w:p w14:paraId="7B2541CD" w14:textId="77777777" w:rsidR="007448BA" w:rsidRPr="00276D1E" w:rsidRDefault="007448BA" w:rsidP="007448BA">
                  <w:pPr>
                    <w:spacing w:line="276" w:lineRule="auto"/>
                    <w:rPr>
                      <w:rFonts w:ascii="Cambria" w:hAnsi="Cambria"/>
                      <w:b/>
                      <w:i/>
                    </w:rPr>
                  </w:pPr>
                  <w:r w:rsidRPr="00276D1E">
                    <w:rPr>
                      <w:rFonts w:ascii="Cambria" w:hAnsi="Cambria"/>
                      <w:b/>
                      <w:i/>
                    </w:rPr>
                    <w:t>Hair Coloring and Bleaching:</w:t>
                  </w:r>
                </w:p>
                <w:p w14:paraId="5F5A6077" w14:textId="77777777" w:rsidR="007448BA" w:rsidRPr="00276D1E" w:rsidRDefault="007448BA" w:rsidP="007448BA">
                  <w:pPr>
                    <w:spacing w:line="276" w:lineRule="auto"/>
                    <w:rPr>
                      <w:rFonts w:ascii="Cambria" w:hAnsi="Cambria"/>
                    </w:rPr>
                  </w:pPr>
                  <w:r w:rsidRPr="00276D1E">
                    <w:rPr>
                      <w:rFonts w:ascii="Cambria" w:hAnsi="Cambria"/>
                    </w:rPr>
                    <w:t>The subject of Hair Coloring and Bleaching shall include, but is not limited to, the following techniques and procedures (also including, the use of semi-permanent, demi-permanent and temporary colors): Hair analysis, predisposition and strand tests, safety precautions, formula mixing, tinting, bleaching, high and low lights, and the use of dye removers.</w:t>
                  </w:r>
                </w:p>
              </w:tc>
              <w:tc>
                <w:tcPr>
                  <w:tcW w:w="2700" w:type="dxa"/>
                  <w:noWrap/>
                  <w:vAlign w:val="bottom"/>
                </w:tcPr>
                <w:p w14:paraId="086D7D55" w14:textId="77777777" w:rsidR="007448BA" w:rsidRDefault="00B932E7" w:rsidP="007448BA">
                  <w:pPr>
                    <w:spacing w:line="276" w:lineRule="auto"/>
                    <w:jc w:val="center"/>
                    <w:rPr>
                      <w:rFonts w:ascii="Cambria" w:hAnsi="Cambria"/>
                    </w:rPr>
                  </w:pPr>
                  <w:r>
                    <w:rPr>
                      <w:rFonts w:ascii="Cambria" w:hAnsi="Cambria"/>
                    </w:rPr>
                    <w:t>200</w:t>
                  </w:r>
                </w:p>
                <w:p w14:paraId="29338CF9" w14:textId="6BBA02F3" w:rsidR="00ED562D" w:rsidRPr="00276D1E" w:rsidRDefault="00ED562D" w:rsidP="007448BA">
                  <w:pPr>
                    <w:spacing w:line="276" w:lineRule="auto"/>
                    <w:jc w:val="center"/>
                    <w:rPr>
                      <w:rFonts w:ascii="Cambria" w:hAnsi="Cambria"/>
                    </w:rPr>
                  </w:pPr>
                  <w:r>
                    <w:rPr>
                      <w:rFonts w:ascii="Cambria" w:hAnsi="Cambria"/>
                    </w:rPr>
                    <w:t>EXCEEDS MINIMUM REQUIRED HOURS</w:t>
                  </w:r>
                </w:p>
              </w:tc>
              <w:tc>
                <w:tcPr>
                  <w:tcW w:w="2340" w:type="dxa"/>
                  <w:noWrap/>
                  <w:vAlign w:val="bottom"/>
                </w:tcPr>
                <w:p w14:paraId="39B3FAD5" w14:textId="0C13798A" w:rsidR="007448BA" w:rsidRPr="00276D1E" w:rsidRDefault="00BF310D" w:rsidP="007448BA">
                  <w:pPr>
                    <w:spacing w:line="276" w:lineRule="auto"/>
                    <w:jc w:val="center"/>
                    <w:rPr>
                      <w:rFonts w:ascii="Cambria" w:hAnsi="Cambria"/>
                    </w:rPr>
                  </w:pPr>
                  <w:r>
                    <w:rPr>
                      <w:rFonts w:ascii="Cambria" w:hAnsi="Cambria"/>
                    </w:rPr>
                    <w:t>50</w:t>
                  </w:r>
                </w:p>
              </w:tc>
            </w:tr>
            <w:tr w:rsidR="007448BA" w:rsidRPr="00276D1E" w14:paraId="599A8E09" w14:textId="77777777" w:rsidTr="00DF4E02">
              <w:trPr>
                <w:trHeight w:val="20"/>
              </w:trPr>
              <w:tc>
                <w:tcPr>
                  <w:tcW w:w="4498" w:type="dxa"/>
                  <w:noWrap/>
                  <w:vAlign w:val="bottom"/>
                </w:tcPr>
                <w:p w14:paraId="53725146" w14:textId="77777777" w:rsidR="007448BA" w:rsidRPr="00276D1E" w:rsidRDefault="007448BA" w:rsidP="007448BA">
                  <w:pPr>
                    <w:spacing w:line="276" w:lineRule="auto"/>
                    <w:rPr>
                      <w:rFonts w:ascii="Cambria" w:hAnsi="Cambria"/>
                      <w:b/>
                      <w:i/>
                    </w:rPr>
                  </w:pPr>
                  <w:r w:rsidRPr="00276D1E">
                    <w:rPr>
                      <w:rFonts w:ascii="Cambria" w:hAnsi="Cambria"/>
                      <w:b/>
                      <w:i/>
                    </w:rPr>
                    <w:t>Hair Cutting:</w:t>
                  </w:r>
                </w:p>
                <w:p w14:paraId="63A4CC0F" w14:textId="77777777" w:rsidR="007448BA" w:rsidRPr="00276D1E" w:rsidRDefault="007448BA" w:rsidP="007448BA">
                  <w:pPr>
                    <w:spacing w:line="276" w:lineRule="auto"/>
                    <w:rPr>
                      <w:rFonts w:ascii="Cambria" w:hAnsi="Cambria"/>
                    </w:rPr>
                  </w:pPr>
                  <w:r w:rsidRPr="00276D1E">
                    <w:rPr>
                      <w:rFonts w:ascii="Cambria" w:hAnsi="Cambria"/>
                    </w:rPr>
                    <w:t xml:space="preserve">The subject of Hair Cutting shall include, but is not limited to, the following techniques and procedures: Use of scissors, razor (shaper), </w:t>
                  </w:r>
                  <w:r w:rsidRPr="00276D1E">
                    <w:rPr>
                      <w:rFonts w:ascii="Cambria" w:hAnsi="Cambria"/>
                    </w:rPr>
                    <w:lastRenderedPageBreak/>
                    <w:t>electrical clippers/trimmers, and thinning (tapering) shears for wet and dry cutting.</w:t>
                  </w:r>
                </w:p>
              </w:tc>
              <w:tc>
                <w:tcPr>
                  <w:tcW w:w="2700" w:type="dxa"/>
                  <w:noWrap/>
                  <w:vAlign w:val="bottom"/>
                </w:tcPr>
                <w:p w14:paraId="44354F4A" w14:textId="77777777" w:rsidR="007448BA" w:rsidRPr="00276D1E" w:rsidRDefault="007448BA" w:rsidP="007448BA">
                  <w:pPr>
                    <w:spacing w:line="276" w:lineRule="auto"/>
                    <w:jc w:val="center"/>
                    <w:rPr>
                      <w:rFonts w:ascii="Cambria" w:hAnsi="Cambria"/>
                    </w:rPr>
                  </w:pPr>
                  <w:r>
                    <w:rPr>
                      <w:rFonts w:ascii="Cambria" w:hAnsi="Cambria"/>
                    </w:rPr>
                    <w:lastRenderedPageBreak/>
                    <w:t>100</w:t>
                  </w:r>
                </w:p>
              </w:tc>
              <w:tc>
                <w:tcPr>
                  <w:tcW w:w="2340" w:type="dxa"/>
                  <w:noWrap/>
                  <w:vAlign w:val="bottom"/>
                </w:tcPr>
                <w:p w14:paraId="4C2F9CAE" w14:textId="77777777" w:rsidR="007448BA" w:rsidRPr="00276D1E" w:rsidRDefault="007448BA" w:rsidP="007448BA">
                  <w:pPr>
                    <w:spacing w:line="276" w:lineRule="auto"/>
                    <w:jc w:val="center"/>
                    <w:rPr>
                      <w:rFonts w:ascii="Cambria" w:hAnsi="Cambria"/>
                    </w:rPr>
                  </w:pPr>
                  <w:r>
                    <w:rPr>
                      <w:rFonts w:ascii="Cambria" w:hAnsi="Cambria"/>
                    </w:rPr>
                    <w:t>50</w:t>
                  </w:r>
                </w:p>
              </w:tc>
            </w:tr>
            <w:tr w:rsidR="007448BA" w:rsidRPr="00276D1E" w14:paraId="1B01A6AB" w14:textId="77777777" w:rsidTr="00DF4E02">
              <w:trPr>
                <w:trHeight w:val="20"/>
              </w:trPr>
              <w:tc>
                <w:tcPr>
                  <w:tcW w:w="4498" w:type="dxa"/>
                  <w:noWrap/>
                  <w:vAlign w:val="bottom"/>
                </w:tcPr>
                <w:p w14:paraId="1947CC68" w14:textId="77777777" w:rsidR="007448BA" w:rsidRPr="00276D1E" w:rsidRDefault="007448BA" w:rsidP="007448BA">
                  <w:pPr>
                    <w:spacing w:line="276" w:lineRule="auto"/>
                    <w:rPr>
                      <w:rFonts w:ascii="Cambria" w:hAnsi="Cambria"/>
                      <w:b/>
                      <w:i/>
                    </w:rPr>
                  </w:pPr>
                  <w:r w:rsidRPr="00276D1E">
                    <w:rPr>
                      <w:rFonts w:ascii="Cambria" w:hAnsi="Cambria"/>
                      <w:b/>
                      <w:i/>
                    </w:rPr>
                    <w:t>Shaving Preparation and Performance:</w:t>
                  </w:r>
                </w:p>
                <w:p w14:paraId="72798327" w14:textId="77777777" w:rsidR="007448BA" w:rsidRPr="00276D1E" w:rsidRDefault="007448BA" w:rsidP="007448BA">
                  <w:pPr>
                    <w:spacing w:line="276" w:lineRule="auto"/>
                    <w:rPr>
                      <w:rFonts w:ascii="Cambria" w:hAnsi="Cambria"/>
                    </w:rPr>
                  </w:pPr>
                  <w:r w:rsidRPr="00276D1E">
                    <w:rPr>
                      <w:rFonts w:ascii="Cambria" w:hAnsi="Cambria"/>
                    </w:rPr>
                    <w:t>The subject of Preparation and Performance shall include but is not limited to the following techniques and procedures: Preparing the client's hair for shaving, assessing the condition of the client's skin, performing shaving techniques, applying after-shave antiseptic following facial services, massaging the client's face, rolling cream massages.</w:t>
                  </w:r>
                </w:p>
              </w:tc>
              <w:tc>
                <w:tcPr>
                  <w:tcW w:w="2700" w:type="dxa"/>
                  <w:noWrap/>
                  <w:vAlign w:val="bottom"/>
                </w:tcPr>
                <w:p w14:paraId="3AA9530C" w14:textId="77777777" w:rsidR="007448BA" w:rsidRPr="00276D1E" w:rsidRDefault="007448BA" w:rsidP="007448BA">
                  <w:pPr>
                    <w:spacing w:line="276" w:lineRule="auto"/>
                    <w:jc w:val="center"/>
                    <w:rPr>
                      <w:rFonts w:ascii="Cambria" w:hAnsi="Cambria"/>
                    </w:rPr>
                  </w:pPr>
                  <w:r>
                    <w:rPr>
                      <w:rFonts w:ascii="Cambria" w:hAnsi="Cambria"/>
                    </w:rPr>
                    <w:t>2</w:t>
                  </w:r>
                  <w:r w:rsidRPr="00276D1E">
                    <w:rPr>
                      <w:rFonts w:ascii="Cambria" w:hAnsi="Cambria"/>
                    </w:rPr>
                    <w:t>00</w:t>
                  </w:r>
                </w:p>
              </w:tc>
              <w:tc>
                <w:tcPr>
                  <w:tcW w:w="2340" w:type="dxa"/>
                  <w:noWrap/>
                  <w:vAlign w:val="bottom"/>
                </w:tcPr>
                <w:p w14:paraId="0CE3D226" w14:textId="77777777" w:rsidR="007448BA" w:rsidRPr="00276D1E" w:rsidRDefault="007448BA" w:rsidP="007448BA">
                  <w:pPr>
                    <w:spacing w:line="276" w:lineRule="auto"/>
                    <w:jc w:val="center"/>
                    <w:rPr>
                      <w:rFonts w:ascii="Cambria" w:hAnsi="Cambria"/>
                    </w:rPr>
                  </w:pPr>
                  <w:r>
                    <w:rPr>
                      <w:rFonts w:ascii="Cambria" w:hAnsi="Cambria"/>
                    </w:rPr>
                    <w:t>50</w:t>
                  </w:r>
                </w:p>
              </w:tc>
            </w:tr>
            <w:tr w:rsidR="007448BA" w:rsidRPr="00276D1E" w14:paraId="7FA6EC4A" w14:textId="77777777" w:rsidTr="00DF4E02">
              <w:trPr>
                <w:trHeight w:val="20"/>
              </w:trPr>
              <w:tc>
                <w:tcPr>
                  <w:tcW w:w="4498" w:type="dxa"/>
                  <w:noWrap/>
                  <w:vAlign w:val="bottom"/>
                </w:tcPr>
                <w:p w14:paraId="29639DB4" w14:textId="77777777" w:rsidR="007448BA" w:rsidRPr="00276D1E" w:rsidRDefault="007448BA" w:rsidP="007448BA">
                  <w:pPr>
                    <w:spacing w:line="276" w:lineRule="auto"/>
                    <w:rPr>
                      <w:rFonts w:ascii="Cambria" w:hAnsi="Cambria"/>
                      <w:b/>
                      <w:i/>
                    </w:rPr>
                  </w:pPr>
                  <w:r w:rsidRPr="00276D1E">
                    <w:rPr>
                      <w:rFonts w:ascii="Cambria" w:hAnsi="Cambria"/>
                      <w:b/>
                      <w:i/>
                    </w:rPr>
                    <w:t>Laws and Regulations:</w:t>
                  </w:r>
                </w:p>
                <w:p w14:paraId="6DA5C2FA" w14:textId="77777777" w:rsidR="007448BA" w:rsidRPr="00276D1E" w:rsidRDefault="007448BA" w:rsidP="007448BA">
                  <w:pPr>
                    <w:spacing w:line="276" w:lineRule="auto"/>
                    <w:rPr>
                      <w:rFonts w:ascii="Cambria" w:hAnsi="Cambria"/>
                    </w:rPr>
                  </w:pPr>
                  <w:r w:rsidRPr="00276D1E">
                    <w:rPr>
                      <w:rFonts w:ascii="Cambria" w:hAnsi="Cambria"/>
                    </w:rPr>
                    <w:t>The subjects of Laws and Regulations shall include, but is not limited to, the following issues: The Barbering and Cosmetology Act and the Board's Rules and Regulations.</w:t>
                  </w:r>
                </w:p>
              </w:tc>
              <w:tc>
                <w:tcPr>
                  <w:tcW w:w="2700" w:type="dxa"/>
                  <w:noWrap/>
                  <w:vAlign w:val="bottom"/>
                </w:tcPr>
                <w:p w14:paraId="666373C5" w14:textId="77777777" w:rsidR="007448BA" w:rsidRDefault="00B932E7" w:rsidP="007448BA">
                  <w:pPr>
                    <w:spacing w:line="276" w:lineRule="auto"/>
                    <w:jc w:val="center"/>
                    <w:rPr>
                      <w:rFonts w:ascii="Cambria" w:hAnsi="Cambria"/>
                    </w:rPr>
                  </w:pPr>
                  <w:r>
                    <w:rPr>
                      <w:rFonts w:ascii="Cambria" w:hAnsi="Cambria"/>
                    </w:rPr>
                    <w:t>200</w:t>
                  </w:r>
                </w:p>
                <w:p w14:paraId="0B35E0B1" w14:textId="37993E40" w:rsidR="00725735" w:rsidRPr="00276D1E" w:rsidRDefault="00725735" w:rsidP="007448BA">
                  <w:pPr>
                    <w:spacing w:line="276" w:lineRule="auto"/>
                    <w:jc w:val="center"/>
                    <w:rPr>
                      <w:rFonts w:ascii="Cambria" w:hAnsi="Cambria"/>
                    </w:rPr>
                  </w:pPr>
                  <w:r>
                    <w:rPr>
                      <w:rFonts w:ascii="Cambria" w:hAnsi="Cambria"/>
                    </w:rPr>
                    <w:t>EXCEEDS MINIMUM REQUIRED HOURS</w:t>
                  </w:r>
                </w:p>
              </w:tc>
              <w:tc>
                <w:tcPr>
                  <w:tcW w:w="2340" w:type="dxa"/>
                  <w:noWrap/>
                  <w:vAlign w:val="bottom"/>
                </w:tcPr>
                <w:p w14:paraId="2CF9A11F" w14:textId="3EAA8386" w:rsidR="007448BA" w:rsidRPr="0072214F" w:rsidRDefault="0072214F" w:rsidP="007448BA">
                  <w:pPr>
                    <w:spacing w:line="276" w:lineRule="auto"/>
                    <w:jc w:val="center"/>
                    <w:rPr>
                      <w:rFonts w:ascii="Cambria" w:hAnsi="Cambria"/>
                    </w:rPr>
                  </w:pPr>
                  <w:r>
                    <w:rPr>
                      <w:rFonts w:ascii="Cambria" w:hAnsi="Cambria"/>
                    </w:rPr>
                    <w:t>50</w:t>
                  </w:r>
                </w:p>
              </w:tc>
            </w:tr>
            <w:tr w:rsidR="007448BA" w:rsidRPr="00276D1E" w14:paraId="76C59C04" w14:textId="77777777" w:rsidTr="00DF4E02">
              <w:trPr>
                <w:trHeight w:val="20"/>
              </w:trPr>
              <w:tc>
                <w:tcPr>
                  <w:tcW w:w="4498" w:type="dxa"/>
                  <w:noWrap/>
                  <w:vAlign w:val="bottom"/>
                </w:tcPr>
                <w:p w14:paraId="41C3BE68" w14:textId="77777777" w:rsidR="007448BA" w:rsidRPr="00276D1E" w:rsidRDefault="007448BA" w:rsidP="007448BA">
                  <w:pPr>
                    <w:spacing w:line="276" w:lineRule="auto"/>
                    <w:rPr>
                      <w:rFonts w:ascii="Cambria" w:hAnsi="Cambria"/>
                      <w:b/>
                      <w:i/>
                    </w:rPr>
                  </w:pPr>
                  <w:r w:rsidRPr="00276D1E">
                    <w:rPr>
                      <w:rFonts w:ascii="Cambria" w:hAnsi="Cambria"/>
                      <w:b/>
                      <w:i/>
                    </w:rPr>
                    <w:t>Health and Safety Considerations:</w:t>
                  </w:r>
                </w:p>
                <w:p w14:paraId="0D6C6870" w14:textId="77777777" w:rsidR="007448BA" w:rsidRPr="00276D1E" w:rsidRDefault="007448BA" w:rsidP="007448BA">
                  <w:pPr>
                    <w:spacing w:line="276" w:lineRule="auto"/>
                    <w:rPr>
                      <w:rFonts w:ascii="Cambria" w:hAnsi="Cambria"/>
                    </w:rPr>
                  </w:pPr>
                  <w:r w:rsidRPr="00276D1E">
                    <w:rPr>
                      <w:rFonts w:ascii="Cambria" w:hAnsi="Cambria"/>
                    </w:rPr>
                    <w:t>Health and Safety/hazardous substances including training in chemicals and health in establishments, material safety data sheets, protection from hazardous chemicals and preventing chemical injuries, health and safety laws and agencies, bacteriology and preventing communicable diseases including HIV/AIDS and Hepatitis B.</w:t>
                  </w:r>
                </w:p>
              </w:tc>
              <w:tc>
                <w:tcPr>
                  <w:tcW w:w="2700" w:type="dxa"/>
                  <w:noWrap/>
                  <w:vAlign w:val="bottom"/>
                </w:tcPr>
                <w:p w14:paraId="6C92BFE9" w14:textId="77777777" w:rsidR="007448BA" w:rsidRDefault="00B932E7" w:rsidP="007448BA">
                  <w:pPr>
                    <w:spacing w:line="276" w:lineRule="auto"/>
                    <w:jc w:val="center"/>
                    <w:rPr>
                      <w:rFonts w:ascii="Cambria" w:hAnsi="Cambria"/>
                    </w:rPr>
                  </w:pPr>
                  <w:r>
                    <w:rPr>
                      <w:rFonts w:ascii="Cambria" w:hAnsi="Cambria"/>
                    </w:rPr>
                    <w:t>200</w:t>
                  </w:r>
                </w:p>
                <w:p w14:paraId="12EF3D33" w14:textId="4E93FBE3" w:rsidR="00AD3DBF" w:rsidRPr="00276D1E" w:rsidRDefault="00AD3DBF" w:rsidP="007448BA">
                  <w:pPr>
                    <w:spacing w:line="276" w:lineRule="auto"/>
                    <w:jc w:val="center"/>
                    <w:rPr>
                      <w:rFonts w:ascii="Cambria" w:hAnsi="Cambria"/>
                    </w:rPr>
                  </w:pPr>
                  <w:r>
                    <w:rPr>
                      <w:rFonts w:ascii="Cambria" w:hAnsi="Cambria"/>
                    </w:rPr>
                    <w:t>EXCEEDS MINIMUM REQUIRED HOURS</w:t>
                  </w:r>
                </w:p>
              </w:tc>
              <w:tc>
                <w:tcPr>
                  <w:tcW w:w="2340" w:type="dxa"/>
                  <w:noWrap/>
                  <w:vAlign w:val="bottom"/>
                </w:tcPr>
                <w:p w14:paraId="7F0B7CF4" w14:textId="4496FC9C" w:rsidR="007448BA" w:rsidRPr="0072214F" w:rsidRDefault="0072214F" w:rsidP="007448BA">
                  <w:pPr>
                    <w:spacing w:line="276" w:lineRule="auto"/>
                    <w:jc w:val="center"/>
                    <w:rPr>
                      <w:rFonts w:ascii="Cambria" w:hAnsi="Cambria"/>
                    </w:rPr>
                  </w:pPr>
                  <w:r>
                    <w:rPr>
                      <w:rFonts w:ascii="Cambria" w:hAnsi="Cambria"/>
                    </w:rPr>
                    <w:t>50</w:t>
                  </w:r>
                </w:p>
              </w:tc>
            </w:tr>
            <w:tr w:rsidR="007448BA" w:rsidRPr="00276D1E" w14:paraId="2CDF2849" w14:textId="77777777" w:rsidTr="00DF4E02">
              <w:trPr>
                <w:trHeight w:val="20"/>
              </w:trPr>
              <w:tc>
                <w:tcPr>
                  <w:tcW w:w="4498" w:type="dxa"/>
                  <w:noWrap/>
                  <w:vAlign w:val="bottom"/>
                </w:tcPr>
                <w:p w14:paraId="15FF3D91" w14:textId="77777777" w:rsidR="007448BA" w:rsidRPr="00276D1E" w:rsidRDefault="007448BA" w:rsidP="007448BA">
                  <w:pPr>
                    <w:spacing w:line="276" w:lineRule="auto"/>
                    <w:rPr>
                      <w:rFonts w:ascii="Cambria" w:hAnsi="Cambria"/>
                      <w:b/>
                      <w:i/>
                    </w:rPr>
                  </w:pPr>
                  <w:r w:rsidRPr="00276D1E">
                    <w:rPr>
                      <w:rFonts w:ascii="Cambria" w:hAnsi="Cambria"/>
                      <w:b/>
                      <w:i/>
                    </w:rPr>
                    <w:t>Disinfection and Sanitation:</w:t>
                  </w:r>
                </w:p>
                <w:p w14:paraId="7BE99DBE" w14:textId="77777777" w:rsidR="007448BA" w:rsidRPr="00276D1E" w:rsidRDefault="007448BA" w:rsidP="007448BA">
                  <w:pPr>
                    <w:spacing w:line="276" w:lineRule="auto"/>
                    <w:rPr>
                      <w:rFonts w:ascii="Cambria" w:hAnsi="Cambria"/>
                    </w:rPr>
                  </w:pPr>
                  <w:r w:rsidRPr="00276D1E">
                    <w:rPr>
                      <w:rFonts w:ascii="Cambria" w:hAnsi="Cambria"/>
                    </w:rPr>
                    <w:t>The subject of Disinfection and Sanitation shall include, but is not limited to the following techniques and procedures: Disinfection and sanitation including proper procedures to protect the health and safety of the consumer as well as the technician, proper disinfection procedures for equipment used in establishments.</w:t>
                  </w:r>
                </w:p>
                <w:p w14:paraId="4C557975" w14:textId="77777777" w:rsidR="007448BA" w:rsidRPr="00276D1E" w:rsidRDefault="007448BA" w:rsidP="007448BA">
                  <w:pPr>
                    <w:spacing w:line="276" w:lineRule="auto"/>
                    <w:rPr>
                      <w:rFonts w:ascii="Cambria" w:hAnsi="Cambria"/>
                      <w:sz w:val="10"/>
                      <w:szCs w:val="10"/>
                    </w:rPr>
                  </w:pPr>
                </w:p>
                <w:p w14:paraId="06216C07" w14:textId="77777777" w:rsidR="007448BA" w:rsidRPr="00276D1E" w:rsidRDefault="007448BA" w:rsidP="007448BA">
                  <w:pPr>
                    <w:spacing w:line="276" w:lineRule="auto"/>
                    <w:rPr>
                      <w:rFonts w:ascii="Cambria" w:hAnsi="Cambria"/>
                    </w:rPr>
                  </w:pPr>
                  <w:r w:rsidRPr="00276D1E">
                    <w:rPr>
                      <w:rFonts w:ascii="Cambria" w:hAnsi="Cambria"/>
                    </w:rPr>
                    <w:t>Disinfection shall be emphasized throughout the entire training period and must be performed before use of all instruments and equipment.</w:t>
                  </w:r>
                </w:p>
              </w:tc>
              <w:tc>
                <w:tcPr>
                  <w:tcW w:w="2700" w:type="dxa"/>
                  <w:noWrap/>
                  <w:vAlign w:val="bottom"/>
                </w:tcPr>
                <w:p w14:paraId="263C2A66" w14:textId="77777777" w:rsidR="007448BA" w:rsidRDefault="00B932E7" w:rsidP="007448BA">
                  <w:pPr>
                    <w:spacing w:line="276" w:lineRule="auto"/>
                    <w:jc w:val="center"/>
                    <w:rPr>
                      <w:rFonts w:ascii="Cambria" w:hAnsi="Cambria"/>
                    </w:rPr>
                  </w:pPr>
                  <w:r>
                    <w:rPr>
                      <w:rFonts w:ascii="Cambria" w:hAnsi="Cambria"/>
                    </w:rPr>
                    <w:t>200</w:t>
                  </w:r>
                </w:p>
                <w:p w14:paraId="4B39F8F2" w14:textId="3DA75247" w:rsidR="00AD3DBF" w:rsidRPr="00276D1E" w:rsidRDefault="00AD3DBF" w:rsidP="007448BA">
                  <w:pPr>
                    <w:spacing w:line="276" w:lineRule="auto"/>
                    <w:jc w:val="center"/>
                    <w:rPr>
                      <w:rFonts w:ascii="Cambria" w:hAnsi="Cambria"/>
                    </w:rPr>
                  </w:pPr>
                  <w:r>
                    <w:rPr>
                      <w:rFonts w:ascii="Cambria" w:hAnsi="Cambria"/>
                    </w:rPr>
                    <w:t>EXCEEDS MINIMUM REQUIRED HOURS</w:t>
                  </w:r>
                </w:p>
              </w:tc>
              <w:tc>
                <w:tcPr>
                  <w:tcW w:w="2340" w:type="dxa"/>
                  <w:noWrap/>
                  <w:vAlign w:val="bottom"/>
                </w:tcPr>
                <w:p w14:paraId="0A1042CB" w14:textId="2DA2EB18" w:rsidR="007448BA" w:rsidRPr="0072214F" w:rsidRDefault="0072214F" w:rsidP="007448BA">
                  <w:pPr>
                    <w:spacing w:line="276" w:lineRule="auto"/>
                    <w:jc w:val="center"/>
                    <w:rPr>
                      <w:rFonts w:ascii="Cambria" w:hAnsi="Cambria"/>
                    </w:rPr>
                  </w:pPr>
                  <w:r>
                    <w:rPr>
                      <w:rFonts w:ascii="Cambria" w:hAnsi="Cambria"/>
                    </w:rPr>
                    <w:t>50</w:t>
                  </w:r>
                </w:p>
              </w:tc>
            </w:tr>
            <w:tr w:rsidR="007448BA" w:rsidRPr="00276D1E" w14:paraId="3474B2F8" w14:textId="77777777" w:rsidTr="00DF4E02">
              <w:trPr>
                <w:trHeight w:val="20"/>
              </w:trPr>
              <w:tc>
                <w:tcPr>
                  <w:tcW w:w="4498" w:type="dxa"/>
                  <w:noWrap/>
                  <w:vAlign w:val="bottom"/>
                </w:tcPr>
                <w:p w14:paraId="08193763" w14:textId="77777777" w:rsidR="007448BA" w:rsidRPr="00276D1E" w:rsidRDefault="007448BA" w:rsidP="007448BA">
                  <w:pPr>
                    <w:spacing w:line="276" w:lineRule="auto"/>
                    <w:rPr>
                      <w:rFonts w:ascii="Cambria" w:hAnsi="Cambria"/>
                      <w:b/>
                      <w:i/>
                    </w:rPr>
                  </w:pPr>
                  <w:r w:rsidRPr="00276D1E">
                    <w:rPr>
                      <w:rFonts w:ascii="Cambria" w:hAnsi="Cambria"/>
                      <w:b/>
                      <w:i/>
                    </w:rPr>
                    <w:t>Anatomy and Physiology:</w:t>
                  </w:r>
                </w:p>
                <w:p w14:paraId="4A6E93A7" w14:textId="77777777" w:rsidR="007448BA" w:rsidRPr="00276D1E" w:rsidRDefault="007448BA" w:rsidP="007448BA">
                  <w:pPr>
                    <w:spacing w:line="276" w:lineRule="auto"/>
                    <w:rPr>
                      <w:rFonts w:ascii="Cambria" w:hAnsi="Cambria"/>
                    </w:rPr>
                  </w:pPr>
                  <w:r w:rsidRPr="00276D1E">
                    <w:rPr>
                      <w:rFonts w:ascii="Cambria" w:hAnsi="Cambria"/>
                    </w:rPr>
                    <w:t>The subjects of Anatomy and Physiology shall include, but is not limited to the following issues: Human Anatomy, Human Physiology.</w:t>
                  </w:r>
                </w:p>
              </w:tc>
              <w:tc>
                <w:tcPr>
                  <w:tcW w:w="2700" w:type="dxa"/>
                  <w:noWrap/>
                  <w:vAlign w:val="bottom"/>
                </w:tcPr>
                <w:p w14:paraId="0F233A79" w14:textId="12BC0F93" w:rsidR="007448BA" w:rsidRPr="00276D1E" w:rsidRDefault="00B932E7" w:rsidP="007448BA">
                  <w:pPr>
                    <w:spacing w:line="276" w:lineRule="auto"/>
                    <w:jc w:val="center"/>
                    <w:rPr>
                      <w:rFonts w:ascii="Cambria" w:hAnsi="Cambria"/>
                    </w:rPr>
                  </w:pPr>
                  <w:r>
                    <w:rPr>
                      <w:rFonts w:ascii="Cambria" w:hAnsi="Cambria"/>
                    </w:rPr>
                    <w:t>100</w:t>
                  </w:r>
                </w:p>
              </w:tc>
              <w:tc>
                <w:tcPr>
                  <w:tcW w:w="2340" w:type="dxa"/>
                  <w:noWrap/>
                  <w:vAlign w:val="bottom"/>
                </w:tcPr>
                <w:p w14:paraId="5586EE66" w14:textId="4D97647D" w:rsidR="007448BA" w:rsidRPr="0072214F" w:rsidRDefault="0072214F" w:rsidP="007448BA">
                  <w:pPr>
                    <w:spacing w:line="276" w:lineRule="auto"/>
                    <w:jc w:val="center"/>
                    <w:rPr>
                      <w:rFonts w:ascii="Cambria" w:hAnsi="Cambria"/>
                    </w:rPr>
                  </w:pPr>
                  <w:r>
                    <w:rPr>
                      <w:rFonts w:ascii="Cambria" w:hAnsi="Cambria"/>
                    </w:rPr>
                    <w:t>50</w:t>
                  </w:r>
                </w:p>
              </w:tc>
            </w:tr>
          </w:tbl>
          <w:p w14:paraId="7C02ADDB" w14:textId="77777777" w:rsidR="007448BA" w:rsidRDefault="007448BA" w:rsidP="007448BA">
            <w:pPr>
              <w:pStyle w:val="Heading1"/>
              <w:spacing w:line="276" w:lineRule="auto"/>
              <w:rPr>
                <w:rFonts w:ascii="Cambria" w:hAnsi="Cambria" w:cs="Arial"/>
                <w:bCs/>
                <w:kern w:val="0"/>
                <w:sz w:val="20"/>
                <w:szCs w:val="24"/>
                <w:u w:val="single"/>
              </w:rPr>
            </w:pPr>
          </w:p>
          <w:p w14:paraId="0DD49BA1" w14:textId="77777777" w:rsidR="007448BA" w:rsidRPr="00FF7EE4" w:rsidRDefault="007448BA" w:rsidP="007448BA"/>
          <w:p w14:paraId="6C50F5E8" w14:textId="77777777" w:rsidR="007448BA" w:rsidRPr="007448BA" w:rsidRDefault="007448BA" w:rsidP="007448BA">
            <w:pPr>
              <w:rPr>
                <w:lang w:eastAsia="zh-CN"/>
              </w:rPr>
            </w:pPr>
          </w:p>
          <w:p w14:paraId="38109561" w14:textId="77777777" w:rsidR="00A2542C" w:rsidRDefault="00A2542C" w:rsidP="00A2542C">
            <w:pPr>
              <w:rPr>
                <w:lang w:eastAsia="zh-CN"/>
              </w:rPr>
            </w:pPr>
          </w:p>
          <w:p w14:paraId="3B7DABA0" w14:textId="77777777" w:rsidR="007448BA" w:rsidRDefault="007448BA" w:rsidP="00A2542C">
            <w:pPr>
              <w:rPr>
                <w:lang w:eastAsia="zh-CN"/>
              </w:rPr>
            </w:pPr>
          </w:p>
          <w:tbl>
            <w:tblPr>
              <w:tblW w:w="63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3240"/>
            </w:tblGrid>
            <w:tr w:rsidR="002019EF" w:rsidRPr="00276D1E" w14:paraId="482F475B" w14:textId="77777777" w:rsidTr="00DF4E02">
              <w:trPr>
                <w:trHeight w:val="593"/>
              </w:trPr>
              <w:tc>
                <w:tcPr>
                  <w:tcW w:w="3150" w:type="dxa"/>
                  <w:tcBorders>
                    <w:bottom w:val="single" w:sz="4" w:space="0" w:color="auto"/>
                  </w:tcBorders>
                  <w:shd w:val="clear" w:color="auto" w:fill="F2F2F2" w:themeFill="background1" w:themeFillShade="F2"/>
                  <w:vAlign w:val="center"/>
                </w:tcPr>
                <w:p w14:paraId="1E023A50" w14:textId="77777777" w:rsidR="002019EF" w:rsidRPr="00276D1E" w:rsidRDefault="002019EF" w:rsidP="002019EF">
                  <w:pPr>
                    <w:spacing w:line="276" w:lineRule="auto"/>
                    <w:jc w:val="center"/>
                    <w:rPr>
                      <w:rFonts w:ascii="Cambria" w:hAnsi="Cambria"/>
                      <w:b/>
                      <w:sz w:val="24"/>
                    </w:rPr>
                  </w:pPr>
                  <w:r w:rsidRPr="00276D1E">
                    <w:rPr>
                      <w:rFonts w:ascii="Cambria" w:hAnsi="Cambria"/>
                      <w:b/>
                      <w:sz w:val="24"/>
                    </w:rPr>
                    <w:t>Expected Time Frame</w:t>
                  </w:r>
                </w:p>
                <w:p w14:paraId="5683D9D7" w14:textId="77777777" w:rsidR="002019EF" w:rsidRPr="00276D1E" w:rsidRDefault="002019EF" w:rsidP="002019EF">
                  <w:pPr>
                    <w:spacing w:line="276" w:lineRule="auto"/>
                    <w:jc w:val="center"/>
                    <w:rPr>
                      <w:rFonts w:ascii="Cambria" w:hAnsi="Cambria"/>
                      <w:b/>
                      <w:sz w:val="24"/>
                    </w:rPr>
                  </w:pPr>
                  <w:r w:rsidRPr="00276D1E">
                    <w:rPr>
                      <w:rFonts w:ascii="Cambria" w:hAnsi="Cambria"/>
                      <w:b/>
                      <w:sz w:val="24"/>
                    </w:rPr>
                    <w:t>100%</w:t>
                  </w:r>
                </w:p>
              </w:tc>
              <w:tc>
                <w:tcPr>
                  <w:tcW w:w="3240" w:type="dxa"/>
                  <w:tcBorders>
                    <w:bottom w:val="single" w:sz="4" w:space="0" w:color="auto"/>
                  </w:tcBorders>
                  <w:shd w:val="clear" w:color="auto" w:fill="F2F2F2" w:themeFill="background1" w:themeFillShade="F2"/>
                  <w:vAlign w:val="center"/>
                </w:tcPr>
                <w:p w14:paraId="1B48F196" w14:textId="77777777" w:rsidR="002019EF" w:rsidRPr="00276D1E" w:rsidRDefault="002019EF" w:rsidP="002019EF">
                  <w:pPr>
                    <w:spacing w:line="276" w:lineRule="auto"/>
                    <w:jc w:val="center"/>
                    <w:rPr>
                      <w:rFonts w:ascii="Cambria" w:hAnsi="Cambria"/>
                      <w:b/>
                      <w:sz w:val="24"/>
                    </w:rPr>
                  </w:pPr>
                  <w:r w:rsidRPr="00276D1E">
                    <w:rPr>
                      <w:rFonts w:ascii="Cambria" w:hAnsi="Cambria"/>
                      <w:b/>
                      <w:sz w:val="24"/>
                    </w:rPr>
                    <w:t>Maximum Time Frame</w:t>
                  </w:r>
                </w:p>
                <w:p w14:paraId="5868D138" w14:textId="77777777" w:rsidR="002019EF" w:rsidRPr="00276D1E" w:rsidRDefault="002019EF" w:rsidP="002019EF">
                  <w:pPr>
                    <w:spacing w:line="276" w:lineRule="auto"/>
                    <w:jc w:val="center"/>
                    <w:rPr>
                      <w:rFonts w:ascii="Cambria" w:hAnsi="Cambria"/>
                      <w:b/>
                      <w:sz w:val="24"/>
                    </w:rPr>
                  </w:pPr>
                  <w:r w:rsidRPr="00276D1E">
                    <w:rPr>
                      <w:rFonts w:ascii="Cambria" w:hAnsi="Cambria"/>
                      <w:b/>
                      <w:sz w:val="24"/>
                    </w:rPr>
                    <w:t>150%</w:t>
                  </w:r>
                </w:p>
              </w:tc>
            </w:tr>
            <w:tr w:rsidR="002019EF" w:rsidRPr="00276D1E" w14:paraId="3CA897C2" w14:textId="77777777" w:rsidTr="00DF4E02">
              <w:trPr>
                <w:trHeight w:val="20"/>
              </w:trPr>
              <w:tc>
                <w:tcPr>
                  <w:tcW w:w="3150" w:type="dxa"/>
                  <w:tcBorders>
                    <w:top w:val="single" w:sz="4" w:space="0" w:color="auto"/>
                  </w:tcBorders>
                  <w:noWrap/>
                  <w:vAlign w:val="center"/>
                </w:tcPr>
                <w:p w14:paraId="58D14B1E" w14:textId="1CF16AAA" w:rsidR="002019EF" w:rsidRPr="00276D1E" w:rsidRDefault="0019404C" w:rsidP="002019EF">
                  <w:pPr>
                    <w:spacing w:after="120" w:line="276" w:lineRule="auto"/>
                    <w:jc w:val="center"/>
                    <w:rPr>
                      <w:rFonts w:ascii="Cambria" w:hAnsi="Cambria"/>
                      <w:sz w:val="24"/>
                    </w:rPr>
                  </w:pPr>
                  <w:r>
                    <w:rPr>
                      <w:rFonts w:ascii="Cambria" w:hAnsi="Cambria"/>
                      <w:sz w:val="24"/>
                    </w:rPr>
                    <w:lastRenderedPageBreak/>
                    <w:t>37.5</w:t>
                  </w:r>
                  <w:r w:rsidR="002019EF" w:rsidRPr="00276D1E">
                    <w:rPr>
                      <w:rFonts w:ascii="Cambria" w:hAnsi="Cambria"/>
                      <w:sz w:val="24"/>
                    </w:rPr>
                    <w:t xml:space="preserve"> Weeks</w:t>
                  </w:r>
                </w:p>
              </w:tc>
              <w:tc>
                <w:tcPr>
                  <w:tcW w:w="3240" w:type="dxa"/>
                  <w:tcBorders>
                    <w:top w:val="single" w:sz="4" w:space="0" w:color="auto"/>
                  </w:tcBorders>
                  <w:vAlign w:val="center"/>
                </w:tcPr>
                <w:p w14:paraId="703BAEAA" w14:textId="6F66A861" w:rsidR="002019EF" w:rsidRPr="00276D1E" w:rsidRDefault="0019404C" w:rsidP="002019EF">
                  <w:pPr>
                    <w:spacing w:after="120" w:line="276" w:lineRule="auto"/>
                    <w:jc w:val="center"/>
                    <w:rPr>
                      <w:rFonts w:ascii="Cambria" w:hAnsi="Cambria"/>
                      <w:sz w:val="24"/>
                    </w:rPr>
                  </w:pPr>
                  <w:r>
                    <w:rPr>
                      <w:rFonts w:ascii="Cambria" w:hAnsi="Cambria"/>
                      <w:sz w:val="24"/>
                    </w:rPr>
                    <w:t>50</w:t>
                  </w:r>
                  <w:r w:rsidR="002019EF">
                    <w:rPr>
                      <w:rFonts w:ascii="Cambria" w:hAnsi="Cambria"/>
                      <w:sz w:val="24"/>
                    </w:rPr>
                    <w:t xml:space="preserve"> </w:t>
                  </w:r>
                  <w:r w:rsidR="002019EF" w:rsidRPr="00276D1E">
                    <w:rPr>
                      <w:rFonts w:ascii="Cambria" w:hAnsi="Cambria"/>
                      <w:sz w:val="24"/>
                    </w:rPr>
                    <w:t>Weeks</w:t>
                  </w:r>
                </w:p>
              </w:tc>
            </w:tr>
          </w:tbl>
          <w:p w14:paraId="7EE61562" w14:textId="77777777" w:rsidR="007448BA" w:rsidRDefault="007448BA" w:rsidP="00A2542C">
            <w:pPr>
              <w:rPr>
                <w:lang w:eastAsia="zh-CN"/>
              </w:rPr>
            </w:pPr>
          </w:p>
          <w:p w14:paraId="3CCBB008" w14:textId="77777777" w:rsidR="007448BA" w:rsidRDefault="007448BA" w:rsidP="00A2542C">
            <w:pPr>
              <w:rPr>
                <w:lang w:eastAsia="zh-CN"/>
              </w:rPr>
            </w:pPr>
          </w:p>
          <w:p w14:paraId="6E934377" w14:textId="77777777" w:rsidR="007448BA" w:rsidRDefault="007448BA" w:rsidP="00A2542C">
            <w:pPr>
              <w:rPr>
                <w:lang w:eastAsia="zh-CN"/>
              </w:rPr>
            </w:pPr>
          </w:p>
          <w:p w14:paraId="0F6A370F" w14:textId="77777777" w:rsidR="007448BA" w:rsidRDefault="007448BA" w:rsidP="00A2542C">
            <w:pPr>
              <w:rPr>
                <w:lang w:eastAsia="zh-CN"/>
              </w:rPr>
            </w:pPr>
          </w:p>
          <w:p w14:paraId="355F50B6" w14:textId="77777777" w:rsidR="007448BA" w:rsidRDefault="007448BA" w:rsidP="00A2542C">
            <w:pPr>
              <w:rPr>
                <w:lang w:eastAsia="zh-CN"/>
              </w:rPr>
            </w:pPr>
          </w:p>
          <w:p w14:paraId="60FA360E" w14:textId="77777777" w:rsidR="007448BA" w:rsidRDefault="007448BA" w:rsidP="00A2542C">
            <w:pPr>
              <w:rPr>
                <w:lang w:eastAsia="zh-CN"/>
              </w:rPr>
            </w:pPr>
          </w:p>
          <w:p w14:paraId="7230CB24" w14:textId="77777777" w:rsidR="00A2542C" w:rsidRPr="00A2542C" w:rsidRDefault="00A2542C" w:rsidP="00A2542C">
            <w:pPr>
              <w:rPr>
                <w:lang w:eastAsia="zh-CN"/>
              </w:rPr>
            </w:pPr>
          </w:p>
          <w:p w14:paraId="49F07825" w14:textId="77777777" w:rsidR="00AD590B" w:rsidRPr="00276D1E" w:rsidRDefault="00AD590B" w:rsidP="00AD590B">
            <w:pPr>
              <w:spacing w:line="276" w:lineRule="auto"/>
              <w:rPr>
                <w:rFonts w:ascii="Cambria" w:hAnsi="Cambria"/>
              </w:rPr>
            </w:pPr>
          </w:p>
          <w:p w14:paraId="4E9BBAD4" w14:textId="77777777" w:rsidR="001044C8" w:rsidRDefault="001044C8" w:rsidP="00AD590B">
            <w:pPr>
              <w:spacing w:line="276" w:lineRule="auto"/>
              <w:rPr>
                <w:rFonts w:ascii="Cambria" w:hAnsi="Cambria"/>
                <w:b/>
                <w:i/>
                <w:sz w:val="24"/>
              </w:rPr>
            </w:pPr>
          </w:p>
          <w:p w14:paraId="126DBC37" w14:textId="77777777" w:rsidR="001044C8" w:rsidRDefault="001044C8" w:rsidP="00AD590B">
            <w:pPr>
              <w:spacing w:line="276" w:lineRule="auto"/>
              <w:rPr>
                <w:rFonts w:ascii="Cambria" w:hAnsi="Cambria"/>
                <w:b/>
                <w:i/>
                <w:sz w:val="24"/>
              </w:rPr>
            </w:pPr>
          </w:p>
          <w:p w14:paraId="4CB10BF8" w14:textId="77777777" w:rsidR="001044C8" w:rsidRDefault="001044C8" w:rsidP="00AD590B">
            <w:pPr>
              <w:spacing w:line="276" w:lineRule="auto"/>
              <w:rPr>
                <w:rFonts w:ascii="Cambria" w:hAnsi="Cambria"/>
                <w:b/>
                <w:i/>
                <w:sz w:val="24"/>
              </w:rPr>
            </w:pPr>
          </w:p>
          <w:p w14:paraId="09E500B0" w14:textId="77777777" w:rsidR="001044C8" w:rsidRDefault="001044C8" w:rsidP="00AD590B">
            <w:pPr>
              <w:spacing w:line="276" w:lineRule="auto"/>
              <w:rPr>
                <w:rFonts w:ascii="Cambria" w:hAnsi="Cambria"/>
                <w:b/>
                <w:i/>
                <w:sz w:val="24"/>
              </w:rPr>
            </w:pPr>
          </w:p>
          <w:p w14:paraId="0B9D891A" w14:textId="77777777" w:rsidR="001044C8" w:rsidRDefault="00AD590B" w:rsidP="00AD590B">
            <w:pPr>
              <w:spacing w:line="276" w:lineRule="auto"/>
              <w:rPr>
                <w:rFonts w:ascii="Cambria" w:hAnsi="Cambria"/>
                <w:color w:val="FF0000"/>
                <w:sz w:val="24"/>
              </w:rPr>
            </w:pPr>
            <w:r w:rsidRPr="00276D1E">
              <w:rPr>
                <w:rFonts w:ascii="Cambria" w:hAnsi="Cambria"/>
                <w:b/>
                <w:i/>
                <w:sz w:val="24"/>
              </w:rPr>
              <w:t>Program Length:</w:t>
            </w:r>
            <w:r w:rsidRPr="00276D1E">
              <w:rPr>
                <w:rFonts w:ascii="Cambria" w:hAnsi="Cambria"/>
                <w:sz w:val="24"/>
              </w:rPr>
              <w:t xml:space="preserve">  </w:t>
            </w:r>
            <w:r>
              <w:rPr>
                <w:rFonts w:ascii="Cambria" w:hAnsi="Cambria"/>
                <w:sz w:val="24"/>
              </w:rPr>
              <w:t>1</w:t>
            </w:r>
            <w:r w:rsidR="001C3B49">
              <w:rPr>
                <w:rFonts w:ascii="Cambria" w:hAnsi="Cambria"/>
                <w:sz w:val="24"/>
              </w:rPr>
              <w:t>500</w:t>
            </w:r>
            <w:r w:rsidRPr="00276D1E">
              <w:rPr>
                <w:rFonts w:ascii="Cambria" w:hAnsi="Cambria"/>
                <w:sz w:val="24"/>
              </w:rPr>
              <w:t xml:space="preserve"> Hours, </w:t>
            </w:r>
            <w:r w:rsidR="001C3B49">
              <w:rPr>
                <w:rFonts w:ascii="Cambria" w:hAnsi="Cambria"/>
                <w:sz w:val="24"/>
              </w:rPr>
              <w:t>37.5</w:t>
            </w:r>
            <w:r>
              <w:rPr>
                <w:rFonts w:ascii="Cambria" w:hAnsi="Cambria"/>
                <w:sz w:val="24"/>
              </w:rPr>
              <w:t xml:space="preserve"> </w:t>
            </w:r>
            <w:r w:rsidRPr="00276D1E">
              <w:rPr>
                <w:rFonts w:ascii="Cambria" w:hAnsi="Cambria"/>
                <w:sz w:val="24"/>
              </w:rPr>
              <w:t>weeks</w:t>
            </w:r>
            <w:r w:rsidRPr="00276D1E">
              <w:rPr>
                <w:rFonts w:ascii="Cambria" w:hAnsi="Cambria"/>
                <w:color w:val="FF0000"/>
                <w:sz w:val="24"/>
              </w:rPr>
              <w:t xml:space="preserve"> </w:t>
            </w:r>
          </w:p>
          <w:p w14:paraId="293DF245" w14:textId="3F250E2C" w:rsidR="00AD590B" w:rsidRDefault="00AD590B" w:rsidP="00AD590B">
            <w:pPr>
              <w:spacing w:line="276" w:lineRule="auto"/>
              <w:rPr>
                <w:rFonts w:ascii="Cambria" w:hAnsi="Cambria"/>
                <w:sz w:val="24"/>
              </w:rPr>
            </w:pPr>
            <w:r w:rsidRPr="00276D1E">
              <w:rPr>
                <w:rFonts w:ascii="Cambria" w:hAnsi="Cambria"/>
                <w:color w:val="FF0000"/>
                <w:sz w:val="24"/>
              </w:rPr>
              <w:br/>
            </w:r>
            <w:r w:rsidRPr="00276D1E">
              <w:rPr>
                <w:rFonts w:ascii="Cambria" w:hAnsi="Cambria"/>
                <w:b/>
                <w:i/>
                <w:sz w:val="24"/>
              </w:rPr>
              <w:t>Graduation Document:</w:t>
            </w:r>
            <w:r w:rsidRPr="00276D1E">
              <w:rPr>
                <w:rFonts w:ascii="Cambria" w:hAnsi="Cambria"/>
                <w:sz w:val="24"/>
              </w:rPr>
              <w:t>  Certificate</w:t>
            </w:r>
          </w:p>
          <w:p w14:paraId="4883F7D7" w14:textId="77777777" w:rsidR="00AD590B" w:rsidRPr="00CC33F4" w:rsidRDefault="00AD590B" w:rsidP="00AD590B">
            <w:pPr>
              <w:spacing w:line="276" w:lineRule="auto"/>
              <w:rPr>
                <w:rFonts w:ascii="Cambria" w:hAnsi="Cambria"/>
                <w:b/>
                <w:bCs w:val="0"/>
                <w:i/>
                <w:iCs/>
                <w:sz w:val="24"/>
              </w:rPr>
            </w:pPr>
            <w:r w:rsidRPr="00CC33F4">
              <w:rPr>
                <w:rFonts w:ascii="Cambria" w:hAnsi="Cambria"/>
                <w:b/>
                <w:bCs w:val="0"/>
                <w:i/>
                <w:iCs/>
                <w:sz w:val="24"/>
              </w:rPr>
              <w:t xml:space="preserve">Method of Instruction: </w:t>
            </w:r>
            <w:r w:rsidRPr="00CC33F4">
              <w:rPr>
                <w:rFonts w:ascii="Cambria" w:hAnsi="Cambria"/>
                <w:sz w:val="24"/>
              </w:rPr>
              <w:t>lecture, direct discovery and demonstrations that include the use of audio visual and</w:t>
            </w:r>
            <w:r>
              <w:rPr>
                <w:rFonts w:ascii="Cambria" w:hAnsi="Cambria"/>
                <w:sz w:val="24"/>
              </w:rPr>
              <w:t xml:space="preserve"> </w:t>
            </w:r>
            <w:r w:rsidRPr="00CC33F4">
              <w:rPr>
                <w:rFonts w:ascii="Cambria" w:hAnsi="Cambria"/>
                <w:sz w:val="24"/>
              </w:rPr>
              <w:t>printed materials.  Instructors supervise students as they practice their operations on a live model or mannequin.</w:t>
            </w:r>
          </w:p>
          <w:p w14:paraId="09C7C47B" w14:textId="77777777" w:rsidR="00AD590B" w:rsidRDefault="00AD590B" w:rsidP="00AD590B">
            <w:pPr>
              <w:pStyle w:val="Heading1"/>
              <w:shd w:val="clear" w:color="auto" w:fill="FFFFFF"/>
              <w:rPr>
                <w:rFonts w:asciiTheme="majorHAnsi" w:hAnsiTheme="majorHAnsi" w:cs="Arial"/>
                <w:b w:val="0"/>
                <w:sz w:val="24"/>
                <w:szCs w:val="24"/>
              </w:rPr>
            </w:pPr>
            <w:r w:rsidRPr="00CC33F4">
              <w:rPr>
                <w:rFonts w:asciiTheme="majorHAnsi" w:hAnsiTheme="majorHAnsi"/>
                <w:bCs/>
                <w:i/>
                <w:sz w:val="24"/>
                <w:szCs w:val="24"/>
              </w:rPr>
              <w:t>Potential Entry Level Occupations:</w:t>
            </w:r>
            <w:r w:rsidRPr="00CC33F4">
              <w:rPr>
                <w:rFonts w:asciiTheme="majorHAnsi" w:hAnsiTheme="majorHAnsi"/>
                <w:b w:val="0"/>
                <w:i/>
                <w:sz w:val="24"/>
                <w:szCs w:val="24"/>
              </w:rPr>
              <w:t xml:space="preserve"> </w:t>
            </w:r>
            <w:r w:rsidRPr="00CC33F4">
              <w:rPr>
                <w:rStyle w:val="titleb"/>
                <w:rFonts w:asciiTheme="majorHAnsi" w:hAnsiTheme="majorHAnsi" w:cs="Arial"/>
                <w:b w:val="0"/>
                <w:sz w:val="24"/>
                <w:szCs w:val="24"/>
              </w:rPr>
              <w:t xml:space="preserve">39-5011.00 – Barbers, </w:t>
            </w:r>
            <w:r w:rsidRPr="00CC33F4">
              <w:rPr>
                <w:rFonts w:asciiTheme="majorHAnsi" w:hAnsiTheme="majorHAnsi" w:cs="Arial"/>
                <w:b w:val="0"/>
                <w:sz w:val="24"/>
                <w:szCs w:val="24"/>
              </w:rPr>
              <w:t>Barber, Barber Shop Operator, Barber Stylist, Stylist</w:t>
            </w:r>
          </w:p>
          <w:p w14:paraId="4FC96033" w14:textId="77777777" w:rsidR="00AD590B" w:rsidRPr="00CC33F4" w:rsidRDefault="00AD590B" w:rsidP="00AD590B"/>
          <w:p w14:paraId="7B7C633C" w14:textId="6E28F859" w:rsidR="00AD590B" w:rsidRPr="00276D1E" w:rsidRDefault="00AD590B" w:rsidP="00AD590B">
            <w:pPr>
              <w:spacing w:line="276" w:lineRule="auto"/>
              <w:jc w:val="both"/>
              <w:rPr>
                <w:rFonts w:ascii="Cambria" w:hAnsi="Cambria" w:cs="ArialMT"/>
                <w:sz w:val="24"/>
              </w:rPr>
            </w:pPr>
            <w:r w:rsidRPr="00276D1E">
              <w:rPr>
                <w:rFonts w:ascii="Cambria" w:hAnsi="Cambria"/>
                <w:b/>
                <w:i/>
                <w:sz w:val="24"/>
              </w:rPr>
              <w:t>Program Description:</w:t>
            </w:r>
            <w:r w:rsidRPr="00276D1E">
              <w:rPr>
                <w:rFonts w:ascii="Cambria" w:hAnsi="Cambria"/>
                <w:sz w:val="24"/>
              </w:rPr>
              <w:t xml:space="preserve"> </w:t>
            </w:r>
            <w:r w:rsidRPr="00276D1E">
              <w:rPr>
                <w:rFonts w:ascii="Cambria" w:hAnsi="Cambria" w:cs="ArialMT"/>
                <w:sz w:val="24"/>
              </w:rPr>
              <w:t xml:space="preserve">The Barbering program consists of </w:t>
            </w:r>
            <w:r>
              <w:rPr>
                <w:rFonts w:ascii="Cambria" w:hAnsi="Cambria" w:cs="ArialMT"/>
                <w:sz w:val="24"/>
              </w:rPr>
              <w:t>1</w:t>
            </w:r>
            <w:r w:rsidR="001C3B49">
              <w:rPr>
                <w:rFonts w:ascii="Cambria" w:hAnsi="Cambria" w:cs="ArialMT"/>
                <w:sz w:val="24"/>
              </w:rPr>
              <w:t>500</w:t>
            </w:r>
            <w:r w:rsidRPr="00276D1E">
              <w:rPr>
                <w:rFonts w:ascii="Cambria" w:hAnsi="Cambria" w:cs="ArialMT"/>
                <w:sz w:val="24"/>
              </w:rPr>
              <w:t xml:space="preserve"> clock hours of technical instruction</w:t>
            </w:r>
            <w:r>
              <w:rPr>
                <w:rFonts w:ascii="Cambria" w:hAnsi="Cambria" w:cs="ArialMT"/>
                <w:sz w:val="24"/>
              </w:rPr>
              <w:t xml:space="preserve"> </w:t>
            </w:r>
            <w:r w:rsidRPr="00276D1E">
              <w:rPr>
                <w:rFonts w:ascii="Cambria" w:hAnsi="Cambria" w:cs="ArialMT"/>
                <w:sz w:val="24"/>
              </w:rPr>
              <w:t>and practical operations.</w:t>
            </w:r>
            <w:r>
              <w:rPr>
                <w:rFonts w:ascii="Cambria" w:hAnsi="Cambria" w:cs="ArialMT"/>
                <w:sz w:val="24"/>
              </w:rPr>
              <w:t xml:space="preserve"> </w:t>
            </w:r>
            <w:r w:rsidRPr="00276D1E">
              <w:rPr>
                <w:rFonts w:ascii="Cambria" w:hAnsi="Cambria" w:cs="ArialMT"/>
                <w:sz w:val="24"/>
              </w:rPr>
              <w:t>T</w:t>
            </w:r>
            <w:r w:rsidRPr="00276D1E">
              <w:rPr>
                <w:rFonts w:ascii="Cambria" w:hAnsi="Cambria" w:cs="Arial"/>
                <w:sz w:val="24"/>
                <w:lang w:val="en"/>
              </w:rPr>
              <w:t xml:space="preserve">echnical instruction means instruction by demonstration, lecture, classroom participation, or examination; </w:t>
            </w:r>
            <w:r>
              <w:rPr>
                <w:rFonts w:ascii="Cambria" w:hAnsi="Cambria" w:cs="Arial"/>
                <w:sz w:val="24"/>
                <w:lang w:val="en"/>
              </w:rPr>
              <w:t>P</w:t>
            </w:r>
            <w:r w:rsidRPr="00276D1E">
              <w:rPr>
                <w:rFonts w:ascii="Cambria" w:hAnsi="Cambria" w:cs="Arial"/>
                <w:sz w:val="24"/>
                <w:lang w:val="en"/>
              </w:rPr>
              <w:t>ractical operations mean the actual performance by the student of a complete service on another person or on a mannequin performing a practical operation. Technical instruction and practical training shall include the hours stated under Curriculum.</w:t>
            </w:r>
            <w:r w:rsidRPr="00276D1E">
              <w:rPr>
                <w:rFonts w:ascii="Cambria" w:hAnsi="Cambria" w:cs="ArialMT"/>
                <w:sz w:val="24"/>
              </w:rPr>
              <w:t xml:space="preserve"> </w:t>
            </w:r>
          </w:p>
          <w:p w14:paraId="6DF7E569" w14:textId="77777777" w:rsidR="00AD590B" w:rsidRPr="00276D1E" w:rsidRDefault="00AD590B" w:rsidP="00AD590B">
            <w:pPr>
              <w:spacing w:line="276" w:lineRule="auto"/>
              <w:rPr>
                <w:rFonts w:ascii="Cambria" w:hAnsi="Cambria"/>
                <w:color w:val="FF0000"/>
                <w:sz w:val="24"/>
              </w:rPr>
            </w:pPr>
          </w:p>
          <w:p w14:paraId="5A28EDA5" w14:textId="77777777" w:rsidR="00AD590B" w:rsidRPr="00276D1E" w:rsidRDefault="00AD590B" w:rsidP="00AD590B">
            <w:pPr>
              <w:spacing w:line="276" w:lineRule="auto"/>
              <w:rPr>
                <w:rFonts w:ascii="Cambria" w:hAnsi="Cambria"/>
                <w:b/>
                <w:i/>
                <w:sz w:val="24"/>
              </w:rPr>
            </w:pPr>
            <w:r w:rsidRPr="00276D1E">
              <w:rPr>
                <w:rFonts w:ascii="Cambria" w:hAnsi="Cambria"/>
                <w:b/>
                <w:i/>
                <w:sz w:val="24"/>
              </w:rPr>
              <w:t xml:space="preserve">Textbooks required: </w:t>
            </w:r>
          </w:p>
          <w:p w14:paraId="6F31C08F" w14:textId="77777777" w:rsidR="00AD590B" w:rsidRPr="00276D1E" w:rsidRDefault="00AD590B" w:rsidP="00AD590B">
            <w:pPr>
              <w:pStyle w:val="ListParagraph"/>
              <w:numPr>
                <w:ilvl w:val="0"/>
                <w:numId w:val="4"/>
              </w:numPr>
              <w:spacing w:line="276" w:lineRule="auto"/>
              <w:rPr>
                <w:rFonts w:ascii="Cambria" w:hAnsi="Cambria"/>
              </w:rPr>
            </w:pPr>
            <w:r w:rsidRPr="00276D1E">
              <w:rPr>
                <w:rFonts w:ascii="Cambria" w:hAnsi="Cambria"/>
              </w:rPr>
              <w:t>Milady's Standard Professional Barbering</w:t>
            </w:r>
          </w:p>
          <w:p w14:paraId="62B5242F" w14:textId="77777777" w:rsidR="00AD590B" w:rsidRDefault="00AD590B" w:rsidP="00AD590B">
            <w:pPr>
              <w:pStyle w:val="ListParagraph"/>
              <w:numPr>
                <w:ilvl w:val="0"/>
                <w:numId w:val="4"/>
              </w:numPr>
              <w:spacing w:line="276" w:lineRule="auto"/>
              <w:rPr>
                <w:rFonts w:ascii="Cambria" w:hAnsi="Cambria"/>
              </w:rPr>
            </w:pPr>
            <w:r w:rsidRPr="00276D1E">
              <w:rPr>
                <w:rFonts w:ascii="Cambria" w:hAnsi="Cambria"/>
              </w:rPr>
              <w:t>The Barbering and Cosmetology Act and the Rules and Regulations of the Board of Barbering and Cosmetology</w:t>
            </w:r>
          </w:p>
          <w:p w14:paraId="600BED49" w14:textId="77777777" w:rsidR="001C3B49" w:rsidRDefault="001C3B49" w:rsidP="00A2542C">
            <w:pPr>
              <w:spacing w:line="276" w:lineRule="auto"/>
              <w:rPr>
                <w:rFonts w:ascii="Cambria" w:hAnsi="Cambria"/>
              </w:rPr>
            </w:pPr>
          </w:p>
          <w:p w14:paraId="792F5AE6" w14:textId="77777777" w:rsidR="00A2542C" w:rsidRPr="00A2542C" w:rsidRDefault="00A2542C" w:rsidP="00A2542C">
            <w:pPr>
              <w:spacing w:line="276" w:lineRule="auto"/>
              <w:rPr>
                <w:rFonts w:ascii="Cambria" w:hAnsi="Cambria"/>
              </w:rPr>
            </w:pPr>
          </w:p>
          <w:p w14:paraId="7582359E" w14:textId="77777777" w:rsidR="001C3B49" w:rsidRPr="003011C3" w:rsidRDefault="001C3B49" w:rsidP="001C3B49">
            <w:pPr>
              <w:spacing w:line="276" w:lineRule="auto"/>
              <w:rPr>
                <w:rFonts w:ascii="Cambria" w:hAnsi="Cambria"/>
                <w:b/>
                <w:bCs w:val="0"/>
                <w:i/>
                <w:iCs/>
                <w:sz w:val="24"/>
              </w:rPr>
            </w:pPr>
            <w:r w:rsidRPr="003011C3">
              <w:rPr>
                <w:rFonts w:ascii="Cambria" w:hAnsi="Cambria"/>
                <w:b/>
                <w:bCs w:val="0"/>
                <w:i/>
                <w:iCs/>
                <w:sz w:val="24"/>
              </w:rPr>
              <w:t>Equipment and Supplies:</w:t>
            </w:r>
          </w:p>
          <w:p w14:paraId="1F4FDA13" w14:textId="77777777" w:rsidR="001C3B49" w:rsidRDefault="001C3B49" w:rsidP="001C3B49">
            <w:pPr>
              <w:spacing w:line="276" w:lineRule="auto"/>
              <w:jc w:val="both"/>
              <w:rPr>
                <w:rFonts w:ascii="Cambria" w:hAnsi="Cambria"/>
                <w:sz w:val="24"/>
              </w:rPr>
            </w:pPr>
            <w:r>
              <w:rPr>
                <w:rFonts w:ascii="Cambria" w:hAnsi="Cambria"/>
                <w:sz w:val="24"/>
              </w:rPr>
              <w:t xml:space="preserve">A kit will be issued at the beginning of the freshman class.  Each student will be issued a kit of equipment with a carrying case or backpack.  The kit contains the essential equipment necessary for satisfactory completion of the program.  Students are expected to maintain the kit by replacing lost or broken contents.  </w:t>
            </w:r>
            <w:r w:rsidRPr="00276D1E">
              <w:rPr>
                <w:rFonts w:ascii="Cambria" w:hAnsi="Cambria"/>
                <w:sz w:val="24"/>
              </w:rPr>
              <w:t>ROSSTON SCHOOL OF HAIR DESIGN</w:t>
            </w:r>
            <w:r>
              <w:rPr>
                <w:rFonts w:ascii="Cambria" w:hAnsi="Cambria"/>
                <w:sz w:val="24"/>
              </w:rPr>
              <w:t xml:space="preserve"> is not responsible for a student’s equipment that is lost or stolen.</w:t>
            </w:r>
          </w:p>
          <w:p w14:paraId="556DBF20" w14:textId="77777777" w:rsidR="001C3B49" w:rsidRPr="00276D1E" w:rsidRDefault="001C3B49" w:rsidP="001C3B49">
            <w:pPr>
              <w:spacing w:line="276" w:lineRule="auto"/>
              <w:rPr>
                <w:rFonts w:ascii="Cambria" w:hAnsi="Cambria"/>
                <w:sz w:val="24"/>
              </w:rPr>
            </w:pPr>
          </w:p>
          <w:p w14:paraId="6E4A1F9D" w14:textId="77777777" w:rsidR="001C3B49" w:rsidRPr="00276D1E" w:rsidRDefault="001C3B49" w:rsidP="001C3B49">
            <w:pPr>
              <w:spacing w:line="276" w:lineRule="auto"/>
              <w:jc w:val="both"/>
              <w:rPr>
                <w:rFonts w:ascii="Cambria" w:hAnsi="Cambria" w:cs="Arial"/>
                <w:b/>
              </w:rPr>
            </w:pPr>
            <w:r w:rsidRPr="00276D1E">
              <w:rPr>
                <w:rFonts w:ascii="Cambria" w:hAnsi="Cambria"/>
                <w:b/>
                <w:i/>
                <w:sz w:val="24"/>
              </w:rPr>
              <w:lastRenderedPageBreak/>
              <w:t>Program Objective:</w:t>
            </w:r>
            <w:r w:rsidRPr="00276D1E">
              <w:rPr>
                <w:rFonts w:ascii="Cambria" w:hAnsi="Cambria"/>
                <w:sz w:val="24"/>
              </w:rPr>
              <w:t xml:space="preserve"> </w:t>
            </w:r>
            <w:r w:rsidRPr="00276D1E">
              <w:rPr>
                <w:rFonts w:ascii="Cambria" w:hAnsi="Cambria" w:cs="Arial"/>
                <w:sz w:val="24"/>
              </w:rPr>
              <w:t>To prepare the student for an entry-level position in the Barber industry and to acquire the necessary license to practice the art of barbering.</w:t>
            </w:r>
          </w:p>
          <w:p w14:paraId="2CABC6F1" w14:textId="77777777" w:rsidR="001C3B49" w:rsidRDefault="001C3B49" w:rsidP="001C3B49">
            <w:pPr>
              <w:spacing w:line="276" w:lineRule="auto"/>
              <w:jc w:val="both"/>
              <w:rPr>
                <w:rFonts w:ascii="Cambria" w:hAnsi="Cambria" w:cs="Arial"/>
                <w:b/>
              </w:rPr>
            </w:pPr>
          </w:p>
          <w:p w14:paraId="54FBDD99" w14:textId="77777777" w:rsidR="001C3B49" w:rsidRDefault="001C3B49" w:rsidP="001C3B49">
            <w:pPr>
              <w:spacing w:line="276" w:lineRule="auto"/>
              <w:jc w:val="both"/>
              <w:rPr>
                <w:rFonts w:ascii="Cambria" w:hAnsi="Cambria" w:cs="Arial"/>
                <w:b/>
              </w:rPr>
            </w:pPr>
          </w:p>
          <w:p w14:paraId="409DFD09" w14:textId="77777777" w:rsidR="00AD590B" w:rsidRDefault="00AD590B" w:rsidP="005920A0">
            <w:pPr>
              <w:pStyle w:val="Heading1"/>
              <w:rPr>
                <w:rFonts w:ascii="Cambria" w:hAnsi="Cambria"/>
              </w:rPr>
            </w:pPr>
          </w:p>
          <w:p w14:paraId="4892EB39" w14:textId="77777777" w:rsidR="003F1B73" w:rsidRDefault="003F1B73" w:rsidP="003F1B73">
            <w:pPr>
              <w:spacing w:line="276" w:lineRule="auto"/>
              <w:jc w:val="both"/>
              <w:rPr>
                <w:rFonts w:ascii="Cambria" w:hAnsi="Cambria" w:cs="Arial"/>
                <w:b/>
              </w:rPr>
            </w:pPr>
          </w:p>
          <w:p w14:paraId="4F29FFDB" w14:textId="77777777" w:rsidR="003F1B73" w:rsidRDefault="003F1B73" w:rsidP="003F1B73">
            <w:pPr>
              <w:spacing w:line="276" w:lineRule="auto"/>
              <w:jc w:val="both"/>
              <w:rPr>
                <w:rFonts w:ascii="Cambria" w:hAnsi="Cambria" w:cs="Arial"/>
                <w:b/>
              </w:rPr>
            </w:pPr>
          </w:p>
          <w:p w14:paraId="2D097F74" w14:textId="77777777" w:rsidR="003F1B73" w:rsidRDefault="003F1B73" w:rsidP="003F1B73">
            <w:pPr>
              <w:spacing w:line="276" w:lineRule="auto"/>
              <w:jc w:val="both"/>
              <w:rPr>
                <w:rFonts w:ascii="Cambria" w:hAnsi="Cambria" w:cs="Arial"/>
                <w:b/>
              </w:rPr>
            </w:pPr>
          </w:p>
          <w:p w14:paraId="11727D02" w14:textId="77777777" w:rsidR="003F1B73" w:rsidRDefault="003F1B73" w:rsidP="003F1B73">
            <w:pPr>
              <w:spacing w:line="276" w:lineRule="auto"/>
              <w:jc w:val="both"/>
              <w:rPr>
                <w:rFonts w:ascii="Cambria" w:hAnsi="Cambria" w:cs="Arial"/>
                <w:b/>
              </w:rPr>
            </w:pPr>
          </w:p>
          <w:p w14:paraId="579371BA" w14:textId="77777777" w:rsidR="003F1B73" w:rsidRDefault="003F1B73" w:rsidP="003F1B73">
            <w:pPr>
              <w:spacing w:line="276" w:lineRule="auto"/>
              <w:jc w:val="both"/>
              <w:rPr>
                <w:rFonts w:ascii="Cambria" w:hAnsi="Cambria" w:cs="Arial"/>
                <w:b/>
              </w:rPr>
            </w:pPr>
          </w:p>
          <w:p w14:paraId="72F5A023" w14:textId="77777777" w:rsidR="003F1B73" w:rsidRDefault="003F1B73" w:rsidP="003F1B73">
            <w:pPr>
              <w:spacing w:line="276" w:lineRule="auto"/>
              <w:jc w:val="both"/>
              <w:rPr>
                <w:rFonts w:ascii="Cambria" w:hAnsi="Cambria" w:cs="Arial"/>
                <w:b/>
              </w:rPr>
            </w:pPr>
          </w:p>
          <w:p w14:paraId="1FFF2F1F" w14:textId="77777777" w:rsidR="003F1B73" w:rsidRDefault="003F1B73" w:rsidP="003F1B73">
            <w:pPr>
              <w:spacing w:line="276" w:lineRule="auto"/>
              <w:jc w:val="both"/>
              <w:rPr>
                <w:rFonts w:ascii="Cambria" w:hAnsi="Cambria" w:cs="Arial"/>
                <w:b/>
              </w:rPr>
            </w:pPr>
          </w:p>
          <w:p w14:paraId="1A8F1815" w14:textId="77777777" w:rsidR="003F1B73" w:rsidRDefault="003F1B73" w:rsidP="003F1B73">
            <w:pPr>
              <w:spacing w:line="276" w:lineRule="auto"/>
              <w:jc w:val="both"/>
              <w:rPr>
                <w:rFonts w:ascii="Cambria" w:hAnsi="Cambria" w:cs="Arial"/>
                <w:b/>
              </w:rPr>
            </w:pPr>
          </w:p>
          <w:p w14:paraId="34CC3FEF" w14:textId="77777777" w:rsidR="003F1B73" w:rsidRDefault="003F1B73" w:rsidP="003F1B73">
            <w:pPr>
              <w:spacing w:line="276" w:lineRule="auto"/>
              <w:jc w:val="both"/>
              <w:rPr>
                <w:rFonts w:ascii="Cambria" w:hAnsi="Cambria" w:cs="Arial"/>
                <w:b/>
              </w:rPr>
            </w:pPr>
          </w:p>
          <w:p w14:paraId="2410A9AA" w14:textId="77777777" w:rsidR="003F1B73" w:rsidRPr="001005BF" w:rsidRDefault="003F1B73" w:rsidP="003F1B73">
            <w:pPr>
              <w:pStyle w:val="Heading1"/>
              <w:rPr>
                <w:rFonts w:asciiTheme="majorHAnsi" w:hAnsiTheme="majorHAnsi"/>
                <w:bCs/>
              </w:rPr>
            </w:pPr>
            <w:r w:rsidRPr="001005BF">
              <w:rPr>
                <w:rFonts w:asciiTheme="majorHAnsi" w:hAnsiTheme="majorHAnsi"/>
              </w:rPr>
              <w:t>PROGRAM</w:t>
            </w:r>
          </w:p>
          <w:p w14:paraId="2E49AB30" w14:textId="77777777" w:rsidR="003F1B73" w:rsidRPr="00276D1E" w:rsidRDefault="003F1B73" w:rsidP="003F1B73">
            <w:pPr>
              <w:pStyle w:val="Heading1"/>
              <w:spacing w:line="276" w:lineRule="auto"/>
              <w:rPr>
                <w:rFonts w:ascii="Cambria" w:hAnsi="Cambria"/>
                <w:sz w:val="22"/>
                <w:szCs w:val="22"/>
                <w:lang w:eastAsia="zh-CN"/>
              </w:rPr>
            </w:pPr>
          </w:p>
          <w:p w14:paraId="5B390E67" w14:textId="60FE608A" w:rsidR="003F1B73" w:rsidRDefault="003F1B73" w:rsidP="003F1B73">
            <w:pPr>
              <w:pStyle w:val="Heading1"/>
              <w:spacing w:line="276" w:lineRule="auto"/>
              <w:rPr>
                <w:rFonts w:ascii="Cambria" w:hAnsi="Cambria"/>
                <w:i/>
                <w:lang w:eastAsia="zh-CN"/>
              </w:rPr>
            </w:pPr>
            <w:r w:rsidRPr="00276D1E">
              <w:rPr>
                <w:rFonts w:ascii="Cambria" w:hAnsi="Cambria"/>
                <w:i/>
                <w:lang w:eastAsia="zh-CN"/>
              </w:rPr>
              <w:t>B</w:t>
            </w:r>
            <w:r>
              <w:rPr>
                <w:rFonts w:ascii="Cambria" w:hAnsi="Cambria"/>
                <w:i/>
                <w:lang w:eastAsia="zh-CN"/>
              </w:rPr>
              <w:t>ARBER INSTRUCTOR 600 HOURS</w:t>
            </w:r>
          </w:p>
          <w:p w14:paraId="72EB1BB5" w14:textId="77777777" w:rsidR="003F1B73" w:rsidRPr="00276D1E" w:rsidRDefault="003F1B73" w:rsidP="003F1B73">
            <w:pPr>
              <w:spacing w:line="276" w:lineRule="auto"/>
              <w:jc w:val="both"/>
              <w:rPr>
                <w:rFonts w:ascii="Cambria" w:hAnsi="Cambria" w:cs="Arial"/>
                <w:b/>
              </w:rPr>
            </w:pPr>
          </w:p>
          <w:p w14:paraId="4756CDE3" w14:textId="77777777" w:rsidR="003F1B73" w:rsidRPr="00276D1E" w:rsidRDefault="003F1B73" w:rsidP="003F1B73">
            <w:pPr>
              <w:spacing w:line="276" w:lineRule="auto"/>
              <w:rPr>
                <w:rFonts w:ascii="Cambria" w:hAnsi="Cambria" w:cs="Arial"/>
                <w:b/>
                <w:i/>
                <w:sz w:val="24"/>
              </w:rPr>
            </w:pPr>
            <w:r w:rsidRPr="00276D1E">
              <w:rPr>
                <w:rFonts w:ascii="Cambria" w:hAnsi="Cambria" w:cs="Arial"/>
                <w:b/>
                <w:i/>
                <w:sz w:val="24"/>
              </w:rPr>
              <w:t>Curriculum:</w:t>
            </w:r>
          </w:p>
          <w:tbl>
            <w:tblPr>
              <w:tblW w:w="953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8"/>
              <w:gridCol w:w="2700"/>
              <w:gridCol w:w="2340"/>
            </w:tblGrid>
            <w:tr w:rsidR="003F1B73" w:rsidRPr="00276D1E" w14:paraId="1C979E72" w14:textId="77777777" w:rsidTr="00DF4E02">
              <w:trPr>
                <w:trHeight w:val="593"/>
                <w:tblHeader/>
              </w:trPr>
              <w:tc>
                <w:tcPr>
                  <w:tcW w:w="4498" w:type="dxa"/>
                  <w:shd w:val="clear" w:color="auto" w:fill="F2F2F2" w:themeFill="background1" w:themeFillShade="F2"/>
                  <w:vAlign w:val="bottom"/>
                </w:tcPr>
                <w:p w14:paraId="682551AF" w14:textId="77777777" w:rsidR="003F1B73" w:rsidRPr="00276D1E" w:rsidRDefault="003F1B73" w:rsidP="003F1B73">
                  <w:pPr>
                    <w:spacing w:line="276" w:lineRule="auto"/>
                    <w:jc w:val="center"/>
                    <w:rPr>
                      <w:rFonts w:ascii="Cambria" w:hAnsi="Cambria"/>
                      <w:b/>
                      <w:szCs w:val="20"/>
                    </w:rPr>
                  </w:pPr>
                  <w:r w:rsidRPr="00276D1E">
                    <w:rPr>
                      <w:rFonts w:ascii="Cambria" w:hAnsi="Cambria"/>
                      <w:b/>
                      <w:szCs w:val="20"/>
                    </w:rPr>
                    <w:t>SUBJECT</w:t>
                  </w:r>
                </w:p>
              </w:tc>
              <w:tc>
                <w:tcPr>
                  <w:tcW w:w="2700" w:type="dxa"/>
                  <w:shd w:val="clear" w:color="auto" w:fill="F2F2F2" w:themeFill="background1" w:themeFillShade="F2"/>
                  <w:vAlign w:val="bottom"/>
                </w:tcPr>
                <w:p w14:paraId="7ABB86B4" w14:textId="77777777" w:rsidR="003F1B73" w:rsidRPr="00276D1E" w:rsidRDefault="003F1B73" w:rsidP="003F1B73">
                  <w:pPr>
                    <w:spacing w:line="276" w:lineRule="auto"/>
                    <w:jc w:val="center"/>
                    <w:rPr>
                      <w:rFonts w:ascii="Cambria" w:hAnsi="Cambria"/>
                      <w:b/>
                      <w:szCs w:val="20"/>
                    </w:rPr>
                  </w:pPr>
                  <w:r w:rsidRPr="00276D1E">
                    <w:rPr>
                      <w:rFonts w:ascii="Cambria" w:hAnsi="Cambria"/>
                      <w:b/>
                      <w:szCs w:val="20"/>
                    </w:rPr>
                    <w:t>MINIMUM REQUIRED TECHNICAL INSTRUCTION</w:t>
                  </w:r>
                </w:p>
                <w:p w14:paraId="072BA952" w14:textId="77777777" w:rsidR="003F1B73" w:rsidRPr="00276D1E" w:rsidRDefault="003F1B73" w:rsidP="003F1B73">
                  <w:pPr>
                    <w:spacing w:line="276" w:lineRule="auto"/>
                    <w:jc w:val="center"/>
                    <w:rPr>
                      <w:rFonts w:ascii="Cambria" w:hAnsi="Cambria"/>
                      <w:b/>
                      <w:szCs w:val="20"/>
                    </w:rPr>
                  </w:pPr>
                  <w:r w:rsidRPr="00276D1E">
                    <w:rPr>
                      <w:rFonts w:ascii="Cambria" w:hAnsi="Cambria"/>
                      <w:b/>
                      <w:szCs w:val="20"/>
                    </w:rPr>
                    <w:t>(HOURS)</w:t>
                  </w:r>
                </w:p>
              </w:tc>
              <w:tc>
                <w:tcPr>
                  <w:tcW w:w="2340" w:type="dxa"/>
                  <w:shd w:val="clear" w:color="auto" w:fill="F2F2F2" w:themeFill="background1" w:themeFillShade="F2"/>
                  <w:vAlign w:val="bottom"/>
                </w:tcPr>
                <w:p w14:paraId="310B6111" w14:textId="77777777" w:rsidR="003F1B73" w:rsidRPr="00276D1E" w:rsidRDefault="003F1B73" w:rsidP="003F1B73">
                  <w:pPr>
                    <w:spacing w:line="276" w:lineRule="auto"/>
                    <w:jc w:val="center"/>
                    <w:rPr>
                      <w:rFonts w:ascii="Cambria" w:hAnsi="Cambria"/>
                      <w:b/>
                      <w:szCs w:val="20"/>
                    </w:rPr>
                  </w:pPr>
                  <w:r w:rsidRPr="00276D1E">
                    <w:rPr>
                      <w:rFonts w:ascii="Cambria" w:hAnsi="Cambria"/>
                      <w:b/>
                      <w:szCs w:val="20"/>
                    </w:rPr>
                    <w:t>MINIMUM REQUIRED PRACTICAL OPERATIONS</w:t>
                  </w:r>
                </w:p>
              </w:tc>
            </w:tr>
            <w:tr w:rsidR="003F1B73" w:rsidRPr="00276D1E" w14:paraId="41CEDE6A" w14:textId="77777777" w:rsidTr="00DF4E02">
              <w:trPr>
                <w:trHeight w:val="20"/>
              </w:trPr>
              <w:tc>
                <w:tcPr>
                  <w:tcW w:w="4498" w:type="dxa"/>
                  <w:noWrap/>
                  <w:vAlign w:val="bottom"/>
                </w:tcPr>
                <w:p w14:paraId="11AAE1CB" w14:textId="41E83445" w:rsidR="003F1B73" w:rsidRDefault="004461BF" w:rsidP="003F1B73">
                  <w:pPr>
                    <w:spacing w:line="276" w:lineRule="auto"/>
                    <w:rPr>
                      <w:rFonts w:ascii="Cambria" w:hAnsi="Cambria"/>
                      <w:b/>
                      <w:i/>
                    </w:rPr>
                  </w:pPr>
                  <w:r>
                    <w:rPr>
                      <w:rFonts w:ascii="Cambria" w:hAnsi="Cambria"/>
                      <w:b/>
                      <w:i/>
                    </w:rPr>
                    <w:t>1.</w:t>
                  </w:r>
                  <w:r w:rsidR="004066A8">
                    <w:rPr>
                      <w:rFonts w:ascii="Cambria" w:hAnsi="Cambria"/>
                      <w:b/>
                      <w:i/>
                    </w:rPr>
                    <w:t xml:space="preserve">Orientation and Professional Development </w:t>
                  </w:r>
                </w:p>
                <w:p w14:paraId="44AE51F3" w14:textId="77777777" w:rsidR="00490420" w:rsidRPr="00583BD9" w:rsidRDefault="00490420" w:rsidP="00490420">
                  <w:pPr>
                    <w:pStyle w:val="ListParagraph"/>
                    <w:numPr>
                      <w:ilvl w:val="0"/>
                      <w:numId w:val="27"/>
                    </w:numPr>
                    <w:spacing w:line="276" w:lineRule="auto"/>
                    <w:rPr>
                      <w:rFonts w:ascii="Cambria" w:hAnsi="Cambria"/>
                      <w:sz w:val="20"/>
                      <w:szCs w:val="20"/>
                    </w:rPr>
                  </w:pPr>
                  <w:r w:rsidRPr="00583BD9">
                    <w:rPr>
                      <w:rFonts w:ascii="Cambria" w:hAnsi="Cambria"/>
                      <w:sz w:val="20"/>
                      <w:szCs w:val="20"/>
                    </w:rPr>
                    <w:t xml:space="preserve">Program policies </w:t>
                  </w:r>
                  <w:r w:rsidR="00583BD9" w:rsidRPr="00583BD9">
                    <w:rPr>
                      <w:rFonts w:ascii="Cambria" w:hAnsi="Cambria"/>
                      <w:sz w:val="20"/>
                      <w:szCs w:val="20"/>
                    </w:rPr>
                    <w:t>and expectations</w:t>
                  </w:r>
                </w:p>
                <w:p w14:paraId="5815CAD6" w14:textId="77777777" w:rsidR="00583BD9" w:rsidRDefault="00583BD9" w:rsidP="00490420">
                  <w:pPr>
                    <w:pStyle w:val="ListParagraph"/>
                    <w:numPr>
                      <w:ilvl w:val="0"/>
                      <w:numId w:val="27"/>
                    </w:numPr>
                    <w:spacing w:line="276" w:lineRule="auto"/>
                    <w:rPr>
                      <w:rFonts w:ascii="Cambria" w:hAnsi="Cambria"/>
                      <w:sz w:val="20"/>
                      <w:szCs w:val="20"/>
                    </w:rPr>
                  </w:pPr>
                  <w:r w:rsidRPr="00583BD9">
                    <w:rPr>
                      <w:rFonts w:ascii="Cambria" w:hAnsi="Cambria"/>
                      <w:sz w:val="20"/>
                      <w:szCs w:val="20"/>
                    </w:rPr>
                    <w:t xml:space="preserve">Professional ethics </w:t>
                  </w:r>
                </w:p>
                <w:p w14:paraId="7F3BDDDA" w14:textId="3D1C405B" w:rsidR="00293C9A" w:rsidRDefault="00293C9A" w:rsidP="00490420">
                  <w:pPr>
                    <w:pStyle w:val="ListParagraph"/>
                    <w:numPr>
                      <w:ilvl w:val="0"/>
                      <w:numId w:val="27"/>
                    </w:numPr>
                    <w:spacing w:line="276" w:lineRule="auto"/>
                    <w:rPr>
                      <w:rFonts w:ascii="Cambria" w:hAnsi="Cambria"/>
                      <w:sz w:val="20"/>
                      <w:szCs w:val="20"/>
                    </w:rPr>
                  </w:pPr>
                  <w:r>
                    <w:rPr>
                      <w:rFonts w:ascii="Cambria" w:hAnsi="Cambria"/>
                      <w:sz w:val="20"/>
                      <w:szCs w:val="20"/>
                    </w:rPr>
                    <w:t>Instructor responsibilities</w:t>
                  </w:r>
                </w:p>
                <w:p w14:paraId="1991C33F" w14:textId="77777777" w:rsidR="00293C9A" w:rsidRDefault="00293C9A" w:rsidP="00490420">
                  <w:pPr>
                    <w:pStyle w:val="ListParagraph"/>
                    <w:numPr>
                      <w:ilvl w:val="0"/>
                      <w:numId w:val="27"/>
                    </w:numPr>
                    <w:spacing w:line="276" w:lineRule="auto"/>
                    <w:rPr>
                      <w:rFonts w:ascii="Cambria" w:hAnsi="Cambria"/>
                      <w:sz w:val="20"/>
                      <w:szCs w:val="20"/>
                    </w:rPr>
                  </w:pPr>
                  <w:r>
                    <w:rPr>
                      <w:rFonts w:ascii="Cambria" w:hAnsi="Cambria"/>
                      <w:sz w:val="20"/>
                      <w:szCs w:val="20"/>
                    </w:rPr>
                    <w:t>Communication and lead</w:t>
                  </w:r>
                  <w:r w:rsidR="000925F9">
                    <w:rPr>
                      <w:rFonts w:ascii="Cambria" w:hAnsi="Cambria"/>
                      <w:sz w:val="20"/>
                      <w:szCs w:val="20"/>
                    </w:rPr>
                    <w:t>ership skills</w:t>
                  </w:r>
                </w:p>
                <w:p w14:paraId="297243B0" w14:textId="48F62DD6" w:rsidR="000925F9" w:rsidRPr="00583BD9" w:rsidRDefault="000925F9" w:rsidP="00490420">
                  <w:pPr>
                    <w:pStyle w:val="ListParagraph"/>
                    <w:numPr>
                      <w:ilvl w:val="0"/>
                      <w:numId w:val="27"/>
                    </w:numPr>
                    <w:spacing w:line="276" w:lineRule="auto"/>
                    <w:rPr>
                      <w:rFonts w:ascii="Cambria" w:hAnsi="Cambria"/>
                      <w:sz w:val="20"/>
                      <w:szCs w:val="20"/>
                    </w:rPr>
                  </w:pPr>
                  <w:r>
                    <w:rPr>
                      <w:rFonts w:ascii="Cambria" w:hAnsi="Cambria"/>
                      <w:sz w:val="20"/>
                      <w:szCs w:val="20"/>
                    </w:rPr>
                    <w:t>Goal setting and career planning</w:t>
                  </w:r>
                </w:p>
              </w:tc>
              <w:tc>
                <w:tcPr>
                  <w:tcW w:w="2700" w:type="dxa"/>
                  <w:noWrap/>
                  <w:vAlign w:val="bottom"/>
                </w:tcPr>
                <w:p w14:paraId="1F9B6E50" w14:textId="7D697B8C" w:rsidR="003F1B73" w:rsidRPr="00276D1E" w:rsidRDefault="00286ACB" w:rsidP="003F1B73">
                  <w:pPr>
                    <w:spacing w:line="276" w:lineRule="auto"/>
                    <w:jc w:val="center"/>
                    <w:rPr>
                      <w:rFonts w:ascii="Cambria" w:hAnsi="Cambria"/>
                    </w:rPr>
                  </w:pPr>
                  <w:r>
                    <w:rPr>
                      <w:rFonts w:ascii="Cambria" w:hAnsi="Cambria"/>
                    </w:rPr>
                    <w:t>50</w:t>
                  </w:r>
                </w:p>
              </w:tc>
              <w:tc>
                <w:tcPr>
                  <w:tcW w:w="2340" w:type="dxa"/>
                  <w:noWrap/>
                  <w:vAlign w:val="bottom"/>
                </w:tcPr>
                <w:p w14:paraId="28E3AF75" w14:textId="77777777" w:rsidR="003F1B73" w:rsidRPr="00276D1E" w:rsidRDefault="003F1B73" w:rsidP="003F1B73">
                  <w:pPr>
                    <w:spacing w:line="276" w:lineRule="auto"/>
                    <w:jc w:val="center"/>
                    <w:rPr>
                      <w:rFonts w:ascii="Cambria" w:hAnsi="Cambria"/>
                    </w:rPr>
                  </w:pPr>
                  <w:r>
                    <w:rPr>
                      <w:rFonts w:ascii="Cambria" w:hAnsi="Cambria"/>
                    </w:rPr>
                    <w:t>30</w:t>
                  </w:r>
                </w:p>
              </w:tc>
            </w:tr>
            <w:tr w:rsidR="003F1B73" w:rsidRPr="00276D1E" w14:paraId="55B5BE1A" w14:textId="77777777" w:rsidTr="00DF4E02">
              <w:trPr>
                <w:trHeight w:val="20"/>
              </w:trPr>
              <w:tc>
                <w:tcPr>
                  <w:tcW w:w="4498" w:type="dxa"/>
                  <w:noWrap/>
                  <w:vAlign w:val="bottom"/>
                </w:tcPr>
                <w:p w14:paraId="42CA236D" w14:textId="5C03CA60" w:rsidR="000925F9" w:rsidRDefault="004461BF" w:rsidP="003F1B73">
                  <w:pPr>
                    <w:spacing w:line="276" w:lineRule="auto"/>
                    <w:rPr>
                      <w:rFonts w:ascii="Cambria" w:hAnsi="Cambria"/>
                      <w:b/>
                      <w:i/>
                    </w:rPr>
                  </w:pPr>
                  <w:r>
                    <w:rPr>
                      <w:rFonts w:ascii="Cambria" w:hAnsi="Cambria"/>
                      <w:b/>
                      <w:i/>
                    </w:rPr>
                    <w:t>2.</w:t>
                  </w:r>
                  <w:r w:rsidR="0056290F">
                    <w:rPr>
                      <w:rFonts w:ascii="Cambria" w:hAnsi="Cambria"/>
                      <w:b/>
                      <w:i/>
                    </w:rPr>
                    <w:t>Teaching Methodology and Learning Principles</w:t>
                  </w:r>
                </w:p>
                <w:p w14:paraId="563C7FE8" w14:textId="77777777" w:rsidR="003F1B73" w:rsidRPr="00E04E35" w:rsidRDefault="00D81045" w:rsidP="00D81045">
                  <w:pPr>
                    <w:pStyle w:val="ListParagraph"/>
                    <w:numPr>
                      <w:ilvl w:val="0"/>
                      <w:numId w:val="29"/>
                    </w:numPr>
                    <w:spacing w:line="276" w:lineRule="auto"/>
                    <w:rPr>
                      <w:rFonts w:ascii="Cambria" w:hAnsi="Cambria"/>
                      <w:bCs/>
                      <w:iCs/>
                    </w:rPr>
                  </w:pPr>
                  <w:r w:rsidRPr="00D81045">
                    <w:rPr>
                      <w:rFonts w:ascii="Cambria" w:hAnsi="Cambria"/>
                      <w:bCs/>
                      <w:iCs/>
                      <w:sz w:val="20"/>
                      <w:szCs w:val="20"/>
                    </w:rPr>
                    <w:t>adult learning theory</w:t>
                  </w:r>
                </w:p>
                <w:p w14:paraId="49834872" w14:textId="77777777" w:rsidR="00E04E35" w:rsidRPr="00E04E35" w:rsidRDefault="00E04E35" w:rsidP="00D81045">
                  <w:pPr>
                    <w:pStyle w:val="ListParagraph"/>
                    <w:numPr>
                      <w:ilvl w:val="0"/>
                      <w:numId w:val="29"/>
                    </w:numPr>
                    <w:spacing w:line="276" w:lineRule="auto"/>
                    <w:rPr>
                      <w:rFonts w:ascii="Cambria" w:hAnsi="Cambria"/>
                      <w:bCs/>
                      <w:iCs/>
                    </w:rPr>
                  </w:pPr>
                  <w:r>
                    <w:rPr>
                      <w:rFonts w:ascii="Cambria" w:hAnsi="Cambria"/>
                      <w:bCs/>
                      <w:iCs/>
                      <w:sz w:val="20"/>
                      <w:szCs w:val="20"/>
                    </w:rPr>
                    <w:t>teaching styles and techniques</w:t>
                  </w:r>
                </w:p>
                <w:p w14:paraId="153B0059" w14:textId="77777777" w:rsidR="00E04E35" w:rsidRPr="00E04E35" w:rsidRDefault="00E04E35" w:rsidP="00D81045">
                  <w:pPr>
                    <w:pStyle w:val="ListParagraph"/>
                    <w:numPr>
                      <w:ilvl w:val="0"/>
                      <w:numId w:val="29"/>
                    </w:numPr>
                    <w:spacing w:line="276" w:lineRule="auto"/>
                    <w:rPr>
                      <w:rFonts w:ascii="Cambria" w:hAnsi="Cambria"/>
                      <w:bCs/>
                      <w:iCs/>
                    </w:rPr>
                  </w:pPr>
                  <w:r>
                    <w:rPr>
                      <w:rFonts w:ascii="Cambria" w:hAnsi="Cambria"/>
                      <w:bCs/>
                      <w:iCs/>
                      <w:sz w:val="20"/>
                      <w:szCs w:val="20"/>
                    </w:rPr>
                    <w:t>classroom instruction methods</w:t>
                  </w:r>
                </w:p>
                <w:p w14:paraId="5C725E94" w14:textId="77777777" w:rsidR="00E04E35" w:rsidRPr="00E31C1D" w:rsidRDefault="00E31C1D" w:rsidP="00D81045">
                  <w:pPr>
                    <w:pStyle w:val="ListParagraph"/>
                    <w:numPr>
                      <w:ilvl w:val="0"/>
                      <w:numId w:val="29"/>
                    </w:numPr>
                    <w:spacing w:line="276" w:lineRule="auto"/>
                    <w:rPr>
                      <w:rFonts w:ascii="Cambria" w:hAnsi="Cambria"/>
                      <w:bCs/>
                      <w:iCs/>
                    </w:rPr>
                  </w:pPr>
                  <w:r>
                    <w:rPr>
                      <w:rFonts w:ascii="Cambria" w:hAnsi="Cambria"/>
                      <w:bCs/>
                      <w:iCs/>
                      <w:sz w:val="20"/>
                      <w:szCs w:val="20"/>
                    </w:rPr>
                    <w:t>demonstration procedures</w:t>
                  </w:r>
                </w:p>
                <w:p w14:paraId="40F2946D" w14:textId="0295FA55" w:rsidR="00E31C1D" w:rsidRPr="00D81045" w:rsidRDefault="00E31C1D" w:rsidP="00D81045">
                  <w:pPr>
                    <w:pStyle w:val="ListParagraph"/>
                    <w:numPr>
                      <w:ilvl w:val="0"/>
                      <w:numId w:val="29"/>
                    </w:numPr>
                    <w:spacing w:line="276" w:lineRule="auto"/>
                    <w:rPr>
                      <w:rFonts w:ascii="Cambria" w:hAnsi="Cambria"/>
                      <w:bCs/>
                      <w:iCs/>
                    </w:rPr>
                  </w:pPr>
                  <w:r>
                    <w:rPr>
                      <w:rFonts w:ascii="Cambria" w:hAnsi="Cambria"/>
                      <w:bCs/>
                      <w:iCs/>
                      <w:sz w:val="20"/>
                      <w:szCs w:val="20"/>
                    </w:rPr>
                    <w:t>visual and hands on learning approaches</w:t>
                  </w:r>
                </w:p>
              </w:tc>
              <w:tc>
                <w:tcPr>
                  <w:tcW w:w="2700" w:type="dxa"/>
                  <w:noWrap/>
                  <w:vAlign w:val="bottom"/>
                </w:tcPr>
                <w:p w14:paraId="3534E846" w14:textId="08F5A0BC" w:rsidR="003F1B73" w:rsidRPr="00276D1E" w:rsidRDefault="001158FC" w:rsidP="003F1B73">
                  <w:pPr>
                    <w:spacing w:line="276" w:lineRule="auto"/>
                    <w:jc w:val="center"/>
                    <w:rPr>
                      <w:rFonts w:ascii="Cambria" w:hAnsi="Cambria"/>
                    </w:rPr>
                  </w:pPr>
                  <w:r>
                    <w:rPr>
                      <w:rFonts w:ascii="Cambria" w:hAnsi="Cambria"/>
                    </w:rPr>
                    <w:t>50</w:t>
                  </w:r>
                </w:p>
              </w:tc>
              <w:tc>
                <w:tcPr>
                  <w:tcW w:w="2340" w:type="dxa"/>
                  <w:noWrap/>
                  <w:vAlign w:val="bottom"/>
                </w:tcPr>
                <w:p w14:paraId="49BF94A1" w14:textId="77777777" w:rsidR="003F1B73" w:rsidRPr="00276D1E" w:rsidRDefault="003F1B73" w:rsidP="003F1B73">
                  <w:pPr>
                    <w:spacing w:line="276" w:lineRule="auto"/>
                    <w:jc w:val="center"/>
                    <w:rPr>
                      <w:rFonts w:ascii="Cambria" w:hAnsi="Cambria"/>
                    </w:rPr>
                  </w:pPr>
                  <w:r>
                    <w:rPr>
                      <w:rFonts w:ascii="Cambria" w:hAnsi="Cambria"/>
                    </w:rPr>
                    <w:t>35</w:t>
                  </w:r>
                </w:p>
              </w:tc>
            </w:tr>
            <w:tr w:rsidR="003F1B73" w:rsidRPr="00276D1E" w14:paraId="0648100E" w14:textId="77777777" w:rsidTr="00DF4E02">
              <w:trPr>
                <w:trHeight w:val="20"/>
              </w:trPr>
              <w:tc>
                <w:tcPr>
                  <w:tcW w:w="4498" w:type="dxa"/>
                  <w:vAlign w:val="bottom"/>
                </w:tcPr>
                <w:p w14:paraId="41F720FC" w14:textId="0D139314" w:rsidR="003F1B73" w:rsidRDefault="004461BF" w:rsidP="003F1B73">
                  <w:pPr>
                    <w:spacing w:line="276" w:lineRule="auto"/>
                    <w:rPr>
                      <w:rFonts w:ascii="Cambria" w:hAnsi="Cambria"/>
                      <w:b/>
                      <w:i/>
                    </w:rPr>
                  </w:pPr>
                  <w:r>
                    <w:rPr>
                      <w:rFonts w:ascii="Cambria" w:hAnsi="Cambria"/>
                      <w:b/>
                      <w:i/>
                    </w:rPr>
                    <w:t>3 .</w:t>
                  </w:r>
                  <w:r w:rsidR="005E219F">
                    <w:rPr>
                      <w:rFonts w:ascii="Cambria" w:hAnsi="Cambria"/>
                      <w:b/>
                      <w:i/>
                    </w:rPr>
                    <w:t>Lesson Planning and instructional Techniques</w:t>
                  </w:r>
                </w:p>
                <w:p w14:paraId="76890063" w14:textId="77777777" w:rsidR="000F2D1D" w:rsidRPr="00A83BAE" w:rsidRDefault="000F2D1D" w:rsidP="000F2D1D">
                  <w:pPr>
                    <w:pStyle w:val="ListParagraph"/>
                    <w:numPr>
                      <w:ilvl w:val="0"/>
                      <w:numId w:val="30"/>
                    </w:numPr>
                    <w:spacing w:line="276" w:lineRule="auto"/>
                    <w:rPr>
                      <w:rFonts w:ascii="Cambria" w:hAnsi="Cambria"/>
                      <w:iCs/>
                    </w:rPr>
                  </w:pPr>
                  <w:r>
                    <w:rPr>
                      <w:rFonts w:ascii="Cambria" w:hAnsi="Cambria"/>
                      <w:iCs/>
                      <w:sz w:val="20"/>
                      <w:szCs w:val="20"/>
                    </w:rPr>
                    <w:t>developing lesson plans</w:t>
                  </w:r>
                </w:p>
                <w:p w14:paraId="7F7C78CB" w14:textId="77777777" w:rsidR="00A83BAE" w:rsidRPr="00A83BAE" w:rsidRDefault="00A83BAE" w:rsidP="000F2D1D">
                  <w:pPr>
                    <w:pStyle w:val="ListParagraph"/>
                    <w:numPr>
                      <w:ilvl w:val="0"/>
                      <w:numId w:val="30"/>
                    </w:numPr>
                    <w:spacing w:line="276" w:lineRule="auto"/>
                    <w:rPr>
                      <w:rFonts w:ascii="Cambria" w:hAnsi="Cambria"/>
                      <w:iCs/>
                    </w:rPr>
                  </w:pPr>
                  <w:r>
                    <w:rPr>
                      <w:rFonts w:ascii="Cambria" w:hAnsi="Cambria"/>
                      <w:iCs/>
                      <w:sz w:val="20"/>
                      <w:szCs w:val="20"/>
                    </w:rPr>
                    <w:t>course outlines and objectives</w:t>
                  </w:r>
                </w:p>
                <w:p w14:paraId="27080451" w14:textId="77777777" w:rsidR="00A83BAE" w:rsidRPr="00A83BAE" w:rsidRDefault="00A83BAE" w:rsidP="000F2D1D">
                  <w:pPr>
                    <w:pStyle w:val="ListParagraph"/>
                    <w:numPr>
                      <w:ilvl w:val="0"/>
                      <w:numId w:val="30"/>
                    </w:numPr>
                    <w:spacing w:line="276" w:lineRule="auto"/>
                    <w:rPr>
                      <w:rFonts w:ascii="Cambria" w:hAnsi="Cambria"/>
                      <w:iCs/>
                    </w:rPr>
                  </w:pPr>
                  <w:r>
                    <w:rPr>
                      <w:rFonts w:ascii="Cambria" w:hAnsi="Cambria"/>
                      <w:iCs/>
                      <w:sz w:val="20"/>
                      <w:szCs w:val="20"/>
                    </w:rPr>
                    <w:t>lecture preparation</w:t>
                  </w:r>
                </w:p>
                <w:p w14:paraId="7D516E7B" w14:textId="77777777" w:rsidR="00A83BAE" w:rsidRPr="001F086A" w:rsidRDefault="00A83BAE" w:rsidP="000F2D1D">
                  <w:pPr>
                    <w:pStyle w:val="ListParagraph"/>
                    <w:numPr>
                      <w:ilvl w:val="0"/>
                      <w:numId w:val="30"/>
                    </w:numPr>
                    <w:spacing w:line="276" w:lineRule="auto"/>
                    <w:rPr>
                      <w:rFonts w:ascii="Cambria" w:hAnsi="Cambria"/>
                      <w:iCs/>
                    </w:rPr>
                  </w:pPr>
                  <w:r>
                    <w:rPr>
                      <w:rFonts w:ascii="Cambria" w:hAnsi="Cambria"/>
                      <w:iCs/>
                      <w:sz w:val="20"/>
                      <w:szCs w:val="20"/>
                    </w:rPr>
                    <w:t>a</w:t>
                  </w:r>
                  <w:r w:rsidR="001F086A">
                    <w:rPr>
                      <w:rFonts w:ascii="Cambria" w:hAnsi="Cambria"/>
                      <w:iCs/>
                      <w:sz w:val="20"/>
                      <w:szCs w:val="20"/>
                    </w:rPr>
                    <w:t>udio/visual teaching aids</w:t>
                  </w:r>
                </w:p>
                <w:p w14:paraId="28E3C328" w14:textId="43AD73E1" w:rsidR="001F086A" w:rsidRPr="000F2D1D" w:rsidRDefault="003A350B" w:rsidP="000F2D1D">
                  <w:pPr>
                    <w:pStyle w:val="ListParagraph"/>
                    <w:numPr>
                      <w:ilvl w:val="0"/>
                      <w:numId w:val="30"/>
                    </w:numPr>
                    <w:spacing w:line="276" w:lineRule="auto"/>
                    <w:rPr>
                      <w:rFonts w:ascii="Cambria" w:hAnsi="Cambria"/>
                      <w:iCs/>
                    </w:rPr>
                  </w:pPr>
                  <w:r>
                    <w:rPr>
                      <w:rFonts w:ascii="Cambria" w:hAnsi="Cambria"/>
                      <w:iCs/>
                      <w:sz w:val="20"/>
                      <w:szCs w:val="20"/>
                    </w:rPr>
                    <w:t>time management in instruction</w:t>
                  </w:r>
                </w:p>
              </w:tc>
              <w:tc>
                <w:tcPr>
                  <w:tcW w:w="2700" w:type="dxa"/>
                  <w:noWrap/>
                  <w:vAlign w:val="bottom"/>
                </w:tcPr>
                <w:p w14:paraId="44C2A2A2" w14:textId="7AB987A0" w:rsidR="003F1B73" w:rsidRPr="00276D1E" w:rsidRDefault="001158FC" w:rsidP="003F1B73">
                  <w:pPr>
                    <w:spacing w:line="276" w:lineRule="auto"/>
                    <w:jc w:val="center"/>
                    <w:rPr>
                      <w:rFonts w:ascii="Cambria" w:hAnsi="Cambria"/>
                    </w:rPr>
                  </w:pPr>
                  <w:r>
                    <w:rPr>
                      <w:rFonts w:ascii="Cambria" w:hAnsi="Cambria"/>
                    </w:rPr>
                    <w:t>50</w:t>
                  </w:r>
                </w:p>
              </w:tc>
              <w:tc>
                <w:tcPr>
                  <w:tcW w:w="2340" w:type="dxa"/>
                  <w:noWrap/>
                  <w:vAlign w:val="bottom"/>
                </w:tcPr>
                <w:p w14:paraId="79E5F72A" w14:textId="77777777" w:rsidR="003F1B73" w:rsidRPr="00276D1E" w:rsidRDefault="003F1B73" w:rsidP="003F1B73">
                  <w:pPr>
                    <w:spacing w:line="276" w:lineRule="auto"/>
                    <w:jc w:val="center"/>
                    <w:rPr>
                      <w:rFonts w:ascii="Cambria" w:hAnsi="Cambria"/>
                    </w:rPr>
                  </w:pPr>
                  <w:r>
                    <w:rPr>
                      <w:rFonts w:ascii="Cambria" w:hAnsi="Cambria"/>
                    </w:rPr>
                    <w:t>35</w:t>
                  </w:r>
                </w:p>
              </w:tc>
            </w:tr>
            <w:tr w:rsidR="003F1B73" w:rsidRPr="00276D1E" w14:paraId="26BEE3A4" w14:textId="77777777" w:rsidTr="00DF4E02">
              <w:trPr>
                <w:trHeight w:val="20"/>
              </w:trPr>
              <w:tc>
                <w:tcPr>
                  <w:tcW w:w="4498" w:type="dxa"/>
                  <w:noWrap/>
                  <w:vAlign w:val="bottom"/>
                </w:tcPr>
                <w:p w14:paraId="64B51FE6" w14:textId="72283F5C" w:rsidR="003F1B73" w:rsidRDefault="004461BF" w:rsidP="003F1B73">
                  <w:pPr>
                    <w:spacing w:line="276" w:lineRule="auto"/>
                    <w:rPr>
                      <w:rFonts w:ascii="Cambria" w:hAnsi="Cambria"/>
                      <w:b/>
                      <w:i/>
                    </w:rPr>
                  </w:pPr>
                  <w:r>
                    <w:rPr>
                      <w:rFonts w:ascii="Cambria" w:hAnsi="Cambria"/>
                      <w:b/>
                      <w:i/>
                    </w:rPr>
                    <w:t xml:space="preserve">4. </w:t>
                  </w:r>
                  <w:r w:rsidR="005E219F">
                    <w:rPr>
                      <w:rFonts w:ascii="Cambria" w:hAnsi="Cambria"/>
                      <w:b/>
                      <w:i/>
                    </w:rPr>
                    <w:t>Barber Theory Review</w:t>
                  </w:r>
                </w:p>
                <w:p w14:paraId="7EC1625C" w14:textId="77777777" w:rsidR="003A350B" w:rsidRPr="00572BED" w:rsidRDefault="00572BED" w:rsidP="003A350B">
                  <w:pPr>
                    <w:pStyle w:val="ListParagraph"/>
                    <w:numPr>
                      <w:ilvl w:val="0"/>
                      <w:numId w:val="31"/>
                    </w:numPr>
                    <w:spacing w:line="276" w:lineRule="auto"/>
                    <w:rPr>
                      <w:rFonts w:ascii="Cambria" w:hAnsi="Cambria"/>
                      <w:iCs/>
                    </w:rPr>
                  </w:pPr>
                  <w:r>
                    <w:rPr>
                      <w:rFonts w:ascii="Cambria" w:hAnsi="Cambria"/>
                      <w:iCs/>
                      <w:sz w:val="20"/>
                      <w:szCs w:val="20"/>
                    </w:rPr>
                    <w:lastRenderedPageBreak/>
                    <w:t>hair cutting theory</w:t>
                  </w:r>
                </w:p>
                <w:p w14:paraId="3E7DD262" w14:textId="77777777" w:rsidR="00572BED" w:rsidRPr="00572BED" w:rsidRDefault="00572BED" w:rsidP="003A350B">
                  <w:pPr>
                    <w:pStyle w:val="ListParagraph"/>
                    <w:numPr>
                      <w:ilvl w:val="0"/>
                      <w:numId w:val="31"/>
                    </w:numPr>
                    <w:spacing w:line="276" w:lineRule="auto"/>
                    <w:rPr>
                      <w:rFonts w:ascii="Cambria" w:hAnsi="Cambria"/>
                      <w:iCs/>
                    </w:rPr>
                  </w:pPr>
                  <w:r>
                    <w:rPr>
                      <w:rFonts w:ascii="Cambria" w:hAnsi="Cambria"/>
                      <w:iCs/>
                      <w:sz w:val="20"/>
                      <w:szCs w:val="20"/>
                    </w:rPr>
                    <w:t>shaving and facial services</w:t>
                  </w:r>
                </w:p>
                <w:p w14:paraId="42500C94" w14:textId="4EC1D606" w:rsidR="00572BED" w:rsidRPr="00572BED" w:rsidRDefault="00572BED" w:rsidP="003A350B">
                  <w:pPr>
                    <w:pStyle w:val="ListParagraph"/>
                    <w:numPr>
                      <w:ilvl w:val="0"/>
                      <w:numId w:val="31"/>
                    </w:numPr>
                    <w:spacing w:line="276" w:lineRule="auto"/>
                    <w:rPr>
                      <w:rFonts w:ascii="Cambria" w:hAnsi="Cambria"/>
                      <w:iCs/>
                    </w:rPr>
                  </w:pPr>
                  <w:r>
                    <w:rPr>
                      <w:rFonts w:ascii="Cambria" w:hAnsi="Cambria"/>
                      <w:iCs/>
                      <w:sz w:val="20"/>
                      <w:szCs w:val="20"/>
                    </w:rPr>
                    <w:t xml:space="preserve">chemical </w:t>
                  </w:r>
                  <w:r w:rsidR="00104100">
                    <w:rPr>
                      <w:rFonts w:ascii="Cambria" w:hAnsi="Cambria"/>
                      <w:iCs/>
                      <w:sz w:val="20"/>
                      <w:szCs w:val="20"/>
                    </w:rPr>
                    <w:t>services</w:t>
                  </w:r>
                </w:p>
                <w:p w14:paraId="5357F845" w14:textId="77777777" w:rsidR="00572BED" w:rsidRPr="00C6542A" w:rsidRDefault="00C6542A" w:rsidP="003A350B">
                  <w:pPr>
                    <w:pStyle w:val="ListParagraph"/>
                    <w:numPr>
                      <w:ilvl w:val="0"/>
                      <w:numId w:val="31"/>
                    </w:numPr>
                    <w:spacing w:line="276" w:lineRule="auto"/>
                    <w:rPr>
                      <w:rFonts w:ascii="Cambria" w:hAnsi="Cambria"/>
                      <w:iCs/>
                    </w:rPr>
                  </w:pPr>
                  <w:r>
                    <w:rPr>
                      <w:rFonts w:ascii="Cambria" w:hAnsi="Cambria"/>
                      <w:iCs/>
                      <w:sz w:val="20"/>
                      <w:szCs w:val="20"/>
                    </w:rPr>
                    <w:t>anatomy and physiology</w:t>
                  </w:r>
                </w:p>
                <w:p w14:paraId="60EF9F33" w14:textId="77777777" w:rsidR="00C6542A" w:rsidRPr="00C6542A" w:rsidRDefault="00C6542A" w:rsidP="003A350B">
                  <w:pPr>
                    <w:pStyle w:val="ListParagraph"/>
                    <w:numPr>
                      <w:ilvl w:val="0"/>
                      <w:numId w:val="31"/>
                    </w:numPr>
                    <w:spacing w:line="276" w:lineRule="auto"/>
                    <w:rPr>
                      <w:rFonts w:ascii="Cambria" w:hAnsi="Cambria"/>
                      <w:iCs/>
                    </w:rPr>
                  </w:pPr>
                  <w:r>
                    <w:rPr>
                      <w:rFonts w:ascii="Cambria" w:hAnsi="Cambria"/>
                      <w:iCs/>
                      <w:sz w:val="20"/>
                      <w:szCs w:val="20"/>
                    </w:rPr>
                    <w:t>skin and scalp disorders</w:t>
                  </w:r>
                </w:p>
                <w:p w14:paraId="34688F66" w14:textId="47250A64" w:rsidR="00C6542A" w:rsidRPr="003A350B" w:rsidRDefault="00C6542A" w:rsidP="003A350B">
                  <w:pPr>
                    <w:pStyle w:val="ListParagraph"/>
                    <w:numPr>
                      <w:ilvl w:val="0"/>
                      <w:numId w:val="31"/>
                    </w:numPr>
                    <w:spacing w:line="276" w:lineRule="auto"/>
                    <w:rPr>
                      <w:rFonts w:ascii="Cambria" w:hAnsi="Cambria"/>
                      <w:iCs/>
                    </w:rPr>
                  </w:pPr>
                  <w:r>
                    <w:rPr>
                      <w:rFonts w:ascii="Cambria" w:hAnsi="Cambria"/>
                      <w:iCs/>
                      <w:sz w:val="20"/>
                      <w:szCs w:val="20"/>
                    </w:rPr>
                    <w:t>product knowledge</w:t>
                  </w:r>
                </w:p>
              </w:tc>
              <w:tc>
                <w:tcPr>
                  <w:tcW w:w="2700" w:type="dxa"/>
                  <w:noWrap/>
                  <w:vAlign w:val="bottom"/>
                </w:tcPr>
                <w:p w14:paraId="2A520FC0" w14:textId="77777777" w:rsidR="003F1B73" w:rsidRPr="00276D1E" w:rsidRDefault="003F1B73" w:rsidP="003F1B73">
                  <w:pPr>
                    <w:spacing w:line="276" w:lineRule="auto"/>
                    <w:jc w:val="center"/>
                    <w:rPr>
                      <w:rFonts w:ascii="Cambria" w:hAnsi="Cambria"/>
                    </w:rPr>
                  </w:pPr>
                  <w:r>
                    <w:rPr>
                      <w:rFonts w:ascii="Cambria" w:hAnsi="Cambria"/>
                    </w:rPr>
                    <w:lastRenderedPageBreak/>
                    <w:t>100</w:t>
                  </w:r>
                </w:p>
              </w:tc>
              <w:tc>
                <w:tcPr>
                  <w:tcW w:w="2340" w:type="dxa"/>
                  <w:noWrap/>
                  <w:vAlign w:val="bottom"/>
                </w:tcPr>
                <w:p w14:paraId="29330E78" w14:textId="77777777" w:rsidR="003F1B73" w:rsidRPr="00276D1E" w:rsidRDefault="003F1B73" w:rsidP="003F1B73">
                  <w:pPr>
                    <w:spacing w:line="276" w:lineRule="auto"/>
                    <w:jc w:val="center"/>
                    <w:rPr>
                      <w:rFonts w:ascii="Cambria" w:hAnsi="Cambria"/>
                    </w:rPr>
                  </w:pPr>
                  <w:r>
                    <w:rPr>
                      <w:rFonts w:ascii="Cambria" w:hAnsi="Cambria"/>
                    </w:rPr>
                    <w:t>50</w:t>
                  </w:r>
                </w:p>
              </w:tc>
            </w:tr>
            <w:tr w:rsidR="003F1B73" w:rsidRPr="00276D1E" w14:paraId="3BE8407F" w14:textId="77777777" w:rsidTr="00DF4E02">
              <w:trPr>
                <w:trHeight w:val="20"/>
              </w:trPr>
              <w:tc>
                <w:tcPr>
                  <w:tcW w:w="4498" w:type="dxa"/>
                  <w:noWrap/>
                  <w:vAlign w:val="bottom"/>
                </w:tcPr>
                <w:p w14:paraId="7D22D4C5" w14:textId="77777777" w:rsidR="003F1B73" w:rsidRDefault="004461BF" w:rsidP="003F1B73">
                  <w:pPr>
                    <w:spacing w:line="276" w:lineRule="auto"/>
                    <w:rPr>
                      <w:rFonts w:ascii="Cambria" w:hAnsi="Cambria"/>
                      <w:b/>
                      <w:i/>
                    </w:rPr>
                  </w:pPr>
                  <w:r>
                    <w:rPr>
                      <w:rFonts w:ascii="Cambria" w:hAnsi="Cambria"/>
                      <w:b/>
                      <w:i/>
                    </w:rPr>
                    <w:t xml:space="preserve">5. </w:t>
                  </w:r>
                  <w:r w:rsidR="00522678">
                    <w:rPr>
                      <w:rFonts w:ascii="Cambria" w:hAnsi="Cambria"/>
                      <w:b/>
                      <w:i/>
                    </w:rPr>
                    <w:t>Practical demonstration Techniques</w:t>
                  </w:r>
                </w:p>
                <w:p w14:paraId="203B8704" w14:textId="77777777" w:rsidR="004461BF" w:rsidRPr="00B3737F" w:rsidRDefault="00B3737F" w:rsidP="00B3737F">
                  <w:pPr>
                    <w:pStyle w:val="ListParagraph"/>
                    <w:numPr>
                      <w:ilvl w:val="0"/>
                      <w:numId w:val="32"/>
                    </w:numPr>
                    <w:spacing w:line="276" w:lineRule="auto"/>
                    <w:rPr>
                      <w:rFonts w:ascii="Cambria" w:hAnsi="Cambria"/>
                      <w:iCs/>
                    </w:rPr>
                  </w:pPr>
                  <w:r>
                    <w:rPr>
                      <w:rFonts w:ascii="Cambria" w:hAnsi="Cambria"/>
                      <w:iCs/>
                      <w:sz w:val="20"/>
                      <w:szCs w:val="20"/>
                    </w:rPr>
                    <w:t>demonstrating haircutting techniques</w:t>
                  </w:r>
                </w:p>
                <w:p w14:paraId="08E54B8E" w14:textId="5AFC5521" w:rsidR="00B3737F" w:rsidRPr="00DA5A07" w:rsidRDefault="00B3737F" w:rsidP="00B3737F">
                  <w:pPr>
                    <w:pStyle w:val="ListParagraph"/>
                    <w:numPr>
                      <w:ilvl w:val="0"/>
                      <w:numId w:val="32"/>
                    </w:numPr>
                    <w:spacing w:line="276" w:lineRule="auto"/>
                    <w:rPr>
                      <w:rFonts w:ascii="Cambria" w:hAnsi="Cambria"/>
                      <w:iCs/>
                    </w:rPr>
                  </w:pPr>
                  <w:r>
                    <w:rPr>
                      <w:rFonts w:ascii="Cambria" w:hAnsi="Cambria"/>
                      <w:iCs/>
                      <w:sz w:val="20"/>
                      <w:szCs w:val="20"/>
                    </w:rPr>
                    <w:t xml:space="preserve">clipper and </w:t>
                  </w:r>
                  <w:r w:rsidR="00DA5A07">
                    <w:rPr>
                      <w:rFonts w:ascii="Cambria" w:hAnsi="Cambria"/>
                      <w:iCs/>
                      <w:sz w:val="20"/>
                      <w:szCs w:val="20"/>
                    </w:rPr>
                    <w:t>razor instruction</w:t>
                  </w:r>
                </w:p>
                <w:p w14:paraId="31583537" w14:textId="78130AF4" w:rsidR="00DA5A07" w:rsidRPr="00DA5A07" w:rsidRDefault="00DA5A07" w:rsidP="00B3737F">
                  <w:pPr>
                    <w:pStyle w:val="ListParagraph"/>
                    <w:numPr>
                      <w:ilvl w:val="0"/>
                      <w:numId w:val="32"/>
                    </w:numPr>
                    <w:spacing w:line="276" w:lineRule="auto"/>
                    <w:rPr>
                      <w:rFonts w:ascii="Cambria" w:hAnsi="Cambria"/>
                      <w:iCs/>
                      <w:sz w:val="20"/>
                      <w:szCs w:val="20"/>
                    </w:rPr>
                  </w:pPr>
                  <w:r w:rsidRPr="00DA5A07">
                    <w:rPr>
                      <w:rFonts w:ascii="Cambria" w:hAnsi="Cambria"/>
                      <w:iCs/>
                      <w:sz w:val="20"/>
                      <w:szCs w:val="20"/>
                    </w:rPr>
                    <w:t>sanitation demonstrations</w:t>
                  </w:r>
                </w:p>
                <w:p w14:paraId="072185A5" w14:textId="77777777" w:rsidR="00DA5A07" w:rsidRPr="00425D96" w:rsidRDefault="00425D96" w:rsidP="00B3737F">
                  <w:pPr>
                    <w:pStyle w:val="ListParagraph"/>
                    <w:numPr>
                      <w:ilvl w:val="0"/>
                      <w:numId w:val="32"/>
                    </w:numPr>
                    <w:spacing w:line="276" w:lineRule="auto"/>
                    <w:rPr>
                      <w:rFonts w:ascii="Cambria" w:hAnsi="Cambria"/>
                      <w:iCs/>
                    </w:rPr>
                  </w:pPr>
                  <w:r>
                    <w:rPr>
                      <w:rFonts w:ascii="Cambria" w:hAnsi="Cambria"/>
                      <w:iCs/>
                      <w:sz w:val="20"/>
                      <w:szCs w:val="20"/>
                    </w:rPr>
                    <w:t>student skill correction</w:t>
                  </w:r>
                </w:p>
                <w:p w14:paraId="3BC25566" w14:textId="7EC57AA8" w:rsidR="00425D96" w:rsidRPr="00B3737F" w:rsidRDefault="00425D96" w:rsidP="00B3737F">
                  <w:pPr>
                    <w:pStyle w:val="ListParagraph"/>
                    <w:numPr>
                      <w:ilvl w:val="0"/>
                      <w:numId w:val="32"/>
                    </w:numPr>
                    <w:spacing w:line="276" w:lineRule="auto"/>
                    <w:rPr>
                      <w:rFonts w:ascii="Cambria" w:hAnsi="Cambria"/>
                      <w:iCs/>
                    </w:rPr>
                  </w:pPr>
                  <w:r>
                    <w:rPr>
                      <w:rFonts w:ascii="Cambria" w:hAnsi="Cambria"/>
                      <w:iCs/>
                      <w:sz w:val="20"/>
                      <w:szCs w:val="20"/>
                    </w:rPr>
                    <w:t>hands on teaching practice</w:t>
                  </w:r>
                </w:p>
              </w:tc>
              <w:tc>
                <w:tcPr>
                  <w:tcW w:w="2700" w:type="dxa"/>
                  <w:noWrap/>
                  <w:vAlign w:val="bottom"/>
                </w:tcPr>
                <w:p w14:paraId="2952F7AF" w14:textId="1C979F1A" w:rsidR="003F1B73" w:rsidRPr="00276D1E" w:rsidRDefault="008B0B83" w:rsidP="003F1B73">
                  <w:pPr>
                    <w:spacing w:line="276" w:lineRule="auto"/>
                    <w:jc w:val="center"/>
                    <w:rPr>
                      <w:rFonts w:ascii="Cambria" w:hAnsi="Cambria"/>
                    </w:rPr>
                  </w:pPr>
                  <w:r>
                    <w:rPr>
                      <w:rFonts w:ascii="Cambria" w:hAnsi="Cambria"/>
                    </w:rPr>
                    <w:t>50</w:t>
                  </w:r>
                </w:p>
              </w:tc>
              <w:tc>
                <w:tcPr>
                  <w:tcW w:w="2340" w:type="dxa"/>
                  <w:noWrap/>
                  <w:vAlign w:val="bottom"/>
                </w:tcPr>
                <w:p w14:paraId="6EF4AEF1" w14:textId="77777777" w:rsidR="003F1B73" w:rsidRPr="00276D1E" w:rsidRDefault="003F1B73" w:rsidP="003F1B73">
                  <w:pPr>
                    <w:spacing w:line="276" w:lineRule="auto"/>
                    <w:jc w:val="center"/>
                    <w:rPr>
                      <w:rFonts w:ascii="Cambria" w:hAnsi="Cambria"/>
                    </w:rPr>
                  </w:pPr>
                  <w:r>
                    <w:rPr>
                      <w:rFonts w:ascii="Cambria" w:hAnsi="Cambria"/>
                    </w:rPr>
                    <w:t>50</w:t>
                  </w:r>
                </w:p>
              </w:tc>
            </w:tr>
            <w:tr w:rsidR="003F1B73" w:rsidRPr="00276D1E" w14:paraId="3DBC9E56" w14:textId="77777777" w:rsidTr="00DF4E02">
              <w:trPr>
                <w:trHeight w:val="20"/>
              </w:trPr>
              <w:tc>
                <w:tcPr>
                  <w:tcW w:w="4498" w:type="dxa"/>
                  <w:noWrap/>
                  <w:vAlign w:val="bottom"/>
                </w:tcPr>
                <w:p w14:paraId="0A292FCE" w14:textId="77777777" w:rsidR="003F1B73" w:rsidRDefault="00BB0759" w:rsidP="003F1B73">
                  <w:pPr>
                    <w:spacing w:line="276" w:lineRule="auto"/>
                    <w:rPr>
                      <w:rFonts w:ascii="Cambria" w:hAnsi="Cambria"/>
                      <w:b/>
                      <w:i/>
                    </w:rPr>
                  </w:pPr>
                  <w:r>
                    <w:rPr>
                      <w:rFonts w:ascii="Cambria" w:hAnsi="Cambria"/>
                      <w:b/>
                      <w:i/>
                    </w:rPr>
                    <w:t xml:space="preserve">6. </w:t>
                  </w:r>
                  <w:r w:rsidR="00522678">
                    <w:rPr>
                      <w:rFonts w:ascii="Cambria" w:hAnsi="Cambria"/>
                      <w:b/>
                      <w:i/>
                    </w:rPr>
                    <w:t>Classroom Management and student Motivation</w:t>
                  </w:r>
                </w:p>
                <w:p w14:paraId="516CD0BA" w14:textId="52ABA0A0" w:rsidR="00BB0759" w:rsidRPr="00BB0759" w:rsidRDefault="00057AB7" w:rsidP="00BB0759">
                  <w:pPr>
                    <w:pStyle w:val="ListParagraph"/>
                    <w:numPr>
                      <w:ilvl w:val="0"/>
                      <w:numId w:val="33"/>
                    </w:numPr>
                    <w:spacing w:line="276" w:lineRule="auto"/>
                    <w:rPr>
                      <w:rFonts w:ascii="Cambria" w:hAnsi="Cambria"/>
                    </w:rPr>
                  </w:pPr>
                  <w:r>
                    <w:rPr>
                      <w:rFonts w:ascii="Cambria" w:hAnsi="Cambria"/>
                      <w:sz w:val="20"/>
                      <w:szCs w:val="20"/>
                    </w:rPr>
                    <w:t>Managing</w:t>
                  </w:r>
                  <w:r w:rsidR="00BB0759">
                    <w:rPr>
                      <w:rFonts w:ascii="Cambria" w:hAnsi="Cambria"/>
                      <w:sz w:val="20"/>
                      <w:szCs w:val="20"/>
                    </w:rPr>
                    <w:t xml:space="preserve"> classroom </w:t>
                  </w:r>
                  <w:r>
                    <w:rPr>
                      <w:rFonts w:ascii="Cambria" w:hAnsi="Cambria"/>
                      <w:sz w:val="20"/>
                      <w:szCs w:val="20"/>
                    </w:rPr>
                    <w:t>Behavior</w:t>
                  </w:r>
                </w:p>
                <w:p w14:paraId="7C2D81F5" w14:textId="77777777" w:rsidR="00BB0759" w:rsidRPr="002307C5" w:rsidRDefault="002307C5" w:rsidP="00BB0759">
                  <w:pPr>
                    <w:pStyle w:val="ListParagraph"/>
                    <w:numPr>
                      <w:ilvl w:val="0"/>
                      <w:numId w:val="33"/>
                    </w:numPr>
                    <w:spacing w:line="276" w:lineRule="auto"/>
                    <w:rPr>
                      <w:rFonts w:ascii="Cambria" w:hAnsi="Cambria"/>
                    </w:rPr>
                  </w:pPr>
                  <w:r>
                    <w:rPr>
                      <w:rFonts w:ascii="Cambria" w:hAnsi="Cambria"/>
                      <w:sz w:val="20"/>
                      <w:szCs w:val="20"/>
                    </w:rPr>
                    <w:t>student engagement techniques</w:t>
                  </w:r>
                </w:p>
                <w:p w14:paraId="7D353C15" w14:textId="77777777" w:rsidR="002307C5" w:rsidRPr="002307C5" w:rsidRDefault="002307C5" w:rsidP="00BB0759">
                  <w:pPr>
                    <w:pStyle w:val="ListParagraph"/>
                    <w:numPr>
                      <w:ilvl w:val="0"/>
                      <w:numId w:val="33"/>
                    </w:numPr>
                    <w:spacing w:line="276" w:lineRule="auto"/>
                    <w:rPr>
                      <w:rFonts w:ascii="Cambria" w:hAnsi="Cambria"/>
                    </w:rPr>
                  </w:pPr>
                  <w:r>
                    <w:rPr>
                      <w:rFonts w:ascii="Cambria" w:hAnsi="Cambria"/>
                      <w:sz w:val="20"/>
                      <w:szCs w:val="20"/>
                    </w:rPr>
                    <w:t>conflict resolution</w:t>
                  </w:r>
                </w:p>
                <w:p w14:paraId="7FD99D83" w14:textId="77777777" w:rsidR="002307C5" w:rsidRPr="00057AB7" w:rsidRDefault="002307C5" w:rsidP="00BB0759">
                  <w:pPr>
                    <w:pStyle w:val="ListParagraph"/>
                    <w:numPr>
                      <w:ilvl w:val="0"/>
                      <w:numId w:val="33"/>
                    </w:numPr>
                    <w:spacing w:line="276" w:lineRule="auto"/>
                    <w:rPr>
                      <w:rFonts w:ascii="Cambria" w:hAnsi="Cambria"/>
                    </w:rPr>
                  </w:pPr>
                  <w:r>
                    <w:rPr>
                      <w:rFonts w:ascii="Cambria" w:hAnsi="Cambria"/>
                      <w:sz w:val="20"/>
                      <w:szCs w:val="20"/>
                    </w:rPr>
                    <w:t>attendance</w:t>
                  </w:r>
                  <w:r w:rsidR="00057AB7">
                    <w:rPr>
                      <w:rFonts w:ascii="Cambria" w:hAnsi="Cambria"/>
                      <w:sz w:val="20"/>
                      <w:szCs w:val="20"/>
                    </w:rPr>
                    <w:t xml:space="preserve"> and professionalism</w:t>
                  </w:r>
                </w:p>
                <w:p w14:paraId="72683E3F" w14:textId="6D913338" w:rsidR="00057AB7" w:rsidRPr="00BB0759" w:rsidRDefault="00057AB7" w:rsidP="00BB0759">
                  <w:pPr>
                    <w:pStyle w:val="ListParagraph"/>
                    <w:numPr>
                      <w:ilvl w:val="0"/>
                      <w:numId w:val="33"/>
                    </w:numPr>
                    <w:spacing w:line="276" w:lineRule="auto"/>
                    <w:rPr>
                      <w:rFonts w:ascii="Cambria" w:hAnsi="Cambria"/>
                    </w:rPr>
                  </w:pPr>
                  <w:r>
                    <w:rPr>
                      <w:rFonts w:ascii="Cambria" w:hAnsi="Cambria"/>
                      <w:sz w:val="20"/>
                      <w:szCs w:val="20"/>
                    </w:rPr>
                    <w:t>Encouraging student success</w:t>
                  </w:r>
                </w:p>
              </w:tc>
              <w:tc>
                <w:tcPr>
                  <w:tcW w:w="2700" w:type="dxa"/>
                  <w:noWrap/>
                  <w:vAlign w:val="bottom"/>
                </w:tcPr>
                <w:p w14:paraId="2428F60B" w14:textId="77777777" w:rsidR="003F1B73" w:rsidRPr="00276D1E" w:rsidRDefault="003F1B73" w:rsidP="003F1B73">
                  <w:pPr>
                    <w:spacing w:line="276" w:lineRule="auto"/>
                    <w:jc w:val="center"/>
                    <w:rPr>
                      <w:rFonts w:ascii="Cambria" w:hAnsi="Cambria"/>
                    </w:rPr>
                  </w:pPr>
                  <w:r>
                    <w:rPr>
                      <w:rFonts w:ascii="Cambria" w:hAnsi="Cambria"/>
                    </w:rPr>
                    <w:t>50</w:t>
                  </w:r>
                </w:p>
              </w:tc>
              <w:tc>
                <w:tcPr>
                  <w:tcW w:w="2340" w:type="dxa"/>
                  <w:noWrap/>
                  <w:vAlign w:val="bottom"/>
                </w:tcPr>
                <w:p w14:paraId="5273C0E9" w14:textId="16A02D6A" w:rsidR="003F1B73" w:rsidRPr="00DC3489" w:rsidRDefault="00DC3489" w:rsidP="003F1B73">
                  <w:pPr>
                    <w:spacing w:line="276" w:lineRule="auto"/>
                    <w:jc w:val="center"/>
                    <w:rPr>
                      <w:rFonts w:ascii="Cambria" w:hAnsi="Cambria"/>
                    </w:rPr>
                  </w:pPr>
                  <w:r>
                    <w:rPr>
                      <w:rFonts w:ascii="Cambria" w:hAnsi="Cambria"/>
                    </w:rPr>
                    <w:t>30</w:t>
                  </w:r>
                </w:p>
              </w:tc>
            </w:tr>
            <w:tr w:rsidR="003F1B73" w:rsidRPr="00276D1E" w14:paraId="1045D687" w14:textId="77777777" w:rsidTr="00DF4E02">
              <w:trPr>
                <w:trHeight w:val="20"/>
              </w:trPr>
              <w:tc>
                <w:tcPr>
                  <w:tcW w:w="4498" w:type="dxa"/>
                  <w:noWrap/>
                  <w:vAlign w:val="bottom"/>
                </w:tcPr>
                <w:p w14:paraId="602D4295" w14:textId="77777777" w:rsidR="003F1B73" w:rsidRDefault="004C030E" w:rsidP="003F1B73">
                  <w:pPr>
                    <w:spacing w:line="276" w:lineRule="auto"/>
                    <w:rPr>
                      <w:rFonts w:ascii="Cambria" w:hAnsi="Cambria"/>
                      <w:b/>
                      <w:i/>
                    </w:rPr>
                  </w:pPr>
                  <w:r>
                    <w:rPr>
                      <w:rFonts w:ascii="Cambria" w:hAnsi="Cambria"/>
                      <w:b/>
                      <w:i/>
                    </w:rPr>
                    <w:t>7.</w:t>
                  </w:r>
                  <w:r w:rsidR="00BD2D1E">
                    <w:rPr>
                      <w:rFonts w:ascii="Cambria" w:hAnsi="Cambria"/>
                      <w:b/>
                      <w:i/>
                    </w:rPr>
                    <w:t>Student Evaluation and Record Keeping</w:t>
                  </w:r>
                </w:p>
                <w:p w14:paraId="3D9E8DF9" w14:textId="77777777" w:rsidR="004C030E" w:rsidRPr="004C030E" w:rsidRDefault="004C030E" w:rsidP="004C030E">
                  <w:pPr>
                    <w:pStyle w:val="ListParagraph"/>
                    <w:numPr>
                      <w:ilvl w:val="0"/>
                      <w:numId w:val="34"/>
                    </w:numPr>
                    <w:spacing w:line="276" w:lineRule="auto"/>
                    <w:jc w:val="both"/>
                    <w:rPr>
                      <w:rFonts w:ascii="Cambria" w:hAnsi="Cambria"/>
                    </w:rPr>
                  </w:pPr>
                  <w:r>
                    <w:rPr>
                      <w:rFonts w:ascii="Cambria" w:hAnsi="Cambria"/>
                      <w:sz w:val="20"/>
                      <w:szCs w:val="20"/>
                    </w:rPr>
                    <w:t xml:space="preserve">Grading systems </w:t>
                  </w:r>
                </w:p>
                <w:p w14:paraId="38D0BA1D" w14:textId="77777777" w:rsidR="004C030E" w:rsidRPr="004C030E" w:rsidRDefault="004C030E" w:rsidP="004C030E">
                  <w:pPr>
                    <w:pStyle w:val="ListParagraph"/>
                    <w:numPr>
                      <w:ilvl w:val="0"/>
                      <w:numId w:val="34"/>
                    </w:numPr>
                    <w:spacing w:line="276" w:lineRule="auto"/>
                    <w:jc w:val="both"/>
                    <w:rPr>
                      <w:rFonts w:ascii="Cambria" w:hAnsi="Cambria"/>
                    </w:rPr>
                  </w:pPr>
                  <w:r>
                    <w:rPr>
                      <w:rFonts w:ascii="Cambria" w:hAnsi="Cambria"/>
                      <w:sz w:val="20"/>
                      <w:szCs w:val="20"/>
                    </w:rPr>
                    <w:t>Skills evaluation</w:t>
                  </w:r>
                </w:p>
                <w:p w14:paraId="73EC9D86" w14:textId="77777777" w:rsidR="004C030E" w:rsidRPr="00844AC2" w:rsidRDefault="00844AC2" w:rsidP="004C030E">
                  <w:pPr>
                    <w:pStyle w:val="ListParagraph"/>
                    <w:numPr>
                      <w:ilvl w:val="0"/>
                      <w:numId w:val="34"/>
                    </w:numPr>
                    <w:spacing w:line="276" w:lineRule="auto"/>
                    <w:jc w:val="both"/>
                    <w:rPr>
                      <w:rFonts w:ascii="Cambria" w:hAnsi="Cambria"/>
                    </w:rPr>
                  </w:pPr>
                  <w:r>
                    <w:rPr>
                      <w:rFonts w:ascii="Cambria" w:hAnsi="Cambria"/>
                      <w:sz w:val="20"/>
                      <w:szCs w:val="20"/>
                    </w:rPr>
                    <w:t>Attendance tracking</w:t>
                  </w:r>
                </w:p>
                <w:p w14:paraId="5E10D283" w14:textId="1A78DBD0" w:rsidR="00844AC2" w:rsidRPr="004C030E" w:rsidRDefault="00844AC2" w:rsidP="004C030E">
                  <w:pPr>
                    <w:pStyle w:val="ListParagraph"/>
                    <w:numPr>
                      <w:ilvl w:val="0"/>
                      <w:numId w:val="34"/>
                    </w:numPr>
                    <w:spacing w:line="276" w:lineRule="auto"/>
                    <w:jc w:val="both"/>
                    <w:rPr>
                      <w:rFonts w:ascii="Cambria" w:hAnsi="Cambria"/>
                    </w:rPr>
                  </w:pPr>
                  <w:r>
                    <w:rPr>
                      <w:rFonts w:ascii="Cambria" w:hAnsi="Cambria"/>
                      <w:sz w:val="20"/>
                      <w:szCs w:val="20"/>
                    </w:rPr>
                    <w:t>Documentation compliance</w:t>
                  </w:r>
                </w:p>
              </w:tc>
              <w:tc>
                <w:tcPr>
                  <w:tcW w:w="2700" w:type="dxa"/>
                  <w:noWrap/>
                  <w:vAlign w:val="bottom"/>
                </w:tcPr>
                <w:p w14:paraId="4668C7FA" w14:textId="77777777" w:rsidR="003F1B73" w:rsidRPr="00276D1E" w:rsidRDefault="003F1B73" w:rsidP="003F1B73">
                  <w:pPr>
                    <w:spacing w:line="276" w:lineRule="auto"/>
                    <w:jc w:val="center"/>
                    <w:rPr>
                      <w:rFonts w:ascii="Cambria" w:hAnsi="Cambria"/>
                    </w:rPr>
                  </w:pPr>
                  <w:r>
                    <w:rPr>
                      <w:rFonts w:ascii="Cambria" w:hAnsi="Cambria"/>
                    </w:rPr>
                    <w:t>50</w:t>
                  </w:r>
                </w:p>
              </w:tc>
              <w:tc>
                <w:tcPr>
                  <w:tcW w:w="2340" w:type="dxa"/>
                  <w:noWrap/>
                  <w:vAlign w:val="bottom"/>
                </w:tcPr>
                <w:p w14:paraId="3CCC9A3C" w14:textId="4DCE2744" w:rsidR="003F1B73" w:rsidRPr="00DC3489" w:rsidRDefault="00DC3489" w:rsidP="003F1B73">
                  <w:pPr>
                    <w:spacing w:line="276" w:lineRule="auto"/>
                    <w:jc w:val="center"/>
                    <w:rPr>
                      <w:rFonts w:ascii="Cambria" w:hAnsi="Cambria"/>
                    </w:rPr>
                  </w:pPr>
                  <w:r w:rsidRPr="00DC3489">
                    <w:rPr>
                      <w:rFonts w:ascii="Cambria" w:hAnsi="Cambria"/>
                    </w:rPr>
                    <w:t>45</w:t>
                  </w:r>
                </w:p>
              </w:tc>
            </w:tr>
            <w:tr w:rsidR="003F1B73" w:rsidRPr="00276D1E" w14:paraId="13EB338E" w14:textId="77777777" w:rsidTr="00DF4E02">
              <w:trPr>
                <w:trHeight w:val="20"/>
              </w:trPr>
              <w:tc>
                <w:tcPr>
                  <w:tcW w:w="4498" w:type="dxa"/>
                  <w:noWrap/>
                  <w:vAlign w:val="bottom"/>
                </w:tcPr>
                <w:p w14:paraId="79F446D9" w14:textId="77777777" w:rsidR="003F1B73" w:rsidRDefault="00844AC2" w:rsidP="003F1B73">
                  <w:pPr>
                    <w:spacing w:line="276" w:lineRule="auto"/>
                    <w:rPr>
                      <w:rFonts w:ascii="Cambria" w:hAnsi="Cambria"/>
                      <w:b/>
                      <w:i/>
                    </w:rPr>
                  </w:pPr>
                  <w:r>
                    <w:rPr>
                      <w:rFonts w:ascii="Cambria" w:hAnsi="Cambria"/>
                      <w:b/>
                      <w:i/>
                    </w:rPr>
                    <w:t xml:space="preserve">8. </w:t>
                  </w:r>
                  <w:r w:rsidR="00D05B37">
                    <w:rPr>
                      <w:rFonts w:ascii="Cambria" w:hAnsi="Cambria"/>
                      <w:b/>
                      <w:i/>
                    </w:rPr>
                    <w:t>State Laws, rules and regulations</w:t>
                  </w:r>
                </w:p>
                <w:p w14:paraId="37690033" w14:textId="77777777" w:rsidR="00FB4BA6" w:rsidRPr="00FB4BA6" w:rsidRDefault="00FB4BA6" w:rsidP="00FB4BA6">
                  <w:pPr>
                    <w:pStyle w:val="ListParagraph"/>
                    <w:numPr>
                      <w:ilvl w:val="0"/>
                      <w:numId w:val="35"/>
                    </w:numPr>
                    <w:spacing w:line="276" w:lineRule="auto"/>
                    <w:rPr>
                      <w:rFonts w:ascii="Cambria" w:hAnsi="Cambria"/>
                    </w:rPr>
                  </w:pPr>
                  <w:r>
                    <w:rPr>
                      <w:rFonts w:ascii="Cambria" w:hAnsi="Cambria"/>
                      <w:sz w:val="20"/>
                      <w:szCs w:val="20"/>
                    </w:rPr>
                    <w:t>State barbering laws</w:t>
                  </w:r>
                </w:p>
                <w:p w14:paraId="747D9F4C" w14:textId="77777777" w:rsidR="00FB4BA6" w:rsidRPr="00FB4BA6" w:rsidRDefault="00FB4BA6" w:rsidP="00FB4BA6">
                  <w:pPr>
                    <w:pStyle w:val="ListParagraph"/>
                    <w:numPr>
                      <w:ilvl w:val="0"/>
                      <w:numId w:val="35"/>
                    </w:numPr>
                    <w:spacing w:line="276" w:lineRule="auto"/>
                    <w:rPr>
                      <w:rFonts w:ascii="Cambria" w:hAnsi="Cambria"/>
                    </w:rPr>
                  </w:pPr>
                  <w:r>
                    <w:rPr>
                      <w:rFonts w:ascii="Cambria" w:hAnsi="Cambria"/>
                      <w:sz w:val="20"/>
                      <w:szCs w:val="20"/>
                    </w:rPr>
                    <w:t>Licensing requirements</w:t>
                  </w:r>
                </w:p>
                <w:p w14:paraId="680FEAFA" w14:textId="77777777" w:rsidR="00FB4BA6" w:rsidRPr="00B41E9A" w:rsidRDefault="00B41E9A" w:rsidP="00FB4BA6">
                  <w:pPr>
                    <w:pStyle w:val="ListParagraph"/>
                    <w:numPr>
                      <w:ilvl w:val="0"/>
                      <w:numId w:val="35"/>
                    </w:numPr>
                    <w:spacing w:line="276" w:lineRule="auto"/>
                    <w:rPr>
                      <w:rFonts w:ascii="Cambria" w:hAnsi="Cambria"/>
                    </w:rPr>
                  </w:pPr>
                  <w:r>
                    <w:rPr>
                      <w:rFonts w:ascii="Cambria" w:hAnsi="Cambria"/>
                      <w:sz w:val="20"/>
                      <w:szCs w:val="20"/>
                    </w:rPr>
                    <w:t>School compliance standards</w:t>
                  </w:r>
                </w:p>
                <w:p w14:paraId="3F5F353D" w14:textId="0AC5213D" w:rsidR="00B41E9A" w:rsidRPr="00FB4BA6" w:rsidRDefault="00B41E9A" w:rsidP="00FB4BA6">
                  <w:pPr>
                    <w:pStyle w:val="ListParagraph"/>
                    <w:numPr>
                      <w:ilvl w:val="0"/>
                      <w:numId w:val="35"/>
                    </w:numPr>
                    <w:spacing w:line="276" w:lineRule="auto"/>
                    <w:rPr>
                      <w:rFonts w:ascii="Cambria" w:hAnsi="Cambria"/>
                    </w:rPr>
                  </w:pPr>
                  <w:r>
                    <w:rPr>
                      <w:rFonts w:ascii="Cambria" w:hAnsi="Cambria"/>
                      <w:sz w:val="20"/>
                      <w:szCs w:val="20"/>
                    </w:rPr>
                    <w:t>Health and safety regulations</w:t>
                  </w:r>
                </w:p>
              </w:tc>
              <w:tc>
                <w:tcPr>
                  <w:tcW w:w="2700" w:type="dxa"/>
                  <w:noWrap/>
                  <w:vAlign w:val="bottom"/>
                </w:tcPr>
                <w:p w14:paraId="428A48D1" w14:textId="608BD271" w:rsidR="003F1B73" w:rsidRPr="00276D1E" w:rsidRDefault="00891B87" w:rsidP="003F1B73">
                  <w:pPr>
                    <w:spacing w:line="276" w:lineRule="auto"/>
                    <w:jc w:val="center"/>
                    <w:rPr>
                      <w:rFonts w:ascii="Cambria" w:hAnsi="Cambria"/>
                    </w:rPr>
                  </w:pPr>
                  <w:r>
                    <w:rPr>
                      <w:rFonts w:ascii="Cambria" w:hAnsi="Cambria"/>
                    </w:rPr>
                    <w:t>100</w:t>
                  </w:r>
                </w:p>
              </w:tc>
              <w:tc>
                <w:tcPr>
                  <w:tcW w:w="2340" w:type="dxa"/>
                  <w:noWrap/>
                  <w:vAlign w:val="bottom"/>
                </w:tcPr>
                <w:p w14:paraId="4E1843BB" w14:textId="512FA854" w:rsidR="003F1B73" w:rsidRPr="00DC3489" w:rsidRDefault="002A55D0" w:rsidP="003F1B73">
                  <w:pPr>
                    <w:spacing w:line="276" w:lineRule="auto"/>
                    <w:jc w:val="center"/>
                    <w:rPr>
                      <w:rFonts w:ascii="Cambria" w:hAnsi="Cambria"/>
                    </w:rPr>
                  </w:pPr>
                  <w:r>
                    <w:rPr>
                      <w:rFonts w:ascii="Cambria" w:hAnsi="Cambria"/>
                    </w:rPr>
                    <w:t>30</w:t>
                  </w:r>
                </w:p>
              </w:tc>
            </w:tr>
            <w:tr w:rsidR="003F1B73" w:rsidRPr="00276D1E" w14:paraId="61BDD555" w14:textId="77777777" w:rsidTr="00DF4E02">
              <w:trPr>
                <w:trHeight w:val="20"/>
              </w:trPr>
              <w:tc>
                <w:tcPr>
                  <w:tcW w:w="4498" w:type="dxa"/>
                  <w:noWrap/>
                  <w:vAlign w:val="bottom"/>
                </w:tcPr>
                <w:p w14:paraId="4CB7E7AC" w14:textId="77777777" w:rsidR="003F1B73" w:rsidRDefault="00844AC2" w:rsidP="003F1B73">
                  <w:pPr>
                    <w:spacing w:line="276" w:lineRule="auto"/>
                    <w:rPr>
                      <w:rFonts w:ascii="Cambria" w:hAnsi="Cambria"/>
                      <w:b/>
                      <w:i/>
                    </w:rPr>
                  </w:pPr>
                  <w:r>
                    <w:rPr>
                      <w:rFonts w:ascii="Cambria" w:hAnsi="Cambria"/>
                      <w:b/>
                      <w:i/>
                    </w:rPr>
                    <w:t xml:space="preserve">9. </w:t>
                  </w:r>
                  <w:r w:rsidR="00D05B37">
                    <w:rPr>
                      <w:rFonts w:ascii="Cambria" w:hAnsi="Cambria"/>
                      <w:b/>
                      <w:i/>
                    </w:rPr>
                    <w:t>Practice Teaching</w:t>
                  </w:r>
                  <w:r w:rsidR="00E7421F">
                    <w:rPr>
                      <w:rFonts w:ascii="Cambria" w:hAnsi="Cambria"/>
                      <w:b/>
                      <w:i/>
                    </w:rPr>
                    <w:t xml:space="preserve"> and student teaching</w:t>
                  </w:r>
                </w:p>
                <w:p w14:paraId="1559FAAC" w14:textId="77777777" w:rsidR="00491F78" w:rsidRPr="00DB77AB" w:rsidRDefault="00D205C1" w:rsidP="00F155D2">
                  <w:pPr>
                    <w:pStyle w:val="ListParagraph"/>
                    <w:numPr>
                      <w:ilvl w:val="0"/>
                      <w:numId w:val="36"/>
                    </w:numPr>
                    <w:spacing w:line="276" w:lineRule="auto"/>
                    <w:rPr>
                      <w:rFonts w:ascii="Cambria" w:hAnsi="Cambria"/>
                    </w:rPr>
                  </w:pPr>
                  <w:r>
                    <w:rPr>
                      <w:rFonts w:ascii="Cambria" w:hAnsi="Cambria"/>
                      <w:sz w:val="20"/>
                      <w:szCs w:val="20"/>
                    </w:rPr>
                    <w:t>Classroom teaching practice</w:t>
                  </w:r>
                </w:p>
                <w:p w14:paraId="46B3B888" w14:textId="6AE0657C" w:rsidR="0005716C" w:rsidRPr="0005716C" w:rsidRDefault="0005716C" w:rsidP="0005716C">
                  <w:pPr>
                    <w:pStyle w:val="ListParagraph"/>
                    <w:numPr>
                      <w:ilvl w:val="0"/>
                      <w:numId w:val="36"/>
                    </w:numPr>
                    <w:spacing w:line="276" w:lineRule="auto"/>
                    <w:rPr>
                      <w:rFonts w:ascii="Cambria" w:hAnsi="Cambria"/>
                    </w:rPr>
                  </w:pPr>
                  <w:r>
                    <w:rPr>
                      <w:rFonts w:ascii="Cambria" w:hAnsi="Cambria"/>
                      <w:sz w:val="20"/>
                      <w:szCs w:val="20"/>
                    </w:rPr>
                    <w:t xml:space="preserve">Peer </w:t>
                  </w:r>
                  <w:r w:rsidR="00CC21CB">
                    <w:rPr>
                      <w:rFonts w:ascii="Cambria" w:hAnsi="Cambria"/>
                      <w:sz w:val="20"/>
                      <w:szCs w:val="20"/>
                    </w:rPr>
                    <w:t>teaching exercise</w:t>
                  </w:r>
                </w:p>
                <w:p w14:paraId="08A1BC82" w14:textId="2FD9B88A" w:rsidR="0005716C" w:rsidRPr="0005716C" w:rsidRDefault="0005716C" w:rsidP="0005716C">
                  <w:pPr>
                    <w:pStyle w:val="ListParagraph"/>
                    <w:numPr>
                      <w:ilvl w:val="0"/>
                      <w:numId w:val="36"/>
                    </w:numPr>
                    <w:spacing w:line="276" w:lineRule="auto"/>
                    <w:rPr>
                      <w:rFonts w:ascii="Cambria" w:hAnsi="Cambria"/>
                    </w:rPr>
                  </w:pPr>
                  <w:r>
                    <w:rPr>
                      <w:rFonts w:ascii="Cambria" w:hAnsi="Cambria"/>
                      <w:sz w:val="20"/>
                      <w:szCs w:val="20"/>
                    </w:rPr>
                    <w:t>Practical demonstration</w:t>
                  </w:r>
                </w:p>
                <w:p w14:paraId="40F6B95C" w14:textId="77777777" w:rsidR="0005716C" w:rsidRPr="00CC21CB" w:rsidRDefault="00CC21CB" w:rsidP="0005716C">
                  <w:pPr>
                    <w:pStyle w:val="ListParagraph"/>
                    <w:numPr>
                      <w:ilvl w:val="0"/>
                      <w:numId w:val="36"/>
                    </w:numPr>
                    <w:spacing w:line="276" w:lineRule="auto"/>
                    <w:rPr>
                      <w:rFonts w:ascii="Cambria" w:hAnsi="Cambria"/>
                    </w:rPr>
                  </w:pPr>
                  <w:r>
                    <w:rPr>
                      <w:rFonts w:ascii="Cambria" w:hAnsi="Cambria"/>
                      <w:sz w:val="20"/>
                      <w:szCs w:val="20"/>
                    </w:rPr>
                    <w:t>Instructor observations and feedback</w:t>
                  </w:r>
                </w:p>
                <w:p w14:paraId="56D8F309" w14:textId="237E6D81" w:rsidR="00CC21CB" w:rsidRPr="0005716C" w:rsidRDefault="00CC21CB" w:rsidP="0005716C">
                  <w:pPr>
                    <w:pStyle w:val="ListParagraph"/>
                    <w:numPr>
                      <w:ilvl w:val="0"/>
                      <w:numId w:val="36"/>
                    </w:numPr>
                    <w:spacing w:line="276" w:lineRule="auto"/>
                    <w:rPr>
                      <w:rFonts w:ascii="Cambria" w:hAnsi="Cambria"/>
                    </w:rPr>
                  </w:pPr>
                  <w:r>
                    <w:rPr>
                      <w:rFonts w:ascii="Cambria" w:hAnsi="Cambria"/>
                      <w:sz w:val="20"/>
                      <w:szCs w:val="20"/>
                    </w:rPr>
                    <w:t>Teaching evaluations</w:t>
                  </w:r>
                </w:p>
              </w:tc>
              <w:tc>
                <w:tcPr>
                  <w:tcW w:w="2700" w:type="dxa"/>
                  <w:noWrap/>
                  <w:vAlign w:val="bottom"/>
                </w:tcPr>
                <w:p w14:paraId="5BF084BF" w14:textId="09B79474" w:rsidR="003F1B73" w:rsidRPr="00276D1E" w:rsidRDefault="00421237" w:rsidP="003F1B73">
                  <w:pPr>
                    <w:spacing w:line="276" w:lineRule="auto"/>
                    <w:jc w:val="center"/>
                    <w:rPr>
                      <w:rFonts w:ascii="Cambria" w:hAnsi="Cambria"/>
                    </w:rPr>
                  </w:pPr>
                  <w:r>
                    <w:rPr>
                      <w:rFonts w:ascii="Cambria" w:hAnsi="Cambria"/>
                    </w:rPr>
                    <w:t>50</w:t>
                  </w:r>
                </w:p>
              </w:tc>
              <w:tc>
                <w:tcPr>
                  <w:tcW w:w="2340" w:type="dxa"/>
                  <w:noWrap/>
                  <w:vAlign w:val="bottom"/>
                </w:tcPr>
                <w:p w14:paraId="3521837B" w14:textId="010BD9FB" w:rsidR="003F1B73" w:rsidRPr="002A55D0" w:rsidRDefault="002A55D0" w:rsidP="003F1B73">
                  <w:pPr>
                    <w:spacing w:line="276" w:lineRule="auto"/>
                    <w:jc w:val="center"/>
                    <w:rPr>
                      <w:rFonts w:ascii="Cambria" w:hAnsi="Cambria"/>
                    </w:rPr>
                  </w:pPr>
                  <w:r>
                    <w:rPr>
                      <w:rFonts w:ascii="Cambria" w:hAnsi="Cambria"/>
                    </w:rPr>
                    <w:t>30</w:t>
                  </w:r>
                </w:p>
              </w:tc>
            </w:tr>
            <w:tr w:rsidR="00E7421F" w:rsidRPr="00276D1E" w14:paraId="3630C939" w14:textId="77777777" w:rsidTr="00DF4E02">
              <w:trPr>
                <w:trHeight w:val="20"/>
              </w:trPr>
              <w:tc>
                <w:tcPr>
                  <w:tcW w:w="4498" w:type="dxa"/>
                  <w:noWrap/>
                  <w:vAlign w:val="bottom"/>
                </w:tcPr>
                <w:p w14:paraId="41021D40" w14:textId="77777777" w:rsidR="00E7421F" w:rsidRDefault="00844AC2" w:rsidP="003F1B73">
                  <w:pPr>
                    <w:spacing w:line="276" w:lineRule="auto"/>
                    <w:rPr>
                      <w:rFonts w:ascii="Cambria" w:hAnsi="Cambria"/>
                      <w:b/>
                      <w:i/>
                    </w:rPr>
                  </w:pPr>
                  <w:r>
                    <w:rPr>
                      <w:rFonts w:ascii="Cambria" w:hAnsi="Cambria"/>
                      <w:b/>
                      <w:i/>
                    </w:rPr>
                    <w:t>10</w:t>
                  </w:r>
                  <w:r w:rsidR="00FB4BA6">
                    <w:rPr>
                      <w:rFonts w:ascii="Cambria" w:hAnsi="Cambria"/>
                      <w:b/>
                      <w:i/>
                    </w:rPr>
                    <w:t xml:space="preserve">. </w:t>
                  </w:r>
                  <w:r w:rsidR="00E7421F">
                    <w:rPr>
                      <w:rFonts w:ascii="Cambria" w:hAnsi="Cambria"/>
                      <w:b/>
                      <w:i/>
                    </w:rPr>
                    <w:t>Career Development</w:t>
                  </w:r>
                  <w:r w:rsidR="00242DF2">
                    <w:rPr>
                      <w:rFonts w:ascii="Cambria" w:hAnsi="Cambria"/>
                      <w:b/>
                      <w:i/>
                    </w:rPr>
                    <w:t xml:space="preserve"> and school operations</w:t>
                  </w:r>
                </w:p>
                <w:p w14:paraId="13D8894F" w14:textId="25608535" w:rsidR="00CC21CB" w:rsidRPr="00C22B01" w:rsidRDefault="00C22B01" w:rsidP="00CC21CB">
                  <w:pPr>
                    <w:pStyle w:val="ListParagraph"/>
                    <w:numPr>
                      <w:ilvl w:val="0"/>
                      <w:numId w:val="37"/>
                    </w:numPr>
                    <w:spacing w:line="276" w:lineRule="auto"/>
                    <w:rPr>
                      <w:rFonts w:ascii="Cambria" w:hAnsi="Cambria"/>
                      <w:b/>
                      <w:i/>
                    </w:rPr>
                  </w:pPr>
                  <w:r>
                    <w:rPr>
                      <w:rFonts w:ascii="Cambria" w:hAnsi="Cambria"/>
                      <w:bCs/>
                      <w:iCs/>
                      <w:sz w:val="20"/>
                      <w:szCs w:val="20"/>
                    </w:rPr>
                    <w:t>Resume and interview preparation</w:t>
                  </w:r>
                </w:p>
                <w:p w14:paraId="5ABCF8CA" w14:textId="7E649195" w:rsidR="00C22B01" w:rsidRPr="00C22B01" w:rsidRDefault="00C22B01" w:rsidP="00CC21CB">
                  <w:pPr>
                    <w:pStyle w:val="ListParagraph"/>
                    <w:numPr>
                      <w:ilvl w:val="0"/>
                      <w:numId w:val="37"/>
                    </w:numPr>
                    <w:spacing w:line="276" w:lineRule="auto"/>
                    <w:rPr>
                      <w:rFonts w:ascii="Cambria" w:hAnsi="Cambria"/>
                      <w:b/>
                      <w:i/>
                    </w:rPr>
                  </w:pPr>
                  <w:r>
                    <w:rPr>
                      <w:rFonts w:ascii="Cambria" w:hAnsi="Cambria"/>
                      <w:bCs/>
                      <w:iCs/>
                      <w:sz w:val="20"/>
                      <w:szCs w:val="20"/>
                    </w:rPr>
                    <w:t xml:space="preserve">Educational career </w:t>
                  </w:r>
                  <w:r w:rsidR="00C632B5">
                    <w:rPr>
                      <w:rFonts w:ascii="Cambria" w:hAnsi="Cambria"/>
                      <w:bCs/>
                      <w:iCs/>
                      <w:sz w:val="20"/>
                      <w:szCs w:val="20"/>
                    </w:rPr>
                    <w:t>opportunities</w:t>
                  </w:r>
                </w:p>
                <w:p w14:paraId="3CB5FE19" w14:textId="56098161" w:rsidR="00C22B01" w:rsidRPr="00C22B01" w:rsidRDefault="00C22B01" w:rsidP="00CC21CB">
                  <w:pPr>
                    <w:pStyle w:val="ListParagraph"/>
                    <w:numPr>
                      <w:ilvl w:val="0"/>
                      <w:numId w:val="37"/>
                    </w:numPr>
                    <w:spacing w:line="276" w:lineRule="auto"/>
                    <w:rPr>
                      <w:rFonts w:ascii="Cambria" w:hAnsi="Cambria"/>
                      <w:b/>
                      <w:i/>
                    </w:rPr>
                  </w:pPr>
                  <w:r>
                    <w:rPr>
                      <w:rFonts w:ascii="Cambria" w:hAnsi="Cambria"/>
                      <w:bCs/>
                      <w:iCs/>
                      <w:sz w:val="20"/>
                      <w:szCs w:val="20"/>
                    </w:rPr>
                    <w:t>School administration basics</w:t>
                  </w:r>
                </w:p>
                <w:p w14:paraId="55F20ABB" w14:textId="07DCFBF9" w:rsidR="00C22B01" w:rsidRPr="00C632B5" w:rsidRDefault="00C632B5" w:rsidP="00CC21CB">
                  <w:pPr>
                    <w:pStyle w:val="ListParagraph"/>
                    <w:numPr>
                      <w:ilvl w:val="0"/>
                      <w:numId w:val="37"/>
                    </w:numPr>
                    <w:spacing w:line="276" w:lineRule="auto"/>
                    <w:rPr>
                      <w:rFonts w:ascii="Cambria" w:hAnsi="Cambria"/>
                      <w:b/>
                      <w:i/>
                    </w:rPr>
                  </w:pPr>
                  <w:r>
                    <w:rPr>
                      <w:rFonts w:ascii="Cambria" w:hAnsi="Cambria"/>
                      <w:bCs/>
                      <w:iCs/>
                      <w:sz w:val="20"/>
                      <w:szCs w:val="20"/>
                    </w:rPr>
                    <w:t>A</w:t>
                  </w:r>
                  <w:r w:rsidR="00C22B01">
                    <w:rPr>
                      <w:rFonts w:ascii="Cambria" w:hAnsi="Cambria"/>
                      <w:bCs/>
                      <w:iCs/>
                      <w:sz w:val="20"/>
                      <w:szCs w:val="20"/>
                    </w:rPr>
                    <w:t>dmission</w:t>
                  </w:r>
                  <w:r>
                    <w:rPr>
                      <w:rFonts w:ascii="Cambria" w:hAnsi="Cambria"/>
                      <w:bCs/>
                      <w:iCs/>
                      <w:sz w:val="20"/>
                      <w:szCs w:val="20"/>
                    </w:rPr>
                    <w:t>s and students services overview</w:t>
                  </w:r>
                </w:p>
                <w:p w14:paraId="4DBDC003" w14:textId="78662BB8" w:rsidR="00C632B5" w:rsidRPr="00CC21CB" w:rsidRDefault="00C632B5" w:rsidP="00CC21CB">
                  <w:pPr>
                    <w:pStyle w:val="ListParagraph"/>
                    <w:numPr>
                      <w:ilvl w:val="0"/>
                      <w:numId w:val="37"/>
                    </w:numPr>
                    <w:spacing w:line="276" w:lineRule="auto"/>
                    <w:rPr>
                      <w:rFonts w:ascii="Cambria" w:hAnsi="Cambria"/>
                      <w:b/>
                      <w:i/>
                    </w:rPr>
                  </w:pPr>
                  <w:r>
                    <w:rPr>
                      <w:rFonts w:ascii="Cambria" w:hAnsi="Cambria"/>
                      <w:bCs/>
                      <w:iCs/>
                      <w:sz w:val="20"/>
                      <w:szCs w:val="20"/>
                    </w:rPr>
                    <w:lastRenderedPageBreak/>
                    <w:t>Professional growth strategies</w:t>
                  </w:r>
                </w:p>
                <w:p w14:paraId="47B3ADA3" w14:textId="7AAB8999" w:rsidR="00CC21CB" w:rsidRDefault="00CC21CB" w:rsidP="003F1B73">
                  <w:pPr>
                    <w:spacing w:line="276" w:lineRule="auto"/>
                    <w:rPr>
                      <w:rFonts w:ascii="Cambria" w:hAnsi="Cambria"/>
                      <w:b/>
                      <w:i/>
                    </w:rPr>
                  </w:pPr>
                </w:p>
              </w:tc>
              <w:tc>
                <w:tcPr>
                  <w:tcW w:w="2700" w:type="dxa"/>
                  <w:noWrap/>
                  <w:vAlign w:val="bottom"/>
                </w:tcPr>
                <w:p w14:paraId="53191C62" w14:textId="7645E700" w:rsidR="00E7421F" w:rsidRPr="00276D1E" w:rsidRDefault="00286ACB" w:rsidP="003F1B73">
                  <w:pPr>
                    <w:spacing w:line="276" w:lineRule="auto"/>
                    <w:jc w:val="center"/>
                    <w:rPr>
                      <w:rFonts w:ascii="Cambria" w:hAnsi="Cambria"/>
                    </w:rPr>
                  </w:pPr>
                  <w:r>
                    <w:rPr>
                      <w:rFonts w:ascii="Cambria" w:hAnsi="Cambria"/>
                    </w:rPr>
                    <w:lastRenderedPageBreak/>
                    <w:t>50</w:t>
                  </w:r>
                </w:p>
              </w:tc>
              <w:tc>
                <w:tcPr>
                  <w:tcW w:w="2340" w:type="dxa"/>
                  <w:noWrap/>
                  <w:vAlign w:val="bottom"/>
                </w:tcPr>
                <w:p w14:paraId="0562B119" w14:textId="6F2E1AC7" w:rsidR="00E7421F" w:rsidRPr="002A55D0" w:rsidRDefault="002A55D0" w:rsidP="003F1B73">
                  <w:pPr>
                    <w:spacing w:line="276" w:lineRule="auto"/>
                    <w:jc w:val="center"/>
                    <w:rPr>
                      <w:rFonts w:ascii="Cambria" w:hAnsi="Cambria"/>
                    </w:rPr>
                  </w:pPr>
                  <w:r>
                    <w:rPr>
                      <w:rFonts w:ascii="Cambria" w:hAnsi="Cambria"/>
                    </w:rPr>
                    <w:t>30</w:t>
                  </w:r>
                </w:p>
              </w:tc>
            </w:tr>
          </w:tbl>
          <w:p w14:paraId="4AADFAF1" w14:textId="77777777" w:rsidR="003F1B73" w:rsidRDefault="003F1B73" w:rsidP="003F1B73">
            <w:pPr>
              <w:pStyle w:val="Heading1"/>
              <w:spacing w:line="276" w:lineRule="auto"/>
              <w:rPr>
                <w:rFonts w:ascii="Cambria" w:hAnsi="Cambria" w:cs="Arial"/>
                <w:bCs/>
                <w:kern w:val="0"/>
                <w:sz w:val="20"/>
                <w:szCs w:val="24"/>
                <w:u w:val="single"/>
              </w:rPr>
            </w:pPr>
          </w:p>
          <w:p w14:paraId="0F80B9F5" w14:textId="77777777" w:rsidR="003F1B73" w:rsidRPr="00FF7EE4" w:rsidRDefault="003F1B73" w:rsidP="003F1B73"/>
          <w:p w14:paraId="13A1A7E1" w14:textId="77777777" w:rsidR="00AD590B" w:rsidRDefault="00AD590B" w:rsidP="005920A0">
            <w:pPr>
              <w:pStyle w:val="Heading1"/>
              <w:rPr>
                <w:rFonts w:ascii="Cambria" w:hAnsi="Cambria"/>
              </w:rPr>
            </w:pPr>
          </w:p>
          <w:p w14:paraId="1C4E30DD" w14:textId="77777777" w:rsidR="000A78C3" w:rsidRDefault="000A78C3" w:rsidP="000A78C3"/>
          <w:p w14:paraId="0B49A046" w14:textId="77777777" w:rsidR="000A78C3" w:rsidRDefault="000A78C3" w:rsidP="000A78C3"/>
          <w:p w14:paraId="7B882780" w14:textId="77777777" w:rsidR="000A78C3" w:rsidRDefault="000A78C3" w:rsidP="000A78C3"/>
          <w:p w14:paraId="59F64DC6" w14:textId="77777777" w:rsidR="000A78C3" w:rsidRDefault="000A78C3" w:rsidP="000A78C3"/>
          <w:p w14:paraId="351A82CD" w14:textId="77777777" w:rsidR="000A78C3" w:rsidRDefault="000A78C3" w:rsidP="000A78C3"/>
          <w:p w14:paraId="312124BB" w14:textId="77777777" w:rsidR="000A78C3" w:rsidRDefault="000A78C3" w:rsidP="000A78C3"/>
          <w:p w14:paraId="6E4CC067" w14:textId="77777777" w:rsidR="000A78C3" w:rsidRPr="000A78C3" w:rsidRDefault="000A78C3" w:rsidP="000A78C3"/>
          <w:p w14:paraId="44B83701" w14:textId="77777777" w:rsidR="00A2542C" w:rsidRDefault="00A2542C" w:rsidP="005920A0">
            <w:pPr>
              <w:pStyle w:val="Heading1"/>
              <w:rPr>
                <w:rFonts w:ascii="Cambria" w:hAnsi="Cambria"/>
              </w:rPr>
            </w:pPr>
          </w:p>
          <w:tbl>
            <w:tblPr>
              <w:tblW w:w="63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3240"/>
            </w:tblGrid>
            <w:tr w:rsidR="000A78C3" w:rsidRPr="00276D1E" w14:paraId="25E43BD6" w14:textId="77777777" w:rsidTr="00DF4E02">
              <w:trPr>
                <w:trHeight w:val="593"/>
              </w:trPr>
              <w:tc>
                <w:tcPr>
                  <w:tcW w:w="3150" w:type="dxa"/>
                  <w:tcBorders>
                    <w:bottom w:val="single" w:sz="4" w:space="0" w:color="auto"/>
                  </w:tcBorders>
                  <w:shd w:val="clear" w:color="auto" w:fill="F2F2F2" w:themeFill="background1" w:themeFillShade="F2"/>
                  <w:vAlign w:val="center"/>
                </w:tcPr>
                <w:p w14:paraId="1424F812" w14:textId="77777777" w:rsidR="000A78C3" w:rsidRPr="00276D1E" w:rsidRDefault="000A78C3" w:rsidP="000A78C3">
                  <w:pPr>
                    <w:spacing w:line="276" w:lineRule="auto"/>
                    <w:jc w:val="center"/>
                    <w:rPr>
                      <w:rFonts w:ascii="Cambria" w:hAnsi="Cambria"/>
                      <w:b/>
                      <w:sz w:val="24"/>
                    </w:rPr>
                  </w:pPr>
                  <w:r w:rsidRPr="00276D1E">
                    <w:rPr>
                      <w:rFonts w:ascii="Cambria" w:hAnsi="Cambria"/>
                      <w:b/>
                      <w:sz w:val="24"/>
                    </w:rPr>
                    <w:t>Expected Time Frame</w:t>
                  </w:r>
                </w:p>
                <w:p w14:paraId="694D87AE" w14:textId="77777777" w:rsidR="000A78C3" w:rsidRPr="00276D1E" w:rsidRDefault="000A78C3" w:rsidP="000A78C3">
                  <w:pPr>
                    <w:spacing w:line="276" w:lineRule="auto"/>
                    <w:jc w:val="center"/>
                    <w:rPr>
                      <w:rFonts w:ascii="Cambria" w:hAnsi="Cambria"/>
                      <w:b/>
                      <w:sz w:val="24"/>
                    </w:rPr>
                  </w:pPr>
                  <w:r w:rsidRPr="00276D1E">
                    <w:rPr>
                      <w:rFonts w:ascii="Cambria" w:hAnsi="Cambria"/>
                      <w:b/>
                      <w:sz w:val="24"/>
                    </w:rPr>
                    <w:t>100%</w:t>
                  </w:r>
                </w:p>
              </w:tc>
              <w:tc>
                <w:tcPr>
                  <w:tcW w:w="3240" w:type="dxa"/>
                  <w:tcBorders>
                    <w:bottom w:val="single" w:sz="4" w:space="0" w:color="auto"/>
                  </w:tcBorders>
                  <w:shd w:val="clear" w:color="auto" w:fill="F2F2F2" w:themeFill="background1" w:themeFillShade="F2"/>
                  <w:vAlign w:val="center"/>
                </w:tcPr>
                <w:p w14:paraId="5E5B0071" w14:textId="77777777" w:rsidR="000A78C3" w:rsidRPr="00276D1E" w:rsidRDefault="000A78C3" w:rsidP="000A78C3">
                  <w:pPr>
                    <w:spacing w:line="276" w:lineRule="auto"/>
                    <w:jc w:val="center"/>
                    <w:rPr>
                      <w:rFonts w:ascii="Cambria" w:hAnsi="Cambria"/>
                      <w:b/>
                      <w:sz w:val="24"/>
                    </w:rPr>
                  </w:pPr>
                  <w:r w:rsidRPr="00276D1E">
                    <w:rPr>
                      <w:rFonts w:ascii="Cambria" w:hAnsi="Cambria"/>
                      <w:b/>
                      <w:sz w:val="24"/>
                    </w:rPr>
                    <w:t>Maximum Time Frame</w:t>
                  </w:r>
                </w:p>
                <w:p w14:paraId="642CCDE8" w14:textId="77777777" w:rsidR="000A78C3" w:rsidRPr="00276D1E" w:rsidRDefault="000A78C3" w:rsidP="000A78C3">
                  <w:pPr>
                    <w:spacing w:line="276" w:lineRule="auto"/>
                    <w:jc w:val="center"/>
                    <w:rPr>
                      <w:rFonts w:ascii="Cambria" w:hAnsi="Cambria"/>
                      <w:b/>
                      <w:sz w:val="24"/>
                    </w:rPr>
                  </w:pPr>
                  <w:r w:rsidRPr="00276D1E">
                    <w:rPr>
                      <w:rFonts w:ascii="Cambria" w:hAnsi="Cambria"/>
                      <w:b/>
                      <w:sz w:val="24"/>
                    </w:rPr>
                    <w:t>150%</w:t>
                  </w:r>
                </w:p>
              </w:tc>
            </w:tr>
            <w:tr w:rsidR="000A78C3" w:rsidRPr="00276D1E" w14:paraId="18506A90" w14:textId="77777777" w:rsidTr="00DF4E02">
              <w:trPr>
                <w:trHeight w:val="20"/>
              </w:trPr>
              <w:tc>
                <w:tcPr>
                  <w:tcW w:w="3150" w:type="dxa"/>
                  <w:tcBorders>
                    <w:top w:val="single" w:sz="4" w:space="0" w:color="auto"/>
                  </w:tcBorders>
                  <w:noWrap/>
                  <w:vAlign w:val="center"/>
                </w:tcPr>
                <w:p w14:paraId="3FD85290" w14:textId="7D9E5BE8" w:rsidR="000A78C3" w:rsidRPr="00276D1E" w:rsidRDefault="00177555" w:rsidP="000A78C3">
                  <w:pPr>
                    <w:spacing w:after="120" w:line="276" w:lineRule="auto"/>
                    <w:jc w:val="center"/>
                    <w:rPr>
                      <w:rFonts w:ascii="Cambria" w:hAnsi="Cambria"/>
                      <w:sz w:val="24"/>
                    </w:rPr>
                  </w:pPr>
                  <w:r>
                    <w:rPr>
                      <w:rFonts w:ascii="Cambria" w:hAnsi="Cambria"/>
                      <w:sz w:val="24"/>
                    </w:rPr>
                    <w:t>15</w:t>
                  </w:r>
                  <w:r w:rsidR="000A78C3" w:rsidRPr="00276D1E">
                    <w:rPr>
                      <w:rFonts w:ascii="Cambria" w:hAnsi="Cambria"/>
                      <w:sz w:val="24"/>
                    </w:rPr>
                    <w:t xml:space="preserve"> Weeks</w:t>
                  </w:r>
                </w:p>
              </w:tc>
              <w:tc>
                <w:tcPr>
                  <w:tcW w:w="3240" w:type="dxa"/>
                  <w:tcBorders>
                    <w:top w:val="single" w:sz="4" w:space="0" w:color="auto"/>
                  </w:tcBorders>
                  <w:vAlign w:val="center"/>
                </w:tcPr>
                <w:p w14:paraId="68E445A3" w14:textId="5CBB8495" w:rsidR="000A78C3" w:rsidRPr="00276D1E" w:rsidRDefault="002019EF" w:rsidP="000A78C3">
                  <w:pPr>
                    <w:spacing w:after="120" w:line="276" w:lineRule="auto"/>
                    <w:jc w:val="center"/>
                    <w:rPr>
                      <w:rFonts w:ascii="Cambria" w:hAnsi="Cambria"/>
                      <w:sz w:val="24"/>
                    </w:rPr>
                  </w:pPr>
                  <w:r>
                    <w:rPr>
                      <w:rFonts w:ascii="Cambria" w:hAnsi="Cambria"/>
                      <w:sz w:val="24"/>
                    </w:rPr>
                    <w:t xml:space="preserve">20 </w:t>
                  </w:r>
                  <w:r w:rsidR="000A78C3" w:rsidRPr="00276D1E">
                    <w:rPr>
                      <w:rFonts w:ascii="Cambria" w:hAnsi="Cambria"/>
                      <w:sz w:val="24"/>
                    </w:rPr>
                    <w:t>Weeks</w:t>
                  </w:r>
                </w:p>
              </w:tc>
            </w:tr>
          </w:tbl>
          <w:p w14:paraId="5C2E1E80" w14:textId="77777777" w:rsidR="00A2542C" w:rsidRDefault="00A2542C" w:rsidP="005920A0">
            <w:pPr>
              <w:pStyle w:val="Heading1"/>
              <w:rPr>
                <w:rFonts w:ascii="Cambria" w:hAnsi="Cambria"/>
              </w:rPr>
            </w:pPr>
          </w:p>
          <w:p w14:paraId="06146819" w14:textId="77777777" w:rsidR="00A2542C" w:rsidRDefault="00A2542C" w:rsidP="005920A0">
            <w:pPr>
              <w:pStyle w:val="Heading1"/>
              <w:rPr>
                <w:rFonts w:ascii="Cambria" w:hAnsi="Cambria"/>
              </w:rPr>
            </w:pPr>
          </w:p>
          <w:p w14:paraId="771E04FF" w14:textId="7054F3A8" w:rsidR="002F3E9A" w:rsidRPr="005920A0" w:rsidRDefault="00B24410" w:rsidP="005920A0">
            <w:pPr>
              <w:pStyle w:val="Heading1"/>
              <w:rPr>
                <w:rFonts w:ascii="Cambria" w:hAnsi="Cambria"/>
              </w:rPr>
            </w:pPr>
            <w:r w:rsidRPr="005920A0">
              <w:rPr>
                <w:rFonts w:ascii="Cambria" w:hAnsi="Cambria"/>
              </w:rPr>
              <w:t>GRADUATION REQUIREMENTS</w:t>
            </w:r>
            <w:bookmarkEnd w:id="36"/>
          </w:p>
          <w:p w14:paraId="55B2A3DF" w14:textId="77777777" w:rsidR="006019BF" w:rsidRPr="00276D1E" w:rsidRDefault="006019BF" w:rsidP="002E5A4A">
            <w:pPr>
              <w:pStyle w:val="Heading2"/>
              <w:spacing w:line="276" w:lineRule="auto"/>
              <w:jc w:val="both"/>
              <w:rPr>
                <w:rFonts w:ascii="Cambria" w:hAnsi="Cambria"/>
                <w:b w:val="0"/>
                <w:sz w:val="24"/>
                <w:szCs w:val="24"/>
              </w:rPr>
            </w:pPr>
          </w:p>
          <w:p w14:paraId="414577F4" w14:textId="77777777" w:rsidR="006019BF" w:rsidRPr="00697092" w:rsidRDefault="006019BF" w:rsidP="002E5A4A">
            <w:pPr>
              <w:pStyle w:val="Heading2"/>
              <w:spacing w:line="276" w:lineRule="auto"/>
              <w:jc w:val="both"/>
              <w:rPr>
                <w:rFonts w:ascii="Cambria" w:hAnsi="Cambria"/>
                <w:b w:val="0"/>
                <w:sz w:val="24"/>
                <w:szCs w:val="24"/>
              </w:rPr>
            </w:pPr>
            <w:bookmarkStart w:id="37" w:name="_Toc384203669"/>
            <w:bookmarkStart w:id="38" w:name="_Toc25258012"/>
            <w:bookmarkStart w:id="39" w:name="_Hlk25258955"/>
            <w:r w:rsidRPr="00697092">
              <w:rPr>
                <w:rFonts w:ascii="Cambria" w:hAnsi="Cambria"/>
                <w:b w:val="0"/>
                <w:sz w:val="24"/>
                <w:szCs w:val="24"/>
              </w:rPr>
              <w:t>A student will be eligible for graduation and receive a certificate upon meeting the following conditions:</w:t>
            </w:r>
            <w:bookmarkEnd w:id="37"/>
            <w:bookmarkEnd w:id="38"/>
            <w:r w:rsidRPr="00697092">
              <w:rPr>
                <w:rFonts w:ascii="Cambria" w:hAnsi="Cambria"/>
                <w:b w:val="0"/>
                <w:sz w:val="24"/>
                <w:szCs w:val="24"/>
              </w:rPr>
              <w:t xml:space="preserve">  </w:t>
            </w:r>
          </w:p>
          <w:p w14:paraId="2117B298" w14:textId="76E9B958" w:rsidR="006019BF" w:rsidRPr="00697092" w:rsidRDefault="006019BF" w:rsidP="002E5A4A">
            <w:pPr>
              <w:pStyle w:val="Heading2"/>
              <w:numPr>
                <w:ilvl w:val="0"/>
                <w:numId w:val="11"/>
              </w:numPr>
              <w:spacing w:line="276" w:lineRule="auto"/>
              <w:jc w:val="both"/>
              <w:rPr>
                <w:rFonts w:ascii="Cambria" w:hAnsi="Cambria"/>
                <w:b w:val="0"/>
                <w:sz w:val="24"/>
                <w:szCs w:val="24"/>
              </w:rPr>
            </w:pPr>
            <w:bookmarkStart w:id="40" w:name="_Toc384203670"/>
            <w:bookmarkStart w:id="41" w:name="_Toc25258013"/>
            <w:r w:rsidRPr="00697092">
              <w:rPr>
                <w:rFonts w:ascii="Cambria" w:hAnsi="Cambria"/>
                <w:b w:val="0"/>
                <w:sz w:val="24"/>
                <w:szCs w:val="24"/>
              </w:rPr>
              <w:t xml:space="preserve">Completed all required hours </w:t>
            </w:r>
            <w:r w:rsidR="00DC17AA">
              <w:rPr>
                <w:rFonts w:ascii="Cambria" w:hAnsi="Cambria"/>
                <w:b w:val="0"/>
                <w:sz w:val="24"/>
                <w:szCs w:val="24"/>
              </w:rPr>
              <w:t>in theory</w:t>
            </w:r>
            <w:r w:rsidR="005D50A4">
              <w:rPr>
                <w:rFonts w:ascii="Cambria" w:hAnsi="Cambria"/>
                <w:b w:val="0"/>
                <w:sz w:val="24"/>
                <w:szCs w:val="24"/>
              </w:rPr>
              <w:t xml:space="preserve">, </w:t>
            </w:r>
            <w:r w:rsidR="00DC17AA">
              <w:rPr>
                <w:rFonts w:ascii="Cambria" w:hAnsi="Cambria"/>
                <w:b w:val="0"/>
                <w:sz w:val="24"/>
                <w:szCs w:val="24"/>
              </w:rPr>
              <w:t xml:space="preserve">practical </w:t>
            </w:r>
            <w:r w:rsidR="005D50A4">
              <w:rPr>
                <w:rFonts w:ascii="Cambria" w:hAnsi="Cambria"/>
                <w:b w:val="0"/>
                <w:sz w:val="24"/>
                <w:szCs w:val="24"/>
              </w:rPr>
              <w:t>operations,</w:t>
            </w:r>
            <w:r w:rsidR="00DC17AA">
              <w:rPr>
                <w:rFonts w:ascii="Cambria" w:hAnsi="Cambria"/>
                <w:b w:val="0"/>
                <w:sz w:val="24"/>
                <w:szCs w:val="24"/>
              </w:rPr>
              <w:t xml:space="preserve"> </w:t>
            </w:r>
            <w:r w:rsidRPr="00697092">
              <w:rPr>
                <w:rFonts w:ascii="Cambria" w:hAnsi="Cambria"/>
                <w:b w:val="0"/>
                <w:sz w:val="24"/>
                <w:szCs w:val="24"/>
              </w:rPr>
              <w:t xml:space="preserve">and </w:t>
            </w:r>
            <w:r w:rsidR="000D57DD" w:rsidRPr="00697092">
              <w:rPr>
                <w:rFonts w:ascii="Cambria" w:hAnsi="Cambria"/>
                <w:b w:val="0"/>
                <w:sz w:val="24"/>
                <w:szCs w:val="24"/>
              </w:rPr>
              <w:t>program</w:t>
            </w:r>
            <w:r w:rsidRPr="00697092">
              <w:rPr>
                <w:rFonts w:ascii="Cambria" w:hAnsi="Cambria"/>
                <w:b w:val="0"/>
                <w:sz w:val="24"/>
                <w:szCs w:val="24"/>
              </w:rPr>
              <w:t xml:space="preserve"> </w:t>
            </w:r>
            <w:bookmarkEnd w:id="40"/>
            <w:bookmarkEnd w:id="41"/>
            <w:r w:rsidR="005D50A4" w:rsidRPr="00697092">
              <w:rPr>
                <w:rFonts w:ascii="Cambria" w:hAnsi="Cambria"/>
                <w:b w:val="0"/>
                <w:sz w:val="24"/>
                <w:szCs w:val="24"/>
              </w:rPr>
              <w:t>requirements.</w:t>
            </w:r>
            <w:r w:rsidRPr="00697092">
              <w:rPr>
                <w:rFonts w:ascii="Cambria" w:hAnsi="Cambria"/>
                <w:b w:val="0"/>
                <w:sz w:val="24"/>
                <w:szCs w:val="24"/>
              </w:rPr>
              <w:t xml:space="preserve"> </w:t>
            </w:r>
          </w:p>
          <w:p w14:paraId="252B3ABA" w14:textId="7CC132D3" w:rsidR="006019BF" w:rsidRPr="00697092" w:rsidRDefault="006019BF" w:rsidP="002E5A4A">
            <w:pPr>
              <w:pStyle w:val="ListParagraph"/>
              <w:numPr>
                <w:ilvl w:val="0"/>
                <w:numId w:val="11"/>
              </w:numPr>
              <w:spacing w:line="276" w:lineRule="auto"/>
              <w:outlineLvl w:val="0"/>
              <w:rPr>
                <w:rFonts w:ascii="Cambria" w:hAnsi="Cambria" w:cs="Arial"/>
              </w:rPr>
            </w:pPr>
            <w:bookmarkStart w:id="42" w:name="_Toc384203671"/>
            <w:bookmarkStart w:id="43" w:name="_Toc25258014"/>
            <w:r w:rsidRPr="00697092">
              <w:rPr>
                <w:rFonts w:ascii="Cambria" w:hAnsi="Cambria" w:cs="Arial"/>
              </w:rPr>
              <w:t xml:space="preserve">Received a 70% average </w:t>
            </w:r>
            <w:r w:rsidR="005D50A4" w:rsidRPr="00697092">
              <w:rPr>
                <w:rFonts w:ascii="Cambria" w:hAnsi="Cambria" w:cs="Arial"/>
              </w:rPr>
              <w:t>GPA</w:t>
            </w:r>
            <w:bookmarkEnd w:id="42"/>
            <w:bookmarkEnd w:id="43"/>
          </w:p>
          <w:p w14:paraId="0678AC51" w14:textId="7B4769A1" w:rsidR="006019BF" w:rsidRPr="00697092" w:rsidRDefault="005D50A4" w:rsidP="002E5A4A">
            <w:pPr>
              <w:pStyle w:val="ListParagraph"/>
              <w:numPr>
                <w:ilvl w:val="0"/>
                <w:numId w:val="11"/>
              </w:numPr>
              <w:spacing w:line="276" w:lineRule="auto"/>
              <w:outlineLvl w:val="0"/>
              <w:rPr>
                <w:rFonts w:ascii="Cambria" w:hAnsi="Cambria" w:cs="Arial"/>
              </w:rPr>
            </w:pPr>
            <w:bookmarkStart w:id="44" w:name="_Toc384203672"/>
            <w:bookmarkStart w:id="45" w:name="_Toc25258015"/>
            <w:r>
              <w:rPr>
                <w:rFonts w:ascii="Cambria" w:hAnsi="Cambria" w:cs="Arial"/>
              </w:rPr>
              <w:t>Has cl</w:t>
            </w:r>
            <w:r w:rsidR="006019BF" w:rsidRPr="00697092">
              <w:rPr>
                <w:rFonts w:ascii="Cambria" w:hAnsi="Cambria" w:cs="Arial"/>
              </w:rPr>
              <w:t>eared all financial obligations.</w:t>
            </w:r>
            <w:bookmarkEnd w:id="44"/>
            <w:bookmarkEnd w:id="45"/>
          </w:p>
          <w:bookmarkEnd w:id="39"/>
          <w:p w14:paraId="5E77627C" w14:textId="7B82C56D" w:rsidR="00B24410" w:rsidRDefault="00B24410" w:rsidP="002E5A4A">
            <w:pPr>
              <w:spacing w:line="276" w:lineRule="auto"/>
              <w:jc w:val="both"/>
              <w:rPr>
                <w:rFonts w:ascii="Cambria" w:hAnsi="Cambria" w:cs="Arial"/>
                <w:b/>
                <w:sz w:val="28"/>
                <w:szCs w:val="28"/>
              </w:rPr>
            </w:pPr>
          </w:p>
          <w:p w14:paraId="62DCD929" w14:textId="39070E67" w:rsidR="00DC17AA" w:rsidRPr="00DC17AA" w:rsidRDefault="00DC17AA" w:rsidP="002E5A4A">
            <w:pPr>
              <w:spacing w:line="276" w:lineRule="auto"/>
              <w:jc w:val="both"/>
              <w:rPr>
                <w:rFonts w:ascii="Cambria" w:hAnsi="Cambria"/>
                <w:bCs w:val="0"/>
                <w:sz w:val="24"/>
              </w:rPr>
            </w:pPr>
            <w:r w:rsidRPr="00DC17AA">
              <w:rPr>
                <w:rFonts w:ascii="Cambria" w:hAnsi="Cambria" w:cs="Arial"/>
                <w:b/>
                <w:sz w:val="24"/>
              </w:rPr>
              <w:t>Note:</w:t>
            </w:r>
            <w:r w:rsidRPr="00DC17AA">
              <w:rPr>
                <w:rFonts w:ascii="Cambria" w:hAnsi="Cambria" w:cs="Arial"/>
                <w:bCs w:val="0"/>
                <w:sz w:val="24"/>
              </w:rPr>
              <w:t xml:space="preserve"> Please be advised all completion documents, except for a transcript will be withheld until all mon</w:t>
            </w:r>
            <w:r w:rsidR="005D50A4">
              <w:rPr>
                <w:rFonts w:ascii="Cambria" w:hAnsi="Cambria" w:cs="Arial"/>
                <w:bCs w:val="0"/>
                <w:sz w:val="24"/>
              </w:rPr>
              <w:t>ey</w:t>
            </w:r>
            <w:r w:rsidRPr="00DC17AA">
              <w:rPr>
                <w:rFonts w:ascii="Cambria" w:hAnsi="Cambria" w:cs="Arial"/>
                <w:bCs w:val="0"/>
                <w:sz w:val="24"/>
              </w:rPr>
              <w:t xml:space="preserve"> owed to </w:t>
            </w:r>
            <w:r w:rsidRPr="00DC17AA">
              <w:rPr>
                <w:rFonts w:ascii="Cambria" w:hAnsi="Cambria"/>
                <w:bCs w:val="0"/>
                <w:sz w:val="24"/>
              </w:rPr>
              <w:t xml:space="preserve">ROSSTON SCHOOL OF HAIR DESIGN </w:t>
            </w:r>
            <w:r w:rsidR="005D50A4">
              <w:rPr>
                <w:rFonts w:ascii="Cambria" w:hAnsi="Cambria"/>
                <w:bCs w:val="0"/>
                <w:sz w:val="24"/>
              </w:rPr>
              <w:t>is</w:t>
            </w:r>
            <w:r w:rsidRPr="00DC17AA">
              <w:rPr>
                <w:rFonts w:ascii="Cambria" w:hAnsi="Cambria"/>
                <w:bCs w:val="0"/>
                <w:sz w:val="24"/>
              </w:rPr>
              <w:t xml:space="preserve"> paid in full or </w:t>
            </w:r>
            <w:r w:rsidR="005D50A4">
              <w:rPr>
                <w:rFonts w:ascii="Cambria" w:hAnsi="Cambria"/>
                <w:bCs w:val="0"/>
                <w:sz w:val="24"/>
              </w:rPr>
              <w:t xml:space="preserve">if </w:t>
            </w:r>
            <w:r w:rsidRPr="00DC17AA">
              <w:rPr>
                <w:rFonts w:ascii="Cambria" w:hAnsi="Cambria"/>
                <w:bCs w:val="0"/>
                <w:sz w:val="24"/>
              </w:rPr>
              <w:t>arrangement</w:t>
            </w:r>
            <w:r w:rsidR="005D50A4">
              <w:rPr>
                <w:rFonts w:ascii="Cambria" w:hAnsi="Cambria"/>
                <w:bCs w:val="0"/>
                <w:sz w:val="24"/>
              </w:rPr>
              <w:t>s are</w:t>
            </w:r>
            <w:r w:rsidRPr="00DC17AA">
              <w:rPr>
                <w:rFonts w:ascii="Cambria" w:hAnsi="Cambria"/>
                <w:bCs w:val="0"/>
                <w:sz w:val="24"/>
              </w:rPr>
              <w:t xml:space="preserve"> made with the </w:t>
            </w:r>
            <w:r w:rsidR="007E5693">
              <w:rPr>
                <w:rFonts w:ascii="Cambria" w:hAnsi="Cambria"/>
                <w:bCs w:val="0"/>
                <w:sz w:val="24"/>
              </w:rPr>
              <w:t>Chief Operating Officer</w:t>
            </w:r>
            <w:r w:rsidRPr="00DC17AA">
              <w:rPr>
                <w:rFonts w:ascii="Cambria" w:hAnsi="Cambria"/>
                <w:bCs w:val="0"/>
                <w:sz w:val="24"/>
              </w:rPr>
              <w:t>.</w:t>
            </w:r>
          </w:p>
          <w:p w14:paraId="59CB416C" w14:textId="77777777" w:rsidR="00DC17AA" w:rsidRPr="00697092" w:rsidRDefault="00DC17AA" w:rsidP="002E5A4A">
            <w:pPr>
              <w:spacing w:line="276" w:lineRule="auto"/>
              <w:jc w:val="both"/>
              <w:rPr>
                <w:rFonts w:ascii="Cambria" w:hAnsi="Cambria" w:cs="Arial"/>
                <w:b/>
                <w:sz w:val="28"/>
                <w:szCs w:val="28"/>
              </w:rPr>
            </w:pPr>
          </w:p>
          <w:p w14:paraId="250A1EB1" w14:textId="5BB285CE" w:rsidR="00FE0404" w:rsidRPr="00697092" w:rsidRDefault="00FE0404" w:rsidP="002E5A4A">
            <w:pPr>
              <w:spacing w:line="276" w:lineRule="auto"/>
              <w:jc w:val="both"/>
              <w:rPr>
                <w:rFonts w:ascii="Cambria" w:hAnsi="Cambria" w:cstheme="minorHAnsi"/>
                <w:spacing w:val="-3"/>
                <w:sz w:val="24"/>
              </w:rPr>
            </w:pPr>
            <w:r w:rsidRPr="00697092">
              <w:rPr>
                <w:rFonts w:ascii="Cambria" w:hAnsi="Cambria"/>
                <w:sz w:val="24"/>
              </w:rPr>
              <w:t>ROSSTON SCHOOL OF HAIR DESIGN</w:t>
            </w:r>
            <w:r w:rsidRPr="00697092">
              <w:rPr>
                <w:rFonts w:ascii="Cambria" w:hAnsi="Cambria"/>
                <w:b/>
                <w:sz w:val="24"/>
              </w:rPr>
              <w:t xml:space="preserve"> </w:t>
            </w:r>
            <w:r w:rsidRPr="00697092">
              <w:rPr>
                <w:rFonts w:ascii="Cambria" w:hAnsi="Cambria" w:cstheme="minorHAnsi"/>
                <w:spacing w:val="-3"/>
                <w:sz w:val="24"/>
              </w:rPr>
              <w:t xml:space="preserve">does not have a cumulative final test or examination required for the completion of the program.  </w:t>
            </w:r>
          </w:p>
          <w:p w14:paraId="10483882" w14:textId="5056A9F8" w:rsidR="00FE0404" w:rsidRDefault="00FE0404" w:rsidP="002E5A4A">
            <w:pPr>
              <w:spacing w:line="276" w:lineRule="auto"/>
              <w:jc w:val="both"/>
              <w:rPr>
                <w:rFonts w:ascii="Cambria" w:hAnsi="Cambria" w:cs="Arial"/>
                <w:b/>
                <w:sz w:val="28"/>
                <w:szCs w:val="28"/>
              </w:rPr>
            </w:pPr>
          </w:p>
          <w:p w14:paraId="27C35D3F" w14:textId="77777777" w:rsidR="00B67760" w:rsidRPr="00276D1E" w:rsidRDefault="00B67760" w:rsidP="002E5A4A">
            <w:pPr>
              <w:spacing w:line="276" w:lineRule="auto"/>
              <w:jc w:val="both"/>
              <w:rPr>
                <w:rFonts w:ascii="Cambria" w:hAnsi="Cambria" w:cs="Arial"/>
                <w:b/>
                <w:sz w:val="28"/>
                <w:szCs w:val="28"/>
              </w:rPr>
            </w:pPr>
          </w:p>
          <w:p w14:paraId="3DAC7C4A" w14:textId="77777777" w:rsidR="00C82DE5" w:rsidRPr="002F4777" w:rsidRDefault="00C45239" w:rsidP="002F4777">
            <w:pPr>
              <w:pStyle w:val="Heading1"/>
              <w:rPr>
                <w:rFonts w:ascii="Cambria" w:hAnsi="Cambria"/>
              </w:rPr>
            </w:pPr>
            <w:bookmarkStart w:id="46" w:name="_Toc25258016"/>
            <w:r w:rsidRPr="002F4777">
              <w:rPr>
                <w:rFonts w:ascii="Cambria" w:hAnsi="Cambria"/>
              </w:rPr>
              <w:t>REQUIREMENTS FOR LICENSURE</w:t>
            </w:r>
            <w:bookmarkEnd w:id="46"/>
          </w:p>
          <w:p w14:paraId="1D28EB0B" w14:textId="77777777" w:rsidR="00C82DE5" w:rsidRPr="00276D1E" w:rsidRDefault="00C82DE5" w:rsidP="002E5A4A">
            <w:pPr>
              <w:spacing w:line="276" w:lineRule="auto"/>
              <w:jc w:val="both"/>
              <w:rPr>
                <w:rFonts w:ascii="Cambria" w:hAnsi="Cambria" w:cs="Arial"/>
                <w:b/>
                <w:u w:val="single"/>
              </w:rPr>
            </w:pPr>
          </w:p>
          <w:p w14:paraId="45CDB566" w14:textId="554C3046" w:rsidR="00C82DE5" w:rsidRPr="00276D1E" w:rsidRDefault="00C82DE5" w:rsidP="002E5A4A">
            <w:pPr>
              <w:spacing w:line="276" w:lineRule="auto"/>
              <w:jc w:val="both"/>
              <w:rPr>
                <w:rFonts w:ascii="Cambria" w:hAnsi="Cambria" w:cs="Arial"/>
                <w:sz w:val="24"/>
              </w:rPr>
            </w:pPr>
            <w:r w:rsidRPr="00276D1E">
              <w:rPr>
                <w:rFonts w:ascii="Cambria" w:hAnsi="Cambria" w:cs="Arial"/>
                <w:sz w:val="24"/>
              </w:rPr>
              <w:t xml:space="preserve">Students who complete </w:t>
            </w:r>
            <w:r w:rsidR="008E4327" w:rsidRPr="00276D1E">
              <w:rPr>
                <w:rFonts w:ascii="Cambria" w:hAnsi="Cambria" w:cs="Arial"/>
                <w:sz w:val="24"/>
              </w:rPr>
              <w:t>the state-required</w:t>
            </w:r>
            <w:r w:rsidRPr="00276D1E">
              <w:rPr>
                <w:rFonts w:ascii="Cambria" w:hAnsi="Cambria" w:cs="Arial"/>
                <w:sz w:val="24"/>
              </w:rPr>
              <w:t xml:space="preserve"> training </w:t>
            </w:r>
            <w:r w:rsidR="00393E98" w:rsidRPr="00276D1E">
              <w:rPr>
                <w:rFonts w:ascii="Cambria" w:hAnsi="Cambria" w:cs="Arial"/>
                <w:sz w:val="24"/>
              </w:rPr>
              <w:t>program</w:t>
            </w:r>
            <w:r w:rsidR="00DC17AA">
              <w:rPr>
                <w:rFonts w:ascii="Cambria" w:hAnsi="Cambria" w:cs="Arial"/>
                <w:sz w:val="24"/>
              </w:rPr>
              <w:t xml:space="preserve">, </w:t>
            </w:r>
            <w:r w:rsidR="00393E98" w:rsidRPr="00276D1E">
              <w:rPr>
                <w:rFonts w:ascii="Cambria" w:hAnsi="Cambria" w:cs="Arial"/>
                <w:sz w:val="24"/>
              </w:rPr>
              <w:t>including</w:t>
            </w:r>
            <w:r w:rsidRPr="00276D1E">
              <w:rPr>
                <w:rFonts w:ascii="Cambria" w:hAnsi="Cambria" w:cs="Arial"/>
                <w:sz w:val="24"/>
              </w:rPr>
              <w:t xml:space="preserve"> the minimum practical services as established by the </w:t>
            </w:r>
            <w:r w:rsidR="00C45239" w:rsidRPr="00276D1E">
              <w:rPr>
                <w:rFonts w:ascii="Cambria" w:hAnsi="Cambria" w:cs="Arial"/>
                <w:sz w:val="24"/>
              </w:rPr>
              <w:t xml:space="preserve">California Board of </w:t>
            </w:r>
            <w:r w:rsidRPr="00276D1E">
              <w:rPr>
                <w:rFonts w:ascii="Cambria" w:hAnsi="Cambria" w:cs="Arial"/>
                <w:sz w:val="24"/>
              </w:rPr>
              <w:t>Barbering and Cosmetology</w:t>
            </w:r>
            <w:r w:rsidR="00393E98" w:rsidRPr="00276D1E">
              <w:rPr>
                <w:rFonts w:ascii="Cambria" w:hAnsi="Cambria" w:cs="Arial"/>
                <w:sz w:val="24"/>
              </w:rPr>
              <w:t>,</w:t>
            </w:r>
            <w:r w:rsidR="00C45239" w:rsidRPr="00276D1E">
              <w:rPr>
                <w:rFonts w:ascii="Cambria" w:hAnsi="Cambria" w:cs="Arial"/>
                <w:sz w:val="24"/>
              </w:rPr>
              <w:t xml:space="preserve"> </w:t>
            </w:r>
            <w:r w:rsidRPr="00276D1E">
              <w:rPr>
                <w:rFonts w:ascii="Cambria" w:hAnsi="Cambria" w:cs="Arial"/>
                <w:sz w:val="24"/>
              </w:rPr>
              <w:t xml:space="preserve">are qualified to take the licensing examination given by the </w:t>
            </w:r>
            <w:r w:rsidR="00C45239" w:rsidRPr="00276D1E">
              <w:rPr>
                <w:rFonts w:ascii="Cambria" w:hAnsi="Cambria" w:cs="Arial"/>
                <w:sz w:val="24"/>
              </w:rPr>
              <w:t xml:space="preserve">Board.  </w:t>
            </w:r>
            <w:r w:rsidRPr="00276D1E">
              <w:rPr>
                <w:rFonts w:ascii="Cambria" w:hAnsi="Cambria" w:cs="Arial"/>
                <w:sz w:val="24"/>
              </w:rPr>
              <w:t xml:space="preserve">Upon passing the examination, the graduate may obtain a </w:t>
            </w:r>
            <w:r w:rsidR="00393E98" w:rsidRPr="00276D1E">
              <w:rPr>
                <w:rFonts w:ascii="Cambria" w:hAnsi="Cambria" w:cs="Arial"/>
                <w:sz w:val="24"/>
              </w:rPr>
              <w:t>license as a r</w:t>
            </w:r>
            <w:r w:rsidRPr="00276D1E">
              <w:rPr>
                <w:rFonts w:ascii="Cambria" w:hAnsi="Cambria" w:cs="Arial"/>
                <w:sz w:val="24"/>
              </w:rPr>
              <w:t xml:space="preserve">egistered </w:t>
            </w:r>
            <w:r w:rsidR="00393E98" w:rsidRPr="00276D1E">
              <w:rPr>
                <w:rFonts w:ascii="Cambria" w:hAnsi="Cambria" w:cs="Arial"/>
                <w:sz w:val="24"/>
              </w:rPr>
              <w:t>b</w:t>
            </w:r>
            <w:r w:rsidRPr="00276D1E">
              <w:rPr>
                <w:rFonts w:ascii="Cambria" w:hAnsi="Cambria" w:cs="Arial"/>
                <w:sz w:val="24"/>
              </w:rPr>
              <w:t>arber</w:t>
            </w:r>
            <w:r w:rsidR="00393E98" w:rsidRPr="00276D1E">
              <w:rPr>
                <w:rFonts w:ascii="Cambria" w:hAnsi="Cambria" w:cs="Arial"/>
                <w:sz w:val="24"/>
              </w:rPr>
              <w:t xml:space="preserve"> in the state of California</w:t>
            </w:r>
            <w:r w:rsidRPr="00276D1E">
              <w:rPr>
                <w:rFonts w:ascii="Cambria" w:hAnsi="Cambria" w:cs="Arial"/>
                <w:sz w:val="24"/>
              </w:rPr>
              <w:t xml:space="preserve">.  With this </w:t>
            </w:r>
            <w:r w:rsidR="00393E98" w:rsidRPr="00276D1E">
              <w:rPr>
                <w:rFonts w:ascii="Cambria" w:hAnsi="Cambria" w:cs="Arial"/>
                <w:sz w:val="24"/>
              </w:rPr>
              <w:t xml:space="preserve">professional </w:t>
            </w:r>
            <w:r w:rsidRPr="00276D1E">
              <w:rPr>
                <w:rFonts w:ascii="Cambria" w:hAnsi="Cambria" w:cs="Arial"/>
                <w:sz w:val="24"/>
              </w:rPr>
              <w:lastRenderedPageBreak/>
              <w:t xml:space="preserve">license, the new barber may be employed in a </w:t>
            </w:r>
            <w:r w:rsidR="00C45239" w:rsidRPr="00276D1E">
              <w:rPr>
                <w:rFonts w:ascii="Cambria" w:hAnsi="Cambria" w:cs="Arial"/>
                <w:sz w:val="24"/>
              </w:rPr>
              <w:t>barber/styling establishment</w:t>
            </w:r>
            <w:r w:rsidR="00393E98" w:rsidRPr="00276D1E">
              <w:rPr>
                <w:rFonts w:ascii="Cambria" w:hAnsi="Cambria" w:cs="Arial"/>
                <w:sz w:val="24"/>
              </w:rPr>
              <w:t xml:space="preserve"> or </w:t>
            </w:r>
            <w:r w:rsidR="00C45239" w:rsidRPr="00276D1E">
              <w:rPr>
                <w:rFonts w:ascii="Cambria" w:hAnsi="Cambria" w:cs="Arial"/>
                <w:sz w:val="24"/>
              </w:rPr>
              <w:t xml:space="preserve">a beauty/styling </w:t>
            </w:r>
            <w:r w:rsidR="00457E50" w:rsidRPr="00276D1E">
              <w:rPr>
                <w:rFonts w:ascii="Cambria" w:hAnsi="Cambria" w:cs="Arial"/>
                <w:sz w:val="24"/>
              </w:rPr>
              <w:t>salon or</w:t>
            </w:r>
            <w:r w:rsidRPr="00276D1E">
              <w:rPr>
                <w:rFonts w:ascii="Cambria" w:hAnsi="Cambria" w:cs="Arial"/>
                <w:sz w:val="24"/>
              </w:rPr>
              <w:t xml:space="preserve"> may own and operate </w:t>
            </w:r>
            <w:r w:rsidR="00C45239" w:rsidRPr="00276D1E">
              <w:rPr>
                <w:rFonts w:ascii="Cambria" w:hAnsi="Cambria" w:cs="Arial"/>
                <w:sz w:val="24"/>
              </w:rPr>
              <w:t>his/her</w:t>
            </w:r>
            <w:r w:rsidRPr="00276D1E">
              <w:rPr>
                <w:rFonts w:ascii="Cambria" w:hAnsi="Cambria" w:cs="Arial"/>
                <w:sz w:val="24"/>
              </w:rPr>
              <w:t xml:space="preserve"> own barber business.</w:t>
            </w:r>
          </w:p>
          <w:p w14:paraId="7FB4F0ED" w14:textId="77777777" w:rsidR="00C82DE5" w:rsidRPr="00276D1E" w:rsidRDefault="00C82DE5" w:rsidP="002E5A4A">
            <w:pPr>
              <w:spacing w:line="276" w:lineRule="auto"/>
              <w:jc w:val="both"/>
              <w:rPr>
                <w:rFonts w:ascii="Cambria" w:hAnsi="Cambria" w:cs="Arial"/>
              </w:rPr>
            </w:pPr>
          </w:p>
          <w:p w14:paraId="5B8BC35C" w14:textId="77777777" w:rsidR="00C82DE5" w:rsidRPr="00276D1E" w:rsidRDefault="004448A2" w:rsidP="002E5A4A">
            <w:pPr>
              <w:spacing w:line="276" w:lineRule="auto"/>
              <w:jc w:val="both"/>
              <w:rPr>
                <w:rFonts w:ascii="Cambria" w:hAnsi="Cambria" w:cs="Arial"/>
                <w:sz w:val="24"/>
              </w:rPr>
            </w:pPr>
            <w:r w:rsidRPr="00276D1E">
              <w:rPr>
                <w:rFonts w:ascii="Cambria" w:hAnsi="Cambria" w:cs="Arial"/>
                <w:sz w:val="24"/>
              </w:rPr>
              <w:t xml:space="preserve">To </w:t>
            </w:r>
            <w:r w:rsidR="008E4327" w:rsidRPr="00276D1E">
              <w:rPr>
                <w:rFonts w:ascii="Cambria" w:hAnsi="Cambria" w:cs="Arial"/>
                <w:sz w:val="24"/>
              </w:rPr>
              <w:t>take</w:t>
            </w:r>
            <w:r w:rsidR="00AB31F3" w:rsidRPr="00276D1E">
              <w:rPr>
                <w:rFonts w:ascii="Cambria" w:hAnsi="Cambria" w:cs="Arial"/>
                <w:sz w:val="24"/>
              </w:rPr>
              <w:t xml:space="preserve"> the licensing examination, s</w:t>
            </w:r>
            <w:r w:rsidR="00393E98" w:rsidRPr="00276D1E">
              <w:rPr>
                <w:rFonts w:ascii="Cambria" w:hAnsi="Cambria" w:cs="Arial"/>
                <w:sz w:val="24"/>
              </w:rPr>
              <w:t>tudents in the Barbering program are required to:</w:t>
            </w:r>
          </w:p>
          <w:p w14:paraId="1BD285A7" w14:textId="433A25F7" w:rsidR="00F70EC3" w:rsidRPr="00276D1E" w:rsidRDefault="00F70EC3" w:rsidP="002E5A4A">
            <w:pPr>
              <w:pStyle w:val="ListParagraph"/>
              <w:numPr>
                <w:ilvl w:val="0"/>
                <w:numId w:val="3"/>
              </w:numPr>
              <w:spacing w:line="276" w:lineRule="auto"/>
              <w:jc w:val="both"/>
              <w:rPr>
                <w:rFonts w:ascii="Cambria" w:hAnsi="Cambria" w:cs="Arial"/>
              </w:rPr>
            </w:pPr>
            <w:r w:rsidRPr="00276D1E">
              <w:rPr>
                <w:rFonts w:ascii="Cambria" w:hAnsi="Cambria" w:cs="Arial"/>
              </w:rPr>
              <w:t>Complete</w:t>
            </w:r>
            <w:r w:rsidR="00C82DE5" w:rsidRPr="00276D1E">
              <w:rPr>
                <w:rFonts w:ascii="Cambria" w:hAnsi="Cambria" w:cs="Arial"/>
              </w:rPr>
              <w:t xml:space="preserve"> a total of 1</w:t>
            </w:r>
            <w:r w:rsidR="00A8596C">
              <w:rPr>
                <w:rFonts w:ascii="Cambria" w:hAnsi="Cambria" w:cs="Arial"/>
              </w:rPr>
              <w:t>5</w:t>
            </w:r>
            <w:r w:rsidR="00C82DE5" w:rsidRPr="00276D1E">
              <w:rPr>
                <w:rFonts w:ascii="Cambria" w:hAnsi="Cambria" w:cs="Arial"/>
              </w:rPr>
              <w:t xml:space="preserve">00 clock hours of instruction </w:t>
            </w:r>
            <w:r w:rsidRPr="00276D1E">
              <w:rPr>
                <w:rFonts w:ascii="Cambria" w:hAnsi="Cambria" w:cs="Arial"/>
              </w:rPr>
              <w:t>in a Barbering program</w:t>
            </w:r>
            <w:r w:rsidR="004448A2" w:rsidRPr="00276D1E">
              <w:rPr>
                <w:rFonts w:ascii="Cambria" w:hAnsi="Cambria" w:cs="Arial"/>
              </w:rPr>
              <w:t xml:space="preserve"> at a </w:t>
            </w:r>
            <w:r w:rsidR="004F097D" w:rsidRPr="00276D1E">
              <w:rPr>
                <w:rFonts w:ascii="Cambria" w:hAnsi="Cambria" w:cs="Arial"/>
              </w:rPr>
              <w:t>b</w:t>
            </w:r>
            <w:r w:rsidR="004448A2" w:rsidRPr="00276D1E">
              <w:rPr>
                <w:rFonts w:ascii="Cambria" w:hAnsi="Cambria" w:cs="Arial"/>
              </w:rPr>
              <w:t>oard-approved school</w:t>
            </w:r>
          </w:p>
          <w:p w14:paraId="765E1A5A" w14:textId="77777777" w:rsidR="00C82DE5" w:rsidRPr="00276D1E" w:rsidRDefault="00C82DE5" w:rsidP="002E5A4A">
            <w:pPr>
              <w:pStyle w:val="ListParagraph"/>
              <w:numPr>
                <w:ilvl w:val="0"/>
                <w:numId w:val="3"/>
              </w:numPr>
              <w:spacing w:line="276" w:lineRule="auto"/>
              <w:jc w:val="both"/>
              <w:rPr>
                <w:rFonts w:ascii="Cambria" w:hAnsi="Cambria" w:cs="Arial"/>
              </w:rPr>
            </w:pPr>
            <w:r w:rsidRPr="00276D1E">
              <w:rPr>
                <w:rFonts w:ascii="Cambria" w:hAnsi="Cambria" w:cs="Arial"/>
              </w:rPr>
              <w:t xml:space="preserve">Be at least 17 years of age </w:t>
            </w:r>
          </w:p>
          <w:p w14:paraId="1325E1DD" w14:textId="77777777" w:rsidR="00393E98" w:rsidRPr="00276D1E" w:rsidRDefault="00C82DE5" w:rsidP="002E5A4A">
            <w:pPr>
              <w:pStyle w:val="ListParagraph"/>
              <w:numPr>
                <w:ilvl w:val="0"/>
                <w:numId w:val="3"/>
              </w:numPr>
              <w:spacing w:line="276" w:lineRule="auto"/>
              <w:jc w:val="both"/>
              <w:rPr>
                <w:rFonts w:ascii="Cambria" w:hAnsi="Cambria" w:cs="Arial"/>
              </w:rPr>
            </w:pPr>
            <w:r w:rsidRPr="00276D1E">
              <w:rPr>
                <w:rFonts w:ascii="Cambria" w:hAnsi="Cambria" w:cs="Arial"/>
              </w:rPr>
              <w:t>Ha</w:t>
            </w:r>
            <w:r w:rsidR="00393E98" w:rsidRPr="00276D1E">
              <w:rPr>
                <w:rFonts w:ascii="Cambria" w:hAnsi="Cambria" w:cs="Arial"/>
              </w:rPr>
              <w:t>ve</w:t>
            </w:r>
            <w:r w:rsidRPr="00276D1E">
              <w:rPr>
                <w:rFonts w:ascii="Cambria" w:hAnsi="Cambria" w:cs="Arial"/>
              </w:rPr>
              <w:t xml:space="preserve"> completed the 10</w:t>
            </w:r>
            <w:r w:rsidRPr="00276D1E">
              <w:rPr>
                <w:rFonts w:ascii="Cambria" w:hAnsi="Cambria" w:cs="Arial"/>
                <w:vertAlign w:val="superscript"/>
              </w:rPr>
              <w:t>th</w:t>
            </w:r>
            <w:r w:rsidRPr="00276D1E">
              <w:rPr>
                <w:rFonts w:ascii="Cambria" w:hAnsi="Cambria" w:cs="Arial"/>
              </w:rPr>
              <w:t xml:space="preserve"> grade in a public school or its equivalent </w:t>
            </w:r>
          </w:p>
          <w:p w14:paraId="2F5695CE" w14:textId="77777777" w:rsidR="00C82DE5" w:rsidRPr="00276D1E" w:rsidRDefault="00C82DE5" w:rsidP="002E5A4A">
            <w:pPr>
              <w:pStyle w:val="ListParagraph"/>
              <w:numPr>
                <w:ilvl w:val="0"/>
                <w:numId w:val="3"/>
              </w:numPr>
              <w:spacing w:line="276" w:lineRule="auto"/>
              <w:jc w:val="both"/>
              <w:rPr>
                <w:rFonts w:ascii="Cambria" w:hAnsi="Cambria" w:cs="Arial"/>
              </w:rPr>
            </w:pPr>
            <w:r w:rsidRPr="00276D1E">
              <w:rPr>
                <w:rFonts w:ascii="Cambria" w:hAnsi="Cambria" w:cs="Arial"/>
              </w:rPr>
              <w:t>Ha</w:t>
            </w:r>
            <w:r w:rsidR="00393E98" w:rsidRPr="00276D1E">
              <w:rPr>
                <w:rFonts w:ascii="Cambria" w:hAnsi="Cambria" w:cs="Arial"/>
              </w:rPr>
              <w:t>ve</w:t>
            </w:r>
            <w:r w:rsidRPr="00276D1E">
              <w:rPr>
                <w:rFonts w:ascii="Cambria" w:hAnsi="Cambria" w:cs="Arial"/>
              </w:rPr>
              <w:t xml:space="preserve"> committed no acts or crimes constituting grounds for denial of licensure under Section 480 of the Business and Professions Code</w:t>
            </w:r>
          </w:p>
          <w:p w14:paraId="7A7BE693" w14:textId="77777777" w:rsidR="00C82DE5" w:rsidRPr="00276D1E" w:rsidRDefault="00C82DE5" w:rsidP="002E5A4A">
            <w:pPr>
              <w:spacing w:line="276" w:lineRule="auto"/>
              <w:jc w:val="both"/>
              <w:outlineLvl w:val="0"/>
              <w:rPr>
                <w:rFonts w:ascii="Cambria" w:hAnsi="Cambria"/>
                <w:b/>
                <w:color w:val="FF0000"/>
                <w:sz w:val="24"/>
              </w:rPr>
            </w:pPr>
          </w:p>
          <w:p w14:paraId="699B1A6E" w14:textId="56E52869" w:rsidR="00D63B1F" w:rsidRDefault="00D63B1F" w:rsidP="00951258">
            <w:pPr>
              <w:pStyle w:val="Default"/>
              <w:spacing w:line="276" w:lineRule="auto"/>
              <w:jc w:val="both"/>
              <w:rPr>
                <w:rFonts w:ascii="Cambria" w:hAnsi="Cambria" w:cstheme="minorHAnsi"/>
                <w:color w:val="auto"/>
              </w:rPr>
            </w:pPr>
            <w:r w:rsidRPr="00276D1E">
              <w:rPr>
                <w:rFonts w:ascii="Cambria" w:hAnsi="Cambria" w:cstheme="minorHAnsi"/>
                <w:color w:val="auto"/>
              </w:rPr>
              <w:t>In addition</w:t>
            </w:r>
            <w:r w:rsidR="00FE0404" w:rsidRPr="00276D1E">
              <w:rPr>
                <w:rFonts w:ascii="Cambria" w:hAnsi="Cambria" w:cstheme="minorHAnsi"/>
                <w:color w:val="auto"/>
              </w:rPr>
              <w:t xml:space="preserve"> to the Proof of Training document</w:t>
            </w:r>
            <w:r w:rsidRPr="00276D1E">
              <w:rPr>
                <w:rFonts w:ascii="Cambria" w:hAnsi="Cambria" w:cstheme="minorHAnsi"/>
                <w:color w:val="auto"/>
              </w:rPr>
              <w:t>, students must also present picture identification, file an Application for Examination, and remit an examination fee. Students must furnish a model, examination kit fees, and traveling expenses to the Board of Barbering &amp; Cosmetology Examination Centers, located in Los Angeles</w:t>
            </w:r>
            <w:r w:rsidR="00FE0404" w:rsidRPr="00276D1E">
              <w:rPr>
                <w:rFonts w:ascii="Cambria" w:hAnsi="Cambria" w:cstheme="minorHAnsi"/>
                <w:color w:val="auto"/>
              </w:rPr>
              <w:t>, CA</w:t>
            </w:r>
            <w:r w:rsidRPr="00276D1E">
              <w:rPr>
                <w:rFonts w:ascii="Cambria" w:hAnsi="Cambria" w:cstheme="minorHAnsi"/>
                <w:color w:val="auto"/>
              </w:rPr>
              <w:t xml:space="preserve"> and Fairfield, CA</w:t>
            </w:r>
            <w:r w:rsidR="006019BF" w:rsidRPr="00276D1E">
              <w:rPr>
                <w:rFonts w:ascii="Cambria" w:hAnsi="Cambria" w:cstheme="minorHAnsi"/>
                <w:color w:val="auto"/>
              </w:rPr>
              <w:t xml:space="preserve">. </w:t>
            </w:r>
          </w:p>
          <w:p w14:paraId="304C3271" w14:textId="77777777" w:rsidR="00951258" w:rsidRPr="00951258" w:rsidRDefault="00951258" w:rsidP="00951258">
            <w:pPr>
              <w:pStyle w:val="Default"/>
              <w:spacing w:line="276" w:lineRule="auto"/>
              <w:jc w:val="both"/>
              <w:rPr>
                <w:rFonts w:ascii="Cambria" w:hAnsi="Cambria" w:cstheme="minorHAnsi"/>
                <w:color w:val="auto"/>
              </w:rPr>
            </w:pPr>
          </w:p>
          <w:p w14:paraId="7E51E2C5" w14:textId="77777777" w:rsidR="00D63B1F" w:rsidRPr="00276D1E" w:rsidRDefault="00D63B1F" w:rsidP="00126176">
            <w:pPr>
              <w:pStyle w:val="ListParagraph"/>
              <w:numPr>
                <w:ilvl w:val="0"/>
                <w:numId w:val="15"/>
              </w:numPr>
              <w:spacing w:line="276" w:lineRule="auto"/>
              <w:jc w:val="both"/>
              <w:rPr>
                <w:rFonts w:ascii="Cambria" w:hAnsi="Cambria" w:cs="TimesNewRoman"/>
              </w:rPr>
            </w:pPr>
            <w:r w:rsidRPr="00276D1E">
              <w:rPr>
                <w:rFonts w:ascii="Cambria" w:hAnsi="Cambria" w:cs="TimesNewRoman"/>
              </w:rPr>
              <w:t xml:space="preserve">Barber exam and license fee:    </w:t>
            </w:r>
            <w:r w:rsidRPr="00276D1E">
              <w:rPr>
                <w:rFonts w:ascii="Cambria" w:hAnsi="Cambria" w:cs="TimesNewRoman"/>
              </w:rPr>
              <w:tab/>
            </w:r>
            <w:r w:rsidRPr="00276D1E">
              <w:rPr>
                <w:rFonts w:ascii="Cambria" w:hAnsi="Cambria" w:cs="TimesNewRoman"/>
              </w:rPr>
              <w:tab/>
            </w:r>
            <w:r w:rsidRPr="00276D1E">
              <w:rPr>
                <w:rFonts w:ascii="Cambria" w:hAnsi="Cambria" w:cs="TimesNewRoman"/>
              </w:rPr>
              <w:tab/>
            </w:r>
            <w:r w:rsidRPr="00276D1E">
              <w:rPr>
                <w:rFonts w:ascii="Cambria" w:hAnsi="Cambria" w:cs="TimesNewRoman"/>
              </w:rPr>
              <w:tab/>
            </w:r>
            <w:r w:rsidRPr="00951258">
              <w:rPr>
                <w:rFonts w:ascii="Cambria" w:hAnsi="Cambria" w:cs="TimesNewRoman"/>
              </w:rPr>
              <w:t>$ 125.00</w:t>
            </w:r>
            <w:r w:rsidRPr="00276D1E">
              <w:rPr>
                <w:rFonts w:ascii="Cambria" w:hAnsi="Cambria" w:cs="TimesNewRoman"/>
              </w:rPr>
              <w:tab/>
              <w:t xml:space="preserve">  </w:t>
            </w:r>
            <w:r w:rsidRPr="00276D1E">
              <w:rPr>
                <w:rFonts w:ascii="Cambria" w:hAnsi="Cambria" w:cs="TimesNewRoman"/>
              </w:rPr>
              <w:tab/>
            </w:r>
          </w:p>
          <w:p w14:paraId="2675A697" w14:textId="77777777" w:rsidR="00F12CE1" w:rsidRPr="00276D1E" w:rsidRDefault="00F12CE1" w:rsidP="002E5A4A">
            <w:pPr>
              <w:spacing w:line="276" w:lineRule="auto"/>
              <w:jc w:val="both"/>
              <w:outlineLvl w:val="0"/>
              <w:rPr>
                <w:rFonts w:ascii="Cambria" w:hAnsi="Cambria"/>
                <w:b/>
                <w:sz w:val="28"/>
                <w:szCs w:val="28"/>
              </w:rPr>
            </w:pPr>
          </w:p>
          <w:p w14:paraId="0A84AE9F" w14:textId="77777777" w:rsidR="0053065F" w:rsidRPr="00864D8C" w:rsidRDefault="0053065F" w:rsidP="00864D8C">
            <w:pPr>
              <w:pStyle w:val="Heading1"/>
              <w:rPr>
                <w:rFonts w:ascii="Cambria" w:hAnsi="Cambria"/>
              </w:rPr>
            </w:pPr>
            <w:bookmarkStart w:id="47" w:name="_Toc25258017"/>
            <w:r w:rsidRPr="00864D8C">
              <w:rPr>
                <w:rFonts w:ascii="Cambria" w:hAnsi="Cambria"/>
              </w:rPr>
              <w:t>ACADEMIC POLICIES</w:t>
            </w:r>
            <w:bookmarkEnd w:id="47"/>
          </w:p>
          <w:bookmarkEnd w:id="29"/>
          <w:p w14:paraId="1F2BD358" w14:textId="77777777" w:rsidR="0053065F" w:rsidRPr="00276D1E" w:rsidRDefault="0053065F" w:rsidP="002E5A4A">
            <w:pPr>
              <w:pStyle w:val="Heading2"/>
              <w:spacing w:line="276" w:lineRule="auto"/>
              <w:jc w:val="both"/>
              <w:rPr>
                <w:rFonts w:ascii="Cambria" w:hAnsi="Cambria"/>
                <w:bCs/>
                <w:color w:val="FF0000"/>
                <w:sz w:val="24"/>
                <w:szCs w:val="24"/>
              </w:rPr>
            </w:pPr>
          </w:p>
          <w:p w14:paraId="6F5798AE" w14:textId="77777777" w:rsidR="0053065F" w:rsidRPr="00C37366" w:rsidRDefault="0053065F" w:rsidP="00C37366">
            <w:pPr>
              <w:pStyle w:val="Heading2"/>
              <w:rPr>
                <w:rFonts w:ascii="Cambria" w:hAnsi="Cambria"/>
                <w:sz w:val="24"/>
                <w:szCs w:val="24"/>
                <w:u w:val="single"/>
              </w:rPr>
            </w:pPr>
            <w:bookmarkStart w:id="48" w:name="_Toc25258018"/>
            <w:r w:rsidRPr="00C37366">
              <w:rPr>
                <w:rFonts w:ascii="Cambria" w:hAnsi="Cambria"/>
                <w:sz w:val="24"/>
                <w:szCs w:val="24"/>
                <w:u w:val="single"/>
              </w:rPr>
              <w:t>HOURS</w:t>
            </w:r>
            <w:bookmarkEnd w:id="48"/>
          </w:p>
          <w:p w14:paraId="0E893084" w14:textId="77777777" w:rsidR="0053065F" w:rsidRPr="00276D1E" w:rsidRDefault="0053065F" w:rsidP="002E5A4A">
            <w:pPr>
              <w:tabs>
                <w:tab w:val="left" w:pos="-720"/>
                <w:tab w:val="left" w:pos="0"/>
                <w:tab w:val="left" w:pos="360"/>
                <w:tab w:val="left" w:pos="2160"/>
                <w:tab w:val="left" w:pos="6300"/>
                <w:tab w:val="left" w:pos="7200"/>
              </w:tabs>
              <w:spacing w:line="276" w:lineRule="auto"/>
              <w:jc w:val="both"/>
              <w:rPr>
                <w:rFonts w:ascii="Cambria" w:hAnsi="Cambria"/>
                <w:b/>
                <w:sz w:val="24"/>
              </w:rPr>
            </w:pPr>
          </w:p>
          <w:p w14:paraId="4017019C" w14:textId="77777777" w:rsidR="0053065F" w:rsidRPr="00276D1E" w:rsidRDefault="0053065F" w:rsidP="002E5A4A">
            <w:pPr>
              <w:pStyle w:val="NormalWeb"/>
              <w:spacing w:before="0" w:after="0" w:line="276" w:lineRule="auto"/>
              <w:jc w:val="both"/>
              <w:rPr>
                <w:rFonts w:ascii="Cambria" w:hAnsi="Cambria" w:cs="Tahoma"/>
                <w:strike/>
                <w:sz w:val="24"/>
              </w:rPr>
            </w:pPr>
            <w:r w:rsidRPr="00276D1E">
              <w:rPr>
                <w:rFonts w:ascii="Cambria" w:hAnsi="Cambria" w:cs="Tahoma"/>
                <w:sz w:val="24"/>
              </w:rPr>
              <w:t xml:space="preserve">Academic credit is measured in clock hours.  One hour of instructional time is defined as a </w:t>
            </w:r>
            <w:r w:rsidR="00F12CE1" w:rsidRPr="00276D1E">
              <w:rPr>
                <w:rFonts w:ascii="Cambria" w:hAnsi="Cambria" w:cs="Tahoma"/>
                <w:sz w:val="24"/>
              </w:rPr>
              <w:t>sixty</w:t>
            </w:r>
            <w:r w:rsidRPr="00276D1E">
              <w:rPr>
                <w:rFonts w:ascii="Cambria" w:hAnsi="Cambria" w:cs="Tahoma"/>
                <w:sz w:val="24"/>
              </w:rPr>
              <w:t xml:space="preserve">-minute period.  </w:t>
            </w:r>
          </w:p>
          <w:p w14:paraId="4DA5865A" w14:textId="77777777" w:rsidR="0053065F" w:rsidRPr="00276D1E" w:rsidRDefault="0053065F" w:rsidP="002E5A4A">
            <w:pPr>
              <w:spacing w:line="276" w:lineRule="auto"/>
              <w:rPr>
                <w:rFonts w:ascii="Cambria" w:hAnsi="Cambria"/>
              </w:rPr>
            </w:pPr>
          </w:p>
          <w:p w14:paraId="62200BE0" w14:textId="77777777" w:rsidR="0053065F" w:rsidRPr="00276D1E" w:rsidRDefault="0053065F" w:rsidP="002E5A4A">
            <w:pPr>
              <w:pStyle w:val="Heading2"/>
              <w:spacing w:line="276" w:lineRule="auto"/>
              <w:jc w:val="both"/>
              <w:rPr>
                <w:rFonts w:ascii="Cambria" w:hAnsi="Cambria"/>
                <w:sz w:val="24"/>
                <w:szCs w:val="24"/>
                <w:u w:val="single"/>
              </w:rPr>
            </w:pPr>
            <w:bookmarkStart w:id="49" w:name="_Toc25258019"/>
            <w:r w:rsidRPr="00276D1E">
              <w:rPr>
                <w:rFonts w:ascii="Cambria" w:hAnsi="Cambria"/>
                <w:sz w:val="24"/>
                <w:szCs w:val="24"/>
                <w:u w:val="single"/>
              </w:rPr>
              <w:t>SATISFACTORY PROGRESS</w:t>
            </w:r>
            <w:r w:rsidR="00FE0404" w:rsidRPr="00276D1E">
              <w:rPr>
                <w:rFonts w:ascii="Cambria" w:hAnsi="Cambria"/>
                <w:sz w:val="24"/>
                <w:szCs w:val="24"/>
                <w:u w:val="single"/>
              </w:rPr>
              <w:t xml:space="preserve"> </w:t>
            </w:r>
            <w:r w:rsidR="00AC238E" w:rsidRPr="00276D1E">
              <w:rPr>
                <w:rFonts w:ascii="Cambria" w:hAnsi="Cambria"/>
                <w:sz w:val="24"/>
                <w:szCs w:val="24"/>
                <w:u w:val="single"/>
              </w:rPr>
              <w:t>– ACADEMIC AVERAGE AND ATTENDANCE</w:t>
            </w:r>
            <w:bookmarkEnd w:id="49"/>
          </w:p>
          <w:p w14:paraId="027480C6" w14:textId="77777777" w:rsidR="0053065F" w:rsidRPr="00276D1E" w:rsidRDefault="0053065F" w:rsidP="002E5A4A">
            <w:pPr>
              <w:pStyle w:val="Heading2"/>
              <w:spacing w:line="276" w:lineRule="auto"/>
              <w:jc w:val="both"/>
              <w:rPr>
                <w:rFonts w:ascii="Cambria" w:hAnsi="Cambria"/>
                <w:b w:val="0"/>
                <w:color w:val="7030A0"/>
                <w:sz w:val="24"/>
                <w:szCs w:val="24"/>
              </w:rPr>
            </w:pPr>
          </w:p>
          <w:p w14:paraId="4A7CCABA" w14:textId="77777777" w:rsidR="00AC238E" w:rsidRPr="00276D1E" w:rsidRDefault="0053065F" w:rsidP="002E5A4A">
            <w:pPr>
              <w:spacing w:after="240" w:line="276" w:lineRule="auto"/>
              <w:rPr>
                <w:rFonts w:ascii="Cambria" w:hAnsi="Cambria" w:cs="Arial"/>
                <w:sz w:val="24"/>
              </w:rPr>
            </w:pPr>
            <w:r w:rsidRPr="00276D1E">
              <w:rPr>
                <w:rFonts w:ascii="Cambria" w:hAnsi="Cambria" w:cs="Arial"/>
                <w:sz w:val="24"/>
              </w:rPr>
              <w:t>ROSSTON SCHOOL OF HAIR DESIGN</w:t>
            </w:r>
            <w:r w:rsidRPr="00276D1E">
              <w:rPr>
                <w:rFonts w:ascii="Cambria" w:hAnsi="Cambria" w:cs="Arial"/>
                <w:b/>
                <w:sz w:val="24"/>
              </w:rPr>
              <w:t xml:space="preserve"> </w:t>
            </w:r>
            <w:r w:rsidRPr="00276D1E">
              <w:rPr>
                <w:rFonts w:ascii="Cambria" w:hAnsi="Cambria" w:cs="Arial"/>
                <w:sz w:val="24"/>
              </w:rPr>
              <w:t xml:space="preserve">expects its students to maintain Satisfactory </w:t>
            </w:r>
            <w:r w:rsidR="00FE0404" w:rsidRPr="00276D1E">
              <w:rPr>
                <w:rFonts w:ascii="Cambria" w:hAnsi="Cambria" w:cs="Arial"/>
                <w:sz w:val="24"/>
              </w:rPr>
              <w:t>Progress a</w:t>
            </w:r>
            <w:r w:rsidRPr="00276D1E">
              <w:rPr>
                <w:rFonts w:ascii="Cambria" w:hAnsi="Cambria" w:cs="Arial"/>
                <w:sz w:val="24"/>
              </w:rPr>
              <w:t>s established by this institution, the student must:</w:t>
            </w:r>
          </w:p>
          <w:p w14:paraId="307A0E27" w14:textId="77777777" w:rsidR="007B47C6" w:rsidRPr="00276D1E" w:rsidRDefault="0053065F" w:rsidP="002E5A4A">
            <w:pPr>
              <w:pStyle w:val="ListParagraph"/>
              <w:numPr>
                <w:ilvl w:val="0"/>
                <w:numId w:val="14"/>
              </w:numPr>
              <w:spacing w:line="276" w:lineRule="auto"/>
              <w:jc w:val="both"/>
              <w:rPr>
                <w:rFonts w:ascii="Cambria" w:hAnsi="Cambria" w:cs="Arial"/>
              </w:rPr>
            </w:pPr>
            <w:r w:rsidRPr="00276D1E">
              <w:rPr>
                <w:rFonts w:ascii="Cambria" w:hAnsi="Cambria" w:cs="Arial"/>
              </w:rPr>
              <w:t>Maintain a cumulative academic average of “C” (70%) or better</w:t>
            </w:r>
            <w:r w:rsidR="007B47C6" w:rsidRPr="00276D1E">
              <w:rPr>
                <w:rFonts w:ascii="Cambria" w:hAnsi="Cambria" w:cs="Arial"/>
              </w:rPr>
              <w:t xml:space="preserve">; </w:t>
            </w:r>
          </w:p>
          <w:p w14:paraId="557DAAB6" w14:textId="77777777" w:rsidR="007B47C6" w:rsidRPr="00276D1E" w:rsidRDefault="007B47C6" w:rsidP="002E5A4A">
            <w:pPr>
              <w:pStyle w:val="ListParagraph"/>
              <w:numPr>
                <w:ilvl w:val="0"/>
                <w:numId w:val="14"/>
              </w:numPr>
              <w:spacing w:line="276" w:lineRule="auto"/>
              <w:jc w:val="both"/>
              <w:rPr>
                <w:rFonts w:ascii="Cambria" w:hAnsi="Cambria" w:cs="Arial"/>
              </w:rPr>
            </w:pPr>
            <w:r w:rsidRPr="00276D1E">
              <w:rPr>
                <w:rFonts w:ascii="Cambria" w:hAnsi="Cambria" w:cs="Arial"/>
              </w:rPr>
              <w:t>M</w:t>
            </w:r>
            <w:r w:rsidR="00FE0404" w:rsidRPr="00276D1E">
              <w:rPr>
                <w:rFonts w:ascii="Cambria" w:hAnsi="Cambria" w:cs="Arial"/>
              </w:rPr>
              <w:t>aintain at least a</w:t>
            </w:r>
            <w:r w:rsidRPr="00276D1E">
              <w:rPr>
                <w:rFonts w:ascii="Cambria" w:hAnsi="Cambria" w:cs="Arial"/>
              </w:rPr>
              <w:t>n</w:t>
            </w:r>
            <w:r w:rsidR="00FE0404" w:rsidRPr="00276D1E">
              <w:rPr>
                <w:rFonts w:ascii="Cambria" w:hAnsi="Cambria" w:cs="Arial"/>
              </w:rPr>
              <w:t xml:space="preserve"> </w:t>
            </w:r>
            <w:r w:rsidR="00126176" w:rsidRPr="00276D1E">
              <w:rPr>
                <w:rFonts w:ascii="Cambria" w:hAnsi="Cambria" w:cs="Arial"/>
              </w:rPr>
              <w:t>67</w:t>
            </w:r>
            <w:r w:rsidR="00FE0404" w:rsidRPr="00276D1E">
              <w:rPr>
                <w:rFonts w:ascii="Cambria" w:hAnsi="Cambria" w:cs="Arial"/>
              </w:rPr>
              <w:t>% attendance rate</w:t>
            </w:r>
            <w:r w:rsidRPr="00276D1E">
              <w:rPr>
                <w:rFonts w:ascii="Cambria" w:hAnsi="Cambria" w:cs="Arial"/>
              </w:rPr>
              <w:t xml:space="preserve"> of the scheduled hours; and</w:t>
            </w:r>
          </w:p>
          <w:p w14:paraId="510AD8F7" w14:textId="77777777" w:rsidR="001C018A" w:rsidRPr="00276D1E" w:rsidRDefault="0053065F" w:rsidP="002E5A4A">
            <w:pPr>
              <w:pStyle w:val="ListParagraph"/>
              <w:numPr>
                <w:ilvl w:val="0"/>
                <w:numId w:val="14"/>
              </w:numPr>
              <w:spacing w:after="240" w:line="276" w:lineRule="auto"/>
              <w:jc w:val="both"/>
              <w:rPr>
                <w:rFonts w:ascii="Cambria" w:hAnsi="Cambria" w:cs="Arial"/>
              </w:rPr>
            </w:pPr>
            <w:r w:rsidRPr="00276D1E">
              <w:rPr>
                <w:rFonts w:ascii="Cambria" w:hAnsi="Cambria" w:cs="Arial"/>
              </w:rPr>
              <w:t xml:space="preserve">Complete the </w:t>
            </w:r>
            <w:r w:rsidR="000D57DD" w:rsidRPr="00276D1E">
              <w:rPr>
                <w:rFonts w:ascii="Cambria" w:hAnsi="Cambria" w:cs="Arial"/>
              </w:rPr>
              <w:t>program</w:t>
            </w:r>
            <w:r w:rsidRPr="00276D1E">
              <w:rPr>
                <w:rFonts w:ascii="Cambria" w:hAnsi="Cambria" w:cs="Arial"/>
              </w:rPr>
              <w:t xml:space="preserve"> within the maximum time</w:t>
            </w:r>
            <w:r w:rsidR="004F097D" w:rsidRPr="00276D1E">
              <w:rPr>
                <w:rFonts w:ascii="Cambria" w:hAnsi="Cambria" w:cs="Arial"/>
              </w:rPr>
              <w:t xml:space="preserve"> </w:t>
            </w:r>
            <w:r w:rsidRPr="00276D1E">
              <w:rPr>
                <w:rFonts w:ascii="Cambria" w:hAnsi="Cambria" w:cs="Arial"/>
              </w:rPr>
              <w:t>frame, which is 150% or one and one-half (</w:t>
            </w:r>
            <w:r w:rsidR="000D57DD" w:rsidRPr="00276D1E">
              <w:rPr>
                <w:rFonts w:ascii="Cambria" w:hAnsi="Cambria" w:cs="Arial"/>
              </w:rPr>
              <w:t>1 1/2) times the length of the program</w:t>
            </w:r>
            <w:r w:rsidRPr="00276D1E">
              <w:rPr>
                <w:rFonts w:ascii="Cambria" w:hAnsi="Cambria" w:cs="Arial"/>
              </w:rPr>
              <w:t xml:space="preserve">.  </w:t>
            </w:r>
          </w:p>
          <w:tbl>
            <w:tblPr>
              <w:tblW w:w="63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3240"/>
            </w:tblGrid>
            <w:tr w:rsidR="00DC17AA" w:rsidRPr="00276D1E" w14:paraId="5C0916A3" w14:textId="77777777" w:rsidTr="00DC17AA">
              <w:trPr>
                <w:trHeight w:val="593"/>
              </w:trPr>
              <w:tc>
                <w:tcPr>
                  <w:tcW w:w="3150" w:type="dxa"/>
                  <w:tcBorders>
                    <w:bottom w:val="single" w:sz="4" w:space="0" w:color="auto"/>
                  </w:tcBorders>
                  <w:shd w:val="clear" w:color="auto" w:fill="F2F2F2" w:themeFill="background1" w:themeFillShade="F2"/>
                  <w:vAlign w:val="center"/>
                </w:tcPr>
                <w:p w14:paraId="2DFB345C" w14:textId="77777777" w:rsidR="00DC17AA" w:rsidRPr="00276D1E" w:rsidRDefault="00DC17AA" w:rsidP="002E5A4A">
                  <w:pPr>
                    <w:spacing w:line="276" w:lineRule="auto"/>
                    <w:jc w:val="center"/>
                    <w:rPr>
                      <w:rFonts w:ascii="Cambria" w:hAnsi="Cambria"/>
                      <w:b/>
                      <w:sz w:val="24"/>
                    </w:rPr>
                  </w:pPr>
                  <w:r w:rsidRPr="00276D1E">
                    <w:rPr>
                      <w:rFonts w:ascii="Cambria" w:hAnsi="Cambria"/>
                      <w:b/>
                      <w:sz w:val="24"/>
                    </w:rPr>
                    <w:t>Expected Time Frame</w:t>
                  </w:r>
                </w:p>
                <w:p w14:paraId="1914750E" w14:textId="77777777" w:rsidR="00DC17AA" w:rsidRPr="00276D1E" w:rsidRDefault="00DC17AA" w:rsidP="002E5A4A">
                  <w:pPr>
                    <w:spacing w:line="276" w:lineRule="auto"/>
                    <w:jc w:val="center"/>
                    <w:rPr>
                      <w:rFonts w:ascii="Cambria" w:hAnsi="Cambria"/>
                      <w:b/>
                      <w:sz w:val="24"/>
                    </w:rPr>
                  </w:pPr>
                  <w:r w:rsidRPr="00276D1E">
                    <w:rPr>
                      <w:rFonts w:ascii="Cambria" w:hAnsi="Cambria"/>
                      <w:b/>
                      <w:sz w:val="24"/>
                    </w:rPr>
                    <w:t>100%</w:t>
                  </w:r>
                </w:p>
              </w:tc>
              <w:tc>
                <w:tcPr>
                  <w:tcW w:w="3240" w:type="dxa"/>
                  <w:tcBorders>
                    <w:bottom w:val="single" w:sz="4" w:space="0" w:color="auto"/>
                  </w:tcBorders>
                  <w:shd w:val="clear" w:color="auto" w:fill="F2F2F2" w:themeFill="background1" w:themeFillShade="F2"/>
                  <w:vAlign w:val="center"/>
                </w:tcPr>
                <w:p w14:paraId="40DB6670" w14:textId="77777777" w:rsidR="00DC17AA" w:rsidRPr="00276D1E" w:rsidRDefault="00DC17AA" w:rsidP="002E5A4A">
                  <w:pPr>
                    <w:spacing w:line="276" w:lineRule="auto"/>
                    <w:jc w:val="center"/>
                    <w:rPr>
                      <w:rFonts w:ascii="Cambria" w:hAnsi="Cambria"/>
                      <w:b/>
                      <w:sz w:val="24"/>
                    </w:rPr>
                  </w:pPr>
                  <w:r w:rsidRPr="00276D1E">
                    <w:rPr>
                      <w:rFonts w:ascii="Cambria" w:hAnsi="Cambria"/>
                      <w:b/>
                      <w:sz w:val="24"/>
                    </w:rPr>
                    <w:t>Maximum Time Frame</w:t>
                  </w:r>
                </w:p>
                <w:p w14:paraId="3BF5B40C" w14:textId="77777777" w:rsidR="00DC17AA" w:rsidRPr="00276D1E" w:rsidRDefault="00DC17AA" w:rsidP="002E5A4A">
                  <w:pPr>
                    <w:spacing w:line="276" w:lineRule="auto"/>
                    <w:jc w:val="center"/>
                    <w:rPr>
                      <w:rFonts w:ascii="Cambria" w:hAnsi="Cambria"/>
                      <w:b/>
                      <w:sz w:val="24"/>
                    </w:rPr>
                  </w:pPr>
                  <w:r w:rsidRPr="00276D1E">
                    <w:rPr>
                      <w:rFonts w:ascii="Cambria" w:hAnsi="Cambria"/>
                      <w:b/>
                      <w:sz w:val="24"/>
                    </w:rPr>
                    <w:t>150%</w:t>
                  </w:r>
                </w:p>
              </w:tc>
            </w:tr>
            <w:tr w:rsidR="00DC17AA" w:rsidRPr="00276D1E" w14:paraId="5AFBCE96" w14:textId="77777777" w:rsidTr="00DC17AA">
              <w:trPr>
                <w:trHeight w:val="20"/>
              </w:trPr>
              <w:tc>
                <w:tcPr>
                  <w:tcW w:w="3150" w:type="dxa"/>
                  <w:tcBorders>
                    <w:top w:val="single" w:sz="4" w:space="0" w:color="auto"/>
                  </w:tcBorders>
                  <w:noWrap/>
                  <w:vAlign w:val="center"/>
                </w:tcPr>
                <w:p w14:paraId="622ADFC4" w14:textId="46645FD6" w:rsidR="00DC17AA" w:rsidRPr="00276D1E" w:rsidRDefault="000F0824" w:rsidP="002E5A4A">
                  <w:pPr>
                    <w:spacing w:after="120" w:line="276" w:lineRule="auto"/>
                    <w:jc w:val="center"/>
                    <w:rPr>
                      <w:rFonts w:ascii="Cambria" w:hAnsi="Cambria"/>
                      <w:sz w:val="24"/>
                    </w:rPr>
                  </w:pPr>
                  <w:r>
                    <w:rPr>
                      <w:rFonts w:ascii="Cambria" w:hAnsi="Cambria"/>
                      <w:sz w:val="24"/>
                    </w:rPr>
                    <w:t>29</w:t>
                  </w:r>
                  <w:r w:rsidR="00DC17AA" w:rsidRPr="00276D1E">
                    <w:rPr>
                      <w:rFonts w:ascii="Cambria" w:hAnsi="Cambria"/>
                      <w:sz w:val="24"/>
                    </w:rPr>
                    <w:t xml:space="preserve"> Weeks</w:t>
                  </w:r>
                </w:p>
              </w:tc>
              <w:tc>
                <w:tcPr>
                  <w:tcW w:w="3240" w:type="dxa"/>
                  <w:tcBorders>
                    <w:top w:val="single" w:sz="4" w:space="0" w:color="auto"/>
                  </w:tcBorders>
                  <w:vAlign w:val="center"/>
                </w:tcPr>
                <w:p w14:paraId="21D74842" w14:textId="6716A625" w:rsidR="00DC17AA" w:rsidRPr="00276D1E" w:rsidRDefault="00B4048F" w:rsidP="002E5A4A">
                  <w:pPr>
                    <w:spacing w:after="120" w:line="276" w:lineRule="auto"/>
                    <w:jc w:val="center"/>
                    <w:rPr>
                      <w:rFonts w:ascii="Cambria" w:hAnsi="Cambria"/>
                      <w:sz w:val="24"/>
                    </w:rPr>
                  </w:pPr>
                  <w:r>
                    <w:rPr>
                      <w:rFonts w:ascii="Cambria" w:hAnsi="Cambria"/>
                      <w:sz w:val="24"/>
                    </w:rPr>
                    <w:t xml:space="preserve">37.5 </w:t>
                  </w:r>
                  <w:r w:rsidR="00DC17AA" w:rsidRPr="00276D1E">
                    <w:rPr>
                      <w:rFonts w:ascii="Cambria" w:hAnsi="Cambria"/>
                      <w:sz w:val="24"/>
                    </w:rPr>
                    <w:t>Weeks</w:t>
                  </w:r>
                </w:p>
              </w:tc>
            </w:tr>
          </w:tbl>
          <w:p w14:paraId="2E8E2E7F" w14:textId="77777777" w:rsidR="001E227F" w:rsidRPr="00276D1E" w:rsidRDefault="001E227F" w:rsidP="002E5A4A">
            <w:pPr>
              <w:spacing w:line="276" w:lineRule="auto"/>
              <w:jc w:val="both"/>
              <w:rPr>
                <w:rFonts w:ascii="Cambria" w:hAnsi="Cambria" w:cs="Arial"/>
                <w:sz w:val="24"/>
              </w:rPr>
            </w:pPr>
          </w:p>
          <w:p w14:paraId="1F9A99C7" w14:textId="77777777" w:rsidR="001E227F" w:rsidRPr="002E5206" w:rsidRDefault="001E227F" w:rsidP="002E5206">
            <w:pPr>
              <w:pStyle w:val="Heading2"/>
              <w:rPr>
                <w:rFonts w:ascii="Cambria" w:hAnsi="Cambria"/>
                <w:sz w:val="24"/>
                <w:szCs w:val="24"/>
                <w:u w:val="single"/>
              </w:rPr>
            </w:pPr>
            <w:bookmarkStart w:id="50" w:name="_Toc25258020"/>
            <w:r w:rsidRPr="002E5206">
              <w:rPr>
                <w:rFonts w:ascii="Cambria" w:hAnsi="Cambria"/>
                <w:sz w:val="24"/>
                <w:szCs w:val="24"/>
                <w:u w:val="single"/>
              </w:rPr>
              <w:lastRenderedPageBreak/>
              <w:t>ABSENCES</w:t>
            </w:r>
            <w:bookmarkEnd w:id="50"/>
          </w:p>
          <w:p w14:paraId="090A2064" w14:textId="77777777" w:rsidR="001E227F" w:rsidRPr="00276D1E" w:rsidRDefault="001E227F" w:rsidP="002E5A4A">
            <w:pPr>
              <w:spacing w:line="276" w:lineRule="auto"/>
              <w:jc w:val="both"/>
              <w:rPr>
                <w:rFonts w:ascii="Cambria" w:hAnsi="Cambria" w:cs="Arial"/>
                <w:sz w:val="24"/>
                <w:u w:val="single"/>
              </w:rPr>
            </w:pPr>
          </w:p>
          <w:p w14:paraId="64895F89" w14:textId="73485A12" w:rsidR="001E227F" w:rsidRPr="00276D1E" w:rsidRDefault="001E227F" w:rsidP="002E5A4A">
            <w:pPr>
              <w:spacing w:line="276" w:lineRule="auto"/>
              <w:jc w:val="both"/>
              <w:rPr>
                <w:rFonts w:ascii="Cambria" w:hAnsi="Cambria" w:cs="Arial"/>
                <w:sz w:val="24"/>
              </w:rPr>
            </w:pPr>
            <w:r w:rsidRPr="00276D1E">
              <w:rPr>
                <w:rFonts w:ascii="Cambria" w:hAnsi="Cambria" w:cs="Arial"/>
                <w:sz w:val="24"/>
              </w:rPr>
              <w:t xml:space="preserve">All hours attended are recorded by using a time clock that each student is responsible for clocking in and out.  All absences are </w:t>
            </w:r>
            <w:r w:rsidR="00EB3D49" w:rsidRPr="00276D1E">
              <w:rPr>
                <w:rFonts w:ascii="Cambria" w:hAnsi="Cambria" w:cs="Arial"/>
                <w:sz w:val="24"/>
              </w:rPr>
              <w:t>tracked,</w:t>
            </w:r>
            <w:r w:rsidRPr="00276D1E">
              <w:rPr>
                <w:rFonts w:ascii="Cambria" w:hAnsi="Cambria" w:cs="Arial"/>
                <w:sz w:val="24"/>
              </w:rPr>
              <w:t xml:space="preserve"> and any student absent for </w:t>
            </w:r>
            <w:r w:rsidR="00383051">
              <w:rPr>
                <w:rFonts w:ascii="Cambria" w:hAnsi="Cambria" w:cs="Arial"/>
                <w:sz w:val="24"/>
              </w:rPr>
              <w:t>14</w:t>
            </w:r>
            <w:r w:rsidRPr="00276D1E">
              <w:rPr>
                <w:rFonts w:ascii="Cambria" w:hAnsi="Cambria" w:cs="Arial"/>
                <w:sz w:val="24"/>
              </w:rPr>
              <w:t xml:space="preserve"> consecutive calendar days will be withdrawn from the program.</w:t>
            </w:r>
          </w:p>
          <w:p w14:paraId="0523085A" w14:textId="77777777" w:rsidR="001E227F" w:rsidRPr="00276D1E" w:rsidRDefault="001E227F" w:rsidP="002E5A4A">
            <w:pPr>
              <w:spacing w:line="276" w:lineRule="auto"/>
              <w:jc w:val="both"/>
              <w:rPr>
                <w:rFonts w:ascii="Cambria" w:hAnsi="Cambria"/>
                <w:iCs/>
                <w:sz w:val="24"/>
              </w:rPr>
            </w:pPr>
            <w:r w:rsidRPr="00276D1E">
              <w:rPr>
                <w:rFonts w:ascii="Cambria" w:hAnsi="Cambria" w:cs="Arial"/>
                <w:sz w:val="24"/>
              </w:rPr>
              <w:t xml:space="preserve">  </w:t>
            </w:r>
          </w:p>
          <w:p w14:paraId="2C0428A8" w14:textId="77777777" w:rsidR="001E227F" w:rsidRPr="00276D1E" w:rsidRDefault="001E227F" w:rsidP="002E5A4A">
            <w:pPr>
              <w:autoSpaceDE w:val="0"/>
              <w:autoSpaceDN w:val="0"/>
              <w:adjustRightInd w:val="0"/>
              <w:spacing w:after="240" w:line="276" w:lineRule="auto"/>
              <w:jc w:val="both"/>
              <w:rPr>
                <w:rFonts w:ascii="Cambria" w:hAnsi="Cambria"/>
                <w:b/>
                <w:iCs/>
                <w:sz w:val="24"/>
                <w:u w:val="single"/>
              </w:rPr>
            </w:pPr>
            <w:r w:rsidRPr="00276D1E">
              <w:rPr>
                <w:rFonts w:ascii="Cambria" w:hAnsi="Cambria"/>
                <w:b/>
                <w:iCs/>
                <w:sz w:val="24"/>
                <w:u w:val="single"/>
              </w:rPr>
              <w:t>TARDINESS AND EARLY DEPARTURES</w:t>
            </w:r>
          </w:p>
          <w:p w14:paraId="36988535" w14:textId="77777777" w:rsidR="001E227F" w:rsidRPr="00276D1E" w:rsidRDefault="001E227F" w:rsidP="002E5A4A">
            <w:pPr>
              <w:spacing w:after="240" w:line="276" w:lineRule="auto"/>
              <w:jc w:val="both"/>
              <w:rPr>
                <w:rFonts w:ascii="Cambria" w:hAnsi="Cambria" w:cs="Arial"/>
                <w:sz w:val="24"/>
              </w:rPr>
            </w:pPr>
            <w:r w:rsidRPr="00276D1E">
              <w:rPr>
                <w:rFonts w:ascii="Cambria" w:hAnsi="Cambria" w:cs="Arial"/>
                <w:sz w:val="24"/>
              </w:rPr>
              <w:t>Students who arrive after theory class has begun are considered tardy. Students who are tardy may not clock in until theory class is over and may not attend theory class.</w:t>
            </w:r>
            <w:r w:rsidRPr="00276D1E">
              <w:rPr>
                <w:rFonts w:ascii="Cambria" w:hAnsi="Cambria" w:cs="Arial"/>
              </w:rPr>
              <w:t xml:space="preserve">  </w:t>
            </w:r>
            <w:r w:rsidRPr="00276D1E">
              <w:rPr>
                <w:rFonts w:ascii="Cambria" w:hAnsi="Cambria" w:cs="Arial"/>
                <w:sz w:val="24"/>
              </w:rPr>
              <w:t>Students who need to leave class early must notify his/her instructor.</w:t>
            </w:r>
          </w:p>
          <w:p w14:paraId="143B035F" w14:textId="28464AA1" w:rsidR="001E227F" w:rsidRPr="00276D1E" w:rsidRDefault="001E227F" w:rsidP="002E5A4A">
            <w:pPr>
              <w:spacing w:after="240" w:line="276" w:lineRule="auto"/>
              <w:jc w:val="both"/>
              <w:rPr>
                <w:rFonts w:ascii="Cambria" w:hAnsi="Cambria" w:cs="Arial"/>
                <w:sz w:val="24"/>
              </w:rPr>
            </w:pPr>
            <w:r w:rsidRPr="00276D1E">
              <w:rPr>
                <w:rFonts w:ascii="Cambria" w:hAnsi="Cambria" w:cs="Arial"/>
                <w:sz w:val="24"/>
              </w:rPr>
              <w:t xml:space="preserve">Students who are habitually tardy or leave class early (5 times in one month) will be advised, and if tardiness or early departures </w:t>
            </w:r>
            <w:r w:rsidR="00EB3D49" w:rsidRPr="00276D1E">
              <w:rPr>
                <w:rFonts w:ascii="Cambria" w:hAnsi="Cambria" w:cs="Arial"/>
                <w:sz w:val="24"/>
              </w:rPr>
              <w:t>continue,</w:t>
            </w:r>
            <w:r w:rsidRPr="00276D1E">
              <w:rPr>
                <w:rFonts w:ascii="Cambria" w:hAnsi="Cambria" w:cs="Arial"/>
                <w:sz w:val="24"/>
              </w:rPr>
              <w:t xml:space="preserve"> he/she may be placed on probation or </w:t>
            </w:r>
            <w:r w:rsidR="00EB3D49">
              <w:rPr>
                <w:rFonts w:ascii="Cambria" w:hAnsi="Cambria" w:cs="Arial"/>
                <w:sz w:val="24"/>
              </w:rPr>
              <w:t xml:space="preserve">may be </w:t>
            </w:r>
            <w:r w:rsidRPr="00276D1E">
              <w:rPr>
                <w:rFonts w:ascii="Cambria" w:hAnsi="Cambria" w:cs="Arial"/>
                <w:sz w:val="24"/>
              </w:rPr>
              <w:t>withdrawn</w:t>
            </w:r>
            <w:r w:rsidR="00EB3D49">
              <w:rPr>
                <w:rFonts w:ascii="Cambria" w:hAnsi="Cambria" w:cs="Arial"/>
                <w:sz w:val="24"/>
              </w:rPr>
              <w:t xml:space="preserve"> from the program</w:t>
            </w:r>
            <w:r w:rsidRPr="00276D1E">
              <w:rPr>
                <w:rFonts w:ascii="Cambria" w:hAnsi="Cambria" w:cs="Arial"/>
                <w:sz w:val="24"/>
              </w:rPr>
              <w:t>.</w:t>
            </w:r>
          </w:p>
          <w:p w14:paraId="36FD0112" w14:textId="1AF135B3" w:rsidR="0053065F" w:rsidRDefault="00383051" w:rsidP="007B7ADF">
            <w:pPr>
              <w:pStyle w:val="Heading2"/>
              <w:rPr>
                <w:rFonts w:ascii="Cambria" w:hAnsi="Cambria"/>
                <w:sz w:val="24"/>
                <w:szCs w:val="24"/>
                <w:u w:val="single"/>
              </w:rPr>
            </w:pPr>
            <w:bookmarkStart w:id="51" w:name="_Toc25258021"/>
            <w:r>
              <w:rPr>
                <w:rFonts w:ascii="Cambria" w:hAnsi="Cambria"/>
                <w:sz w:val="24"/>
                <w:szCs w:val="24"/>
                <w:u w:val="single"/>
              </w:rPr>
              <w:t>TIME CLOCK</w:t>
            </w:r>
            <w:bookmarkEnd w:id="51"/>
          </w:p>
          <w:p w14:paraId="7F5A2AFB" w14:textId="412FC995" w:rsidR="00383051" w:rsidRDefault="00383051" w:rsidP="00383051"/>
          <w:p w14:paraId="61553045" w14:textId="2BA9D330" w:rsidR="00383051" w:rsidRPr="00383051" w:rsidRDefault="00383051" w:rsidP="00383051">
            <w:pPr>
              <w:spacing w:line="276" w:lineRule="auto"/>
              <w:jc w:val="both"/>
              <w:rPr>
                <w:rFonts w:asciiTheme="majorHAnsi" w:hAnsiTheme="majorHAnsi"/>
                <w:sz w:val="24"/>
              </w:rPr>
            </w:pPr>
            <w:r w:rsidRPr="00383051">
              <w:rPr>
                <w:rFonts w:asciiTheme="majorHAnsi" w:hAnsiTheme="majorHAnsi"/>
                <w:sz w:val="24"/>
              </w:rPr>
              <w:t>Students record their attendance on time/operations by fingerprint into the clock IN at the start of the day, OUT for lunch, IN when returning to class, and OUT at the end of the class day.  Students receive credit for a task/operation/project completed after each action is verified by an instructor.  Students must add up their theory hours and practical operations each d</w:t>
            </w:r>
            <w:r w:rsidR="00EB3D49">
              <w:rPr>
                <w:rFonts w:asciiTheme="majorHAnsi" w:hAnsiTheme="majorHAnsi"/>
                <w:sz w:val="24"/>
              </w:rPr>
              <w:t>a</w:t>
            </w:r>
            <w:r w:rsidRPr="00383051">
              <w:rPr>
                <w:rFonts w:asciiTheme="majorHAnsi" w:hAnsiTheme="majorHAnsi"/>
                <w:sz w:val="24"/>
              </w:rPr>
              <w:t>y.  At the end of each week all earned and validated credit will be carried over to the next week’s timecard.</w:t>
            </w:r>
          </w:p>
          <w:p w14:paraId="057BC588" w14:textId="7855B324" w:rsidR="00383051" w:rsidRDefault="00383051" w:rsidP="00383051"/>
          <w:p w14:paraId="78D8DC0A" w14:textId="77777777" w:rsidR="00383051" w:rsidRDefault="00383051" w:rsidP="00383051">
            <w:pPr>
              <w:pStyle w:val="Heading2"/>
              <w:rPr>
                <w:rFonts w:ascii="Cambria" w:hAnsi="Cambria"/>
                <w:sz w:val="24"/>
                <w:szCs w:val="24"/>
                <w:u w:val="single"/>
              </w:rPr>
            </w:pPr>
            <w:bookmarkStart w:id="52" w:name="_Toc25258022"/>
            <w:r w:rsidRPr="007B7ADF">
              <w:rPr>
                <w:rFonts w:ascii="Cambria" w:hAnsi="Cambria"/>
                <w:sz w:val="24"/>
                <w:szCs w:val="24"/>
                <w:u w:val="single"/>
              </w:rPr>
              <w:t>APPEALS</w:t>
            </w:r>
            <w:bookmarkEnd w:id="52"/>
          </w:p>
          <w:p w14:paraId="0AC669E3" w14:textId="77777777" w:rsidR="00383051" w:rsidRPr="00383051" w:rsidRDefault="00383051" w:rsidP="00383051"/>
          <w:p w14:paraId="231ED3CD" w14:textId="77777777" w:rsidR="007B7ADF" w:rsidRPr="007B7ADF" w:rsidRDefault="007B7ADF" w:rsidP="007B7ADF"/>
          <w:p w14:paraId="70B02527" w14:textId="77777777" w:rsidR="0053065F" w:rsidRPr="00276D1E" w:rsidRDefault="0053065F" w:rsidP="002E5A4A">
            <w:pPr>
              <w:spacing w:line="276" w:lineRule="auto"/>
              <w:jc w:val="both"/>
              <w:rPr>
                <w:rFonts w:ascii="Cambria" w:hAnsi="Cambria"/>
                <w:sz w:val="24"/>
              </w:rPr>
            </w:pPr>
            <w:r w:rsidRPr="00276D1E">
              <w:rPr>
                <w:rFonts w:ascii="Cambria" w:hAnsi="Cambria" w:cs="Arial"/>
                <w:sz w:val="24"/>
              </w:rPr>
              <w:t xml:space="preserve">Students who wish to appeal the determination that they are not maintaining satisfactory progress must submit a letter to the school administration.  The letter should describe any circumstances the student feels deserve further consideration.  A decision relating to the appeal will be made </w:t>
            </w:r>
            <w:r w:rsidR="00FE0404" w:rsidRPr="00276D1E">
              <w:rPr>
                <w:rFonts w:ascii="Cambria" w:hAnsi="Cambria" w:cs="Arial"/>
                <w:sz w:val="24"/>
              </w:rPr>
              <w:t>with ten (10) business days</w:t>
            </w:r>
            <w:r w:rsidRPr="00276D1E">
              <w:rPr>
                <w:rFonts w:ascii="Cambria" w:hAnsi="Cambria" w:cs="Arial"/>
                <w:sz w:val="24"/>
              </w:rPr>
              <w:t xml:space="preserve"> and the student notified accordingly. </w:t>
            </w:r>
          </w:p>
          <w:p w14:paraId="72F1B2EF" w14:textId="37A7551C" w:rsidR="00383051" w:rsidRDefault="00383051" w:rsidP="002E5A4A">
            <w:pPr>
              <w:spacing w:line="276" w:lineRule="auto"/>
              <w:jc w:val="both"/>
              <w:rPr>
                <w:rFonts w:ascii="Cambria" w:hAnsi="Cambria"/>
                <w:b/>
                <w:sz w:val="24"/>
                <w:u w:val="single"/>
              </w:rPr>
            </w:pPr>
          </w:p>
          <w:p w14:paraId="2978DEC7" w14:textId="1D073656" w:rsidR="00440EA7" w:rsidRDefault="00440EA7" w:rsidP="002E5A4A">
            <w:pPr>
              <w:spacing w:line="276" w:lineRule="auto"/>
              <w:jc w:val="both"/>
              <w:rPr>
                <w:rFonts w:ascii="Cambria" w:hAnsi="Cambria"/>
                <w:b/>
                <w:sz w:val="24"/>
                <w:u w:val="single"/>
              </w:rPr>
            </w:pPr>
          </w:p>
          <w:p w14:paraId="38BC4401" w14:textId="77777777" w:rsidR="00440EA7" w:rsidRPr="00276D1E" w:rsidRDefault="00440EA7" w:rsidP="002E5A4A">
            <w:pPr>
              <w:spacing w:line="276" w:lineRule="auto"/>
              <w:jc w:val="both"/>
              <w:rPr>
                <w:rFonts w:ascii="Cambria" w:hAnsi="Cambria"/>
                <w:b/>
                <w:sz w:val="24"/>
                <w:u w:val="single"/>
              </w:rPr>
            </w:pPr>
          </w:p>
          <w:p w14:paraId="5D34582C" w14:textId="77777777" w:rsidR="0053065F" w:rsidRPr="00276D1E" w:rsidRDefault="0053065F" w:rsidP="002E5A4A">
            <w:pPr>
              <w:pStyle w:val="Heading2"/>
              <w:spacing w:line="276" w:lineRule="auto"/>
              <w:jc w:val="both"/>
              <w:rPr>
                <w:rFonts w:ascii="Cambria" w:hAnsi="Cambria"/>
                <w:sz w:val="24"/>
                <w:szCs w:val="24"/>
                <w:u w:val="single"/>
              </w:rPr>
            </w:pPr>
            <w:bookmarkStart w:id="53" w:name="_Toc25258023"/>
            <w:r w:rsidRPr="00276D1E">
              <w:rPr>
                <w:rFonts w:ascii="Cambria" w:hAnsi="Cambria"/>
                <w:sz w:val="24"/>
                <w:szCs w:val="24"/>
                <w:u w:val="single"/>
              </w:rPr>
              <w:t>GRADING SYSTEM</w:t>
            </w:r>
            <w:bookmarkEnd w:id="53"/>
          </w:p>
          <w:p w14:paraId="3C27737D" w14:textId="77777777" w:rsidR="0053065F" w:rsidRPr="00276D1E" w:rsidRDefault="0053065F" w:rsidP="002E5A4A">
            <w:pPr>
              <w:spacing w:line="276" w:lineRule="auto"/>
              <w:rPr>
                <w:rFonts w:ascii="Cambria" w:hAnsi="Cambria"/>
                <w:sz w:val="24"/>
                <w:u w:val="single"/>
              </w:rPr>
            </w:pPr>
          </w:p>
          <w:p w14:paraId="508664A4" w14:textId="25FD4EAD" w:rsidR="0053065F" w:rsidRDefault="0053065F" w:rsidP="002E5A4A">
            <w:pPr>
              <w:spacing w:line="276" w:lineRule="auto"/>
              <w:jc w:val="both"/>
              <w:rPr>
                <w:rFonts w:ascii="Cambria" w:hAnsi="Cambria" w:cs="Arial"/>
                <w:sz w:val="24"/>
              </w:rPr>
            </w:pPr>
            <w:bookmarkStart w:id="54" w:name="_Toc223247215"/>
            <w:r w:rsidRPr="00276D1E">
              <w:rPr>
                <w:rFonts w:ascii="Cambria" w:hAnsi="Cambria" w:cs="Arial"/>
                <w:sz w:val="24"/>
              </w:rPr>
              <w:t>Students are evaluated on a regular basis on theory</w:t>
            </w:r>
            <w:r w:rsidR="00036A6A">
              <w:rPr>
                <w:rFonts w:ascii="Cambria" w:hAnsi="Cambria" w:cs="Arial"/>
                <w:sz w:val="24"/>
              </w:rPr>
              <w:t xml:space="preserve"> and</w:t>
            </w:r>
            <w:r w:rsidRPr="00276D1E">
              <w:rPr>
                <w:rFonts w:ascii="Cambria" w:hAnsi="Cambria" w:cs="Arial"/>
                <w:sz w:val="24"/>
              </w:rPr>
              <w:t xml:space="preserve"> practical work.  The evaluations are measured on a standard percentile basis and the percentage equated to a letter grade.  Evaluation forms are issued to the student </w:t>
            </w:r>
            <w:r w:rsidR="006019BF" w:rsidRPr="00276D1E">
              <w:rPr>
                <w:rFonts w:ascii="Cambria" w:hAnsi="Cambria" w:cs="Arial"/>
                <w:sz w:val="24"/>
              </w:rPr>
              <w:t>based on</w:t>
            </w:r>
            <w:r w:rsidRPr="00276D1E">
              <w:rPr>
                <w:rFonts w:ascii="Cambria" w:hAnsi="Cambria" w:cs="Arial"/>
                <w:sz w:val="24"/>
              </w:rPr>
              <w:t xml:space="preserve"> the </w:t>
            </w:r>
            <w:r w:rsidR="000D57DD" w:rsidRPr="00276D1E">
              <w:rPr>
                <w:rFonts w:ascii="Cambria" w:hAnsi="Cambria" w:cs="Arial"/>
                <w:sz w:val="24"/>
              </w:rPr>
              <w:t xml:space="preserve">program </w:t>
            </w:r>
            <w:r w:rsidRPr="00276D1E">
              <w:rPr>
                <w:rFonts w:ascii="Cambria" w:hAnsi="Cambria" w:cs="Arial"/>
                <w:sz w:val="24"/>
              </w:rPr>
              <w:t>hours completed</w:t>
            </w:r>
            <w:r w:rsidR="006019BF" w:rsidRPr="00276D1E">
              <w:rPr>
                <w:rFonts w:ascii="Cambria" w:hAnsi="Cambria" w:cs="Arial"/>
                <w:sz w:val="24"/>
              </w:rPr>
              <w:t xml:space="preserve"> as stated below</w:t>
            </w:r>
            <w:r w:rsidRPr="00276D1E">
              <w:rPr>
                <w:rFonts w:ascii="Cambria" w:hAnsi="Cambria" w:cs="Arial"/>
                <w:sz w:val="24"/>
              </w:rPr>
              <w:t xml:space="preserve">.  This evaluation form reflects the overall attendance and academic progress of the </w:t>
            </w:r>
            <w:r w:rsidRPr="00276D1E">
              <w:rPr>
                <w:rFonts w:ascii="Cambria" w:hAnsi="Cambria" w:cs="Arial"/>
                <w:sz w:val="24"/>
              </w:rPr>
              <w:lastRenderedPageBreak/>
              <w:t xml:space="preserve">student.  Students must maintain a “C” (70%) average to maintain satisfactory academic status.  The system detailed below is the system utilized </w:t>
            </w:r>
            <w:r w:rsidR="004F097D" w:rsidRPr="00276D1E">
              <w:rPr>
                <w:rFonts w:ascii="Cambria" w:hAnsi="Cambria" w:cs="Arial"/>
                <w:sz w:val="24"/>
              </w:rPr>
              <w:t>by</w:t>
            </w:r>
            <w:r w:rsidRPr="00276D1E">
              <w:rPr>
                <w:rFonts w:ascii="Cambria" w:hAnsi="Cambria" w:cs="Arial"/>
                <w:sz w:val="24"/>
              </w:rPr>
              <w:t xml:space="preserve"> the school:</w:t>
            </w:r>
          </w:p>
          <w:p w14:paraId="4ECFC670" w14:textId="77777777" w:rsidR="00FA5414" w:rsidRPr="00276D1E" w:rsidRDefault="00FA5414" w:rsidP="002E5A4A">
            <w:pPr>
              <w:spacing w:line="276" w:lineRule="auto"/>
              <w:jc w:val="both"/>
              <w:rPr>
                <w:rFonts w:ascii="Cambria" w:hAnsi="Cambria" w:cs="Arial"/>
                <w:sz w:val="24"/>
              </w:rPr>
            </w:pPr>
          </w:p>
          <w:p w14:paraId="13FC8EE2" w14:textId="7EFA182A" w:rsidR="0053065F" w:rsidRPr="00276D1E" w:rsidRDefault="0053065F" w:rsidP="002E5A4A">
            <w:pPr>
              <w:spacing w:line="276" w:lineRule="auto"/>
              <w:jc w:val="both"/>
              <w:rPr>
                <w:rFonts w:ascii="Cambria" w:hAnsi="Cambria" w:cs="Arial"/>
                <w:sz w:val="24"/>
              </w:rPr>
            </w:pPr>
            <w:r w:rsidRPr="00276D1E">
              <w:rPr>
                <w:rFonts w:ascii="Cambria" w:hAnsi="Cambria" w:cs="Arial"/>
                <w:sz w:val="24"/>
              </w:rPr>
              <w:tab/>
            </w:r>
            <w:r w:rsidRPr="00276D1E">
              <w:rPr>
                <w:rFonts w:ascii="Cambria" w:hAnsi="Cambria" w:cs="Arial"/>
                <w:sz w:val="24"/>
              </w:rPr>
              <w:tab/>
              <w:t>100%</w:t>
            </w:r>
            <w:r w:rsidR="00793B13" w:rsidRPr="00276D1E">
              <w:rPr>
                <w:rFonts w:ascii="Cambria" w:hAnsi="Cambria" w:cs="Arial"/>
                <w:sz w:val="24"/>
              </w:rPr>
              <w:t xml:space="preserve"> </w:t>
            </w:r>
            <w:r w:rsidRPr="00276D1E">
              <w:rPr>
                <w:rFonts w:ascii="Cambria" w:hAnsi="Cambria" w:cs="Arial"/>
                <w:sz w:val="24"/>
              </w:rPr>
              <w:t>- 90</w:t>
            </w:r>
            <w:r w:rsidR="00EB3D49" w:rsidRPr="00276D1E">
              <w:rPr>
                <w:rFonts w:ascii="Cambria" w:hAnsi="Cambria" w:cs="Arial"/>
                <w:sz w:val="24"/>
              </w:rPr>
              <w:t xml:space="preserve">% </w:t>
            </w:r>
            <w:r w:rsidR="00EB3D49" w:rsidRPr="00276D1E">
              <w:rPr>
                <w:rFonts w:ascii="Cambria" w:hAnsi="Cambria" w:cs="Arial"/>
                <w:sz w:val="24"/>
              </w:rPr>
              <w:tab/>
            </w:r>
            <w:r w:rsidRPr="00276D1E">
              <w:rPr>
                <w:rFonts w:ascii="Cambria" w:hAnsi="Cambria" w:cs="Arial"/>
                <w:sz w:val="24"/>
              </w:rPr>
              <w:tab/>
              <w:t>A</w:t>
            </w:r>
            <w:r w:rsidRPr="00276D1E">
              <w:rPr>
                <w:rFonts w:ascii="Cambria" w:hAnsi="Cambria" w:cs="Arial"/>
                <w:sz w:val="24"/>
              </w:rPr>
              <w:tab/>
              <w:t>Superior Performance</w:t>
            </w:r>
          </w:p>
          <w:p w14:paraId="5B021F8F" w14:textId="09805869" w:rsidR="0053065F" w:rsidRPr="00276D1E" w:rsidRDefault="0053065F" w:rsidP="002E5A4A">
            <w:pPr>
              <w:spacing w:line="276" w:lineRule="auto"/>
              <w:jc w:val="both"/>
              <w:rPr>
                <w:rFonts w:ascii="Cambria" w:hAnsi="Cambria" w:cs="Arial"/>
                <w:sz w:val="24"/>
              </w:rPr>
            </w:pPr>
            <w:r w:rsidRPr="00276D1E">
              <w:rPr>
                <w:rFonts w:ascii="Cambria" w:hAnsi="Cambria" w:cs="Arial"/>
                <w:sz w:val="24"/>
              </w:rPr>
              <w:tab/>
            </w:r>
            <w:r w:rsidRPr="00276D1E">
              <w:rPr>
                <w:rFonts w:ascii="Cambria" w:hAnsi="Cambria" w:cs="Arial"/>
                <w:sz w:val="24"/>
              </w:rPr>
              <w:tab/>
              <w:t xml:space="preserve"> 89%</w:t>
            </w:r>
            <w:r w:rsidRPr="00276D1E">
              <w:rPr>
                <w:rFonts w:ascii="Cambria" w:hAnsi="Cambria" w:cs="Arial"/>
                <w:sz w:val="24"/>
              </w:rPr>
              <w:tab/>
              <w:t>- 80</w:t>
            </w:r>
            <w:r w:rsidR="00EB3D49" w:rsidRPr="00276D1E">
              <w:rPr>
                <w:rFonts w:ascii="Cambria" w:hAnsi="Cambria" w:cs="Arial"/>
                <w:sz w:val="24"/>
              </w:rPr>
              <w:t xml:space="preserve">% </w:t>
            </w:r>
            <w:r w:rsidR="00EB3D49" w:rsidRPr="00276D1E">
              <w:rPr>
                <w:rFonts w:ascii="Cambria" w:hAnsi="Cambria" w:cs="Arial"/>
                <w:sz w:val="24"/>
              </w:rPr>
              <w:tab/>
            </w:r>
            <w:r w:rsidRPr="00276D1E">
              <w:rPr>
                <w:rFonts w:ascii="Cambria" w:hAnsi="Cambria" w:cs="Arial"/>
                <w:sz w:val="24"/>
              </w:rPr>
              <w:tab/>
              <w:t>B</w:t>
            </w:r>
            <w:r w:rsidRPr="00276D1E">
              <w:rPr>
                <w:rFonts w:ascii="Cambria" w:hAnsi="Cambria" w:cs="Arial"/>
                <w:sz w:val="24"/>
              </w:rPr>
              <w:tab/>
              <w:t>Above Average</w:t>
            </w:r>
          </w:p>
          <w:p w14:paraId="7B819846" w14:textId="6FA39C02" w:rsidR="0053065F" w:rsidRDefault="0053065F" w:rsidP="002E5A4A">
            <w:pPr>
              <w:spacing w:line="276" w:lineRule="auto"/>
              <w:jc w:val="both"/>
              <w:rPr>
                <w:rFonts w:ascii="Cambria" w:hAnsi="Cambria" w:cs="Arial"/>
                <w:sz w:val="24"/>
              </w:rPr>
            </w:pPr>
            <w:r w:rsidRPr="00276D1E">
              <w:rPr>
                <w:rFonts w:ascii="Cambria" w:hAnsi="Cambria" w:cs="Arial"/>
                <w:sz w:val="24"/>
              </w:rPr>
              <w:tab/>
            </w:r>
            <w:r w:rsidRPr="00276D1E">
              <w:rPr>
                <w:rFonts w:ascii="Cambria" w:hAnsi="Cambria" w:cs="Arial"/>
                <w:sz w:val="24"/>
              </w:rPr>
              <w:tab/>
              <w:t xml:space="preserve"> 79%</w:t>
            </w:r>
            <w:r w:rsidRPr="00276D1E">
              <w:rPr>
                <w:rFonts w:ascii="Cambria" w:hAnsi="Cambria" w:cs="Arial"/>
                <w:sz w:val="24"/>
              </w:rPr>
              <w:tab/>
              <w:t xml:space="preserve">- 70% </w:t>
            </w:r>
            <w:r w:rsidRPr="00276D1E">
              <w:rPr>
                <w:rFonts w:ascii="Cambria" w:hAnsi="Cambria" w:cs="Arial"/>
                <w:sz w:val="24"/>
              </w:rPr>
              <w:tab/>
            </w:r>
            <w:r w:rsidRPr="00276D1E">
              <w:rPr>
                <w:rFonts w:ascii="Cambria" w:hAnsi="Cambria" w:cs="Arial"/>
                <w:sz w:val="24"/>
              </w:rPr>
              <w:tab/>
              <w:t>C</w:t>
            </w:r>
            <w:r w:rsidRPr="00276D1E">
              <w:rPr>
                <w:rFonts w:ascii="Cambria" w:hAnsi="Cambria" w:cs="Arial"/>
                <w:sz w:val="24"/>
              </w:rPr>
              <w:tab/>
              <w:t>Average</w:t>
            </w:r>
          </w:p>
          <w:p w14:paraId="72A4E2E6" w14:textId="6FFE1493" w:rsidR="00DC17AA" w:rsidRPr="00276D1E" w:rsidRDefault="00DC17AA" w:rsidP="002E5A4A">
            <w:pPr>
              <w:spacing w:line="276" w:lineRule="auto"/>
              <w:jc w:val="both"/>
              <w:rPr>
                <w:rFonts w:ascii="Cambria" w:hAnsi="Cambria" w:cs="Arial"/>
                <w:sz w:val="24"/>
              </w:rPr>
            </w:pPr>
            <w:r>
              <w:rPr>
                <w:rFonts w:ascii="Cambria" w:hAnsi="Cambria" w:cs="Arial"/>
                <w:sz w:val="24"/>
              </w:rPr>
              <w:t xml:space="preserve">                       60% - 69%                     D        Need Improvement</w:t>
            </w:r>
          </w:p>
          <w:p w14:paraId="35BBA1C7" w14:textId="727BFC3A" w:rsidR="00FE0404" w:rsidRPr="00276D1E" w:rsidRDefault="00FE0404" w:rsidP="002E5A4A">
            <w:pPr>
              <w:spacing w:line="276" w:lineRule="auto"/>
              <w:jc w:val="both"/>
              <w:rPr>
                <w:rFonts w:ascii="Cambria" w:hAnsi="Cambria" w:cs="Arial"/>
                <w:sz w:val="24"/>
              </w:rPr>
            </w:pPr>
            <w:r w:rsidRPr="00276D1E">
              <w:rPr>
                <w:rFonts w:ascii="Cambria" w:hAnsi="Cambria" w:cs="Arial"/>
                <w:sz w:val="24"/>
              </w:rPr>
              <w:t xml:space="preserve">                      </w:t>
            </w:r>
            <w:r w:rsidR="00B07EC8">
              <w:rPr>
                <w:rFonts w:ascii="Cambria" w:hAnsi="Cambria" w:cs="Arial"/>
                <w:sz w:val="24"/>
              </w:rPr>
              <w:t>5</w:t>
            </w:r>
            <w:r w:rsidRPr="00276D1E">
              <w:rPr>
                <w:rFonts w:ascii="Cambria" w:hAnsi="Cambria" w:cs="Arial"/>
                <w:sz w:val="24"/>
              </w:rPr>
              <w:t xml:space="preserve">9%-Under                   </w:t>
            </w:r>
            <w:r w:rsidR="00DC17AA">
              <w:rPr>
                <w:rFonts w:ascii="Cambria" w:hAnsi="Cambria" w:cs="Arial"/>
                <w:sz w:val="24"/>
              </w:rPr>
              <w:t xml:space="preserve">  </w:t>
            </w:r>
            <w:r w:rsidRPr="00276D1E">
              <w:rPr>
                <w:rFonts w:ascii="Cambria" w:hAnsi="Cambria" w:cs="Arial"/>
                <w:sz w:val="24"/>
              </w:rPr>
              <w:t>F        Fail</w:t>
            </w:r>
          </w:p>
          <w:p w14:paraId="7A3A1BF1" w14:textId="77777777" w:rsidR="00F72E58" w:rsidRPr="00276D1E" w:rsidRDefault="00F72E58" w:rsidP="002E5A4A">
            <w:pPr>
              <w:spacing w:line="276" w:lineRule="auto"/>
              <w:jc w:val="both"/>
              <w:rPr>
                <w:rFonts w:ascii="Cambria" w:hAnsi="Cambria"/>
                <w:color w:val="00B050"/>
                <w:sz w:val="24"/>
              </w:rPr>
            </w:pPr>
          </w:p>
          <w:p w14:paraId="224EE5C9" w14:textId="6AC40F11" w:rsidR="006019BF" w:rsidRDefault="00AC238E" w:rsidP="002E5A4A">
            <w:pPr>
              <w:spacing w:line="276" w:lineRule="auto"/>
              <w:jc w:val="both"/>
              <w:rPr>
                <w:rFonts w:ascii="Cambria" w:hAnsi="Cambria"/>
                <w:b/>
                <w:sz w:val="24"/>
                <w:u w:val="single"/>
              </w:rPr>
            </w:pPr>
            <w:r w:rsidRPr="00276D1E">
              <w:rPr>
                <w:rFonts w:ascii="Cambria" w:hAnsi="Cambria"/>
                <w:b/>
                <w:sz w:val="24"/>
                <w:u w:val="single"/>
              </w:rPr>
              <w:t xml:space="preserve">SATISFACTORY PROGRESS </w:t>
            </w:r>
            <w:r w:rsidR="006019BF" w:rsidRPr="00276D1E">
              <w:rPr>
                <w:rFonts w:ascii="Cambria" w:hAnsi="Cambria"/>
                <w:b/>
                <w:sz w:val="24"/>
                <w:u w:val="single"/>
              </w:rPr>
              <w:t>EVALUATION PERIODS</w:t>
            </w:r>
          </w:p>
          <w:p w14:paraId="7E82FA34" w14:textId="01C5A6D6" w:rsidR="00DC17AA" w:rsidRDefault="00DC17AA" w:rsidP="002E5A4A">
            <w:pPr>
              <w:spacing w:line="276" w:lineRule="auto"/>
              <w:jc w:val="both"/>
              <w:rPr>
                <w:rFonts w:ascii="Cambria" w:hAnsi="Cambria"/>
                <w:b/>
                <w:sz w:val="24"/>
                <w:u w:val="single"/>
              </w:rPr>
            </w:pPr>
          </w:p>
          <w:tbl>
            <w:tblPr>
              <w:tblStyle w:val="TableGrid"/>
              <w:tblW w:w="9000" w:type="dxa"/>
              <w:tblInd w:w="786" w:type="dxa"/>
              <w:tblLayout w:type="fixed"/>
              <w:tblLook w:val="04A0" w:firstRow="1" w:lastRow="0" w:firstColumn="1" w:lastColumn="0" w:noHBand="0" w:noVBand="1"/>
            </w:tblPr>
            <w:tblGrid>
              <w:gridCol w:w="1620"/>
              <w:gridCol w:w="1980"/>
              <w:gridCol w:w="1980"/>
              <w:gridCol w:w="1980"/>
              <w:gridCol w:w="1440"/>
            </w:tblGrid>
            <w:tr w:rsidR="00BE5455" w14:paraId="280816EB" w14:textId="77777777" w:rsidTr="002046CC">
              <w:tc>
                <w:tcPr>
                  <w:tcW w:w="1620" w:type="dxa"/>
                  <w:shd w:val="clear" w:color="auto" w:fill="F2F2F2" w:themeFill="background1" w:themeFillShade="F2"/>
                </w:tcPr>
                <w:p w14:paraId="06344D0C" w14:textId="6274EB03" w:rsidR="00BE5455" w:rsidRPr="00276D1E" w:rsidRDefault="002046CC" w:rsidP="00DC17AA">
                  <w:pPr>
                    <w:spacing w:line="276" w:lineRule="auto"/>
                    <w:jc w:val="center"/>
                    <w:rPr>
                      <w:rFonts w:ascii="Cambria" w:hAnsi="Cambria"/>
                      <w:b/>
                      <w:sz w:val="24"/>
                    </w:rPr>
                  </w:pPr>
                  <w:r>
                    <w:rPr>
                      <w:rFonts w:ascii="Cambria" w:hAnsi="Cambria"/>
                      <w:b/>
                      <w:sz w:val="24"/>
                    </w:rPr>
                    <w:t>PROGRAM</w:t>
                  </w:r>
                </w:p>
              </w:tc>
              <w:tc>
                <w:tcPr>
                  <w:tcW w:w="1980" w:type="dxa"/>
                  <w:shd w:val="clear" w:color="auto" w:fill="F2F2F2" w:themeFill="background1" w:themeFillShade="F2"/>
                </w:tcPr>
                <w:p w14:paraId="23E14796" w14:textId="5AB5A97F" w:rsidR="00BE5455" w:rsidRDefault="00BE5455" w:rsidP="00DC17AA">
                  <w:pPr>
                    <w:spacing w:line="276" w:lineRule="auto"/>
                    <w:jc w:val="center"/>
                    <w:rPr>
                      <w:rFonts w:ascii="Cambria" w:hAnsi="Cambria"/>
                      <w:b/>
                      <w:sz w:val="24"/>
                      <w:u w:val="single"/>
                    </w:rPr>
                  </w:pPr>
                  <w:r w:rsidRPr="00276D1E">
                    <w:rPr>
                      <w:rFonts w:ascii="Cambria" w:hAnsi="Cambria"/>
                      <w:b/>
                      <w:sz w:val="24"/>
                    </w:rPr>
                    <w:t>25% of Program Length</w:t>
                  </w:r>
                </w:p>
              </w:tc>
              <w:tc>
                <w:tcPr>
                  <w:tcW w:w="1980" w:type="dxa"/>
                  <w:shd w:val="clear" w:color="auto" w:fill="F2F2F2" w:themeFill="background1" w:themeFillShade="F2"/>
                </w:tcPr>
                <w:p w14:paraId="148415F8" w14:textId="26C237C2" w:rsidR="00BE5455" w:rsidRDefault="00BE5455" w:rsidP="00DC17AA">
                  <w:pPr>
                    <w:spacing w:line="276" w:lineRule="auto"/>
                    <w:jc w:val="center"/>
                    <w:rPr>
                      <w:rFonts w:ascii="Cambria" w:hAnsi="Cambria"/>
                      <w:b/>
                      <w:sz w:val="24"/>
                      <w:u w:val="single"/>
                    </w:rPr>
                  </w:pPr>
                  <w:r w:rsidRPr="00276D1E">
                    <w:rPr>
                      <w:rFonts w:ascii="Cambria" w:hAnsi="Cambria"/>
                      <w:b/>
                      <w:sz w:val="24"/>
                    </w:rPr>
                    <w:t>50% of Program Length</w:t>
                  </w:r>
                </w:p>
              </w:tc>
              <w:tc>
                <w:tcPr>
                  <w:tcW w:w="1980" w:type="dxa"/>
                  <w:shd w:val="clear" w:color="auto" w:fill="F2F2F2" w:themeFill="background1" w:themeFillShade="F2"/>
                </w:tcPr>
                <w:p w14:paraId="2A4B81B8" w14:textId="03E1DC01" w:rsidR="00BE5455" w:rsidRDefault="00BE5455" w:rsidP="00DC17AA">
                  <w:pPr>
                    <w:spacing w:line="276" w:lineRule="auto"/>
                    <w:jc w:val="center"/>
                    <w:rPr>
                      <w:rFonts w:ascii="Cambria" w:hAnsi="Cambria"/>
                      <w:b/>
                      <w:sz w:val="24"/>
                      <w:u w:val="single"/>
                    </w:rPr>
                  </w:pPr>
                  <w:r w:rsidRPr="00276D1E">
                    <w:rPr>
                      <w:rFonts w:ascii="Cambria" w:hAnsi="Cambria"/>
                      <w:b/>
                      <w:sz w:val="24"/>
                    </w:rPr>
                    <w:t>75% of Program Length</w:t>
                  </w:r>
                </w:p>
              </w:tc>
              <w:tc>
                <w:tcPr>
                  <w:tcW w:w="1440" w:type="dxa"/>
                  <w:shd w:val="clear" w:color="auto" w:fill="F2F2F2" w:themeFill="background1" w:themeFillShade="F2"/>
                </w:tcPr>
                <w:p w14:paraId="2DBC3348" w14:textId="0AC1D3A1" w:rsidR="00BE5455" w:rsidRDefault="00BE5455" w:rsidP="00DC17AA">
                  <w:pPr>
                    <w:spacing w:line="276" w:lineRule="auto"/>
                    <w:jc w:val="center"/>
                    <w:rPr>
                      <w:rFonts w:ascii="Cambria" w:hAnsi="Cambria"/>
                      <w:b/>
                      <w:sz w:val="24"/>
                      <w:u w:val="single"/>
                    </w:rPr>
                  </w:pPr>
                  <w:r w:rsidRPr="00276D1E">
                    <w:rPr>
                      <w:rFonts w:ascii="Cambria" w:hAnsi="Cambria"/>
                      <w:b/>
                      <w:sz w:val="24"/>
                    </w:rPr>
                    <w:t>100% of Program Length</w:t>
                  </w:r>
                </w:p>
              </w:tc>
            </w:tr>
            <w:tr w:rsidR="00BE5455" w14:paraId="19C2FC3B" w14:textId="77777777" w:rsidTr="002046CC">
              <w:tc>
                <w:tcPr>
                  <w:tcW w:w="1620" w:type="dxa"/>
                </w:tcPr>
                <w:p w14:paraId="1EB4FBB1" w14:textId="79A9FA88" w:rsidR="00BE5455" w:rsidRDefault="00225E7D" w:rsidP="00DC17AA">
                  <w:pPr>
                    <w:spacing w:line="276" w:lineRule="auto"/>
                    <w:jc w:val="center"/>
                    <w:rPr>
                      <w:rFonts w:ascii="Cambria" w:hAnsi="Cambria"/>
                      <w:sz w:val="24"/>
                    </w:rPr>
                  </w:pPr>
                  <w:r>
                    <w:rPr>
                      <w:rFonts w:ascii="Cambria" w:hAnsi="Cambria"/>
                      <w:sz w:val="24"/>
                    </w:rPr>
                    <w:t>BARBERING</w:t>
                  </w:r>
                </w:p>
              </w:tc>
              <w:tc>
                <w:tcPr>
                  <w:tcW w:w="1980" w:type="dxa"/>
                </w:tcPr>
                <w:p w14:paraId="5963ECF7" w14:textId="0FD94EE9" w:rsidR="00BE5455" w:rsidRDefault="00BE5455" w:rsidP="00DC17AA">
                  <w:pPr>
                    <w:spacing w:line="276" w:lineRule="auto"/>
                    <w:jc w:val="center"/>
                    <w:rPr>
                      <w:rFonts w:ascii="Cambria" w:hAnsi="Cambria"/>
                      <w:b/>
                      <w:sz w:val="24"/>
                      <w:u w:val="single"/>
                    </w:rPr>
                  </w:pPr>
                  <w:r>
                    <w:rPr>
                      <w:rFonts w:ascii="Cambria" w:hAnsi="Cambria"/>
                      <w:sz w:val="24"/>
                    </w:rPr>
                    <w:t xml:space="preserve">250 </w:t>
                  </w:r>
                  <w:r w:rsidRPr="00276D1E">
                    <w:rPr>
                      <w:rFonts w:ascii="Cambria" w:hAnsi="Cambria"/>
                      <w:sz w:val="24"/>
                    </w:rPr>
                    <w:t>Hours</w:t>
                  </w:r>
                </w:p>
              </w:tc>
              <w:tc>
                <w:tcPr>
                  <w:tcW w:w="1980" w:type="dxa"/>
                </w:tcPr>
                <w:p w14:paraId="6986B764" w14:textId="260C583F" w:rsidR="00BE5455" w:rsidRDefault="00BE5455" w:rsidP="00DC17AA">
                  <w:pPr>
                    <w:spacing w:line="276" w:lineRule="auto"/>
                    <w:jc w:val="center"/>
                    <w:rPr>
                      <w:rFonts w:ascii="Cambria" w:hAnsi="Cambria"/>
                      <w:b/>
                      <w:sz w:val="24"/>
                      <w:u w:val="single"/>
                    </w:rPr>
                  </w:pPr>
                  <w:r>
                    <w:rPr>
                      <w:rFonts w:ascii="Cambria" w:hAnsi="Cambria"/>
                      <w:sz w:val="24"/>
                    </w:rPr>
                    <w:t>500</w:t>
                  </w:r>
                  <w:r w:rsidRPr="00276D1E">
                    <w:rPr>
                      <w:rFonts w:ascii="Cambria" w:hAnsi="Cambria"/>
                      <w:sz w:val="24"/>
                    </w:rPr>
                    <w:t xml:space="preserve"> Hours</w:t>
                  </w:r>
                </w:p>
              </w:tc>
              <w:tc>
                <w:tcPr>
                  <w:tcW w:w="1980" w:type="dxa"/>
                </w:tcPr>
                <w:p w14:paraId="7036543D" w14:textId="5E4A1CC7" w:rsidR="00BE5455" w:rsidRDefault="00BE5455" w:rsidP="00DC17AA">
                  <w:pPr>
                    <w:spacing w:line="276" w:lineRule="auto"/>
                    <w:jc w:val="center"/>
                    <w:rPr>
                      <w:rFonts w:ascii="Cambria" w:hAnsi="Cambria"/>
                      <w:b/>
                      <w:sz w:val="24"/>
                      <w:u w:val="single"/>
                    </w:rPr>
                  </w:pPr>
                  <w:r>
                    <w:rPr>
                      <w:rFonts w:ascii="Cambria" w:hAnsi="Cambria"/>
                      <w:sz w:val="24"/>
                    </w:rPr>
                    <w:t xml:space="preserve">750 </w:t>
                  </w:r>
                  <w:r w:rsidRPr="00276D1E">
                    <w:rPr>
                      <w:rFonts w:ascii="Cambria" w:hAnsi="Cambria"/>
                      <w:sz w:val="24"/>
                    </w:rPr>
                    <w:t>Hours</w:t>
                  </w:r>
                </w:p>
              </w:tc>
              <w:tc>
                <w:tcPr>
                  <w:tcW w:w="1440" w:type="dxa"/>
                </w:tcPr>
                <w:p w14:paraId="6F4A8AFD" w14:textId="4C204AC2" w:rsidR="00BE5455" w:rsidRDefault="00BE5455" w:rsidP="00DC17AA">
                  <w:pPr>
                    <w:spacing w:line="276" w:lineRule="auto"/>
                    <w:jc w:val="center"/>
                    <w:rPr>
                      <w:rFonts w:ascii="Cambria" w:hAnsi="Cambria"/>
                      <w:b/>
                      <w:sz w:val="24"/>
                      <w:u w:val="single"/>
                    </w:rPr>
                  </w:pPr>
                  <w:r w:rsidRPr="00276D1E">
                    <w:rPr>
                      <w:rFonts w:ascii="Cambria" w:hAnsi="Cambria"/>
                      <w:sz w:val="24"/>
                    </w:rPr>
                    <w:t>1</w:t>
                  </w:r>
                  <w:r>
                    <w:rPr>
                      <w:rFonts w:ascii="Cambria" w:hAnsi="Cambria"/>
                      <w:sz w:val="24"/>
                    </w:rPr>
                    <w:t>000</w:t>
                  </w:r>
                  <w:r w:rsidRPr="00276D1E">
                    <w:rPr>
                      <w:rFonts w:ascii="Cambria" w:hAnsi="Cambria"/>
                      <w:sz w:val="24"/>
                    </w:rPr>
                    <w:t xml:space="preserve"> Hours</w:t>
                  </w:r>
                </w:p>
              </w:tc>
            </w:tr>
            <w:tr w:rsidR="00225E7D" w14:paraId="35D6ED1F" w14:textId="77777777" w:rsidTr="002046CC">
              <w:tc>
                <w:tcPr>
                  <w:tcW w:w="1620" w:type="dxa"/>
                </w:tcPr>
                <w:p w14:paraId="3DDB2942" w14:textId="53CD3932" w:rsidR="00225E7D" w:rsidRDefault="00225E7D" w:rsidP="00DC17AA">
                  <w:pPr>
                    <w:spacing w:line="276" w:lineRule="auto"/>
                    <w:jc w:val="center"/>
                    <w:rPr>
                      <w:rFonts w:ascii="Cambria" w:hAnsi="Cambria"/>
                      <w:sz w:val="24"/>
                    </w:rPr>
                  </w:pPr>
                  <w:r>
                    <w:rPr>
                      <w:rFonts w:ascii="Cambria" w:hAnsi="Cambria"/>
                      <w:sz w:val="24"/>
                    </w:rPr>
                    <w:t xml:space="preserve">BARBER COURSE </w:t>
                  </w:r>
                  <w:r w:rsidR="0068182A">
                    <w:rPr>
                      <w:rFonts w:ascii="Cambria" w:hAnsi="Cambria"/>
                      <w:sz w:val="24"/>
                    </w:rPr>
                    <w:t>SPANISH AND ENGLISH</w:t>
                  </w:r>
                </w:p>
              </w:tc>
              <w:tc>
                <w:tcPr>
                  <w:tcW w:w="1980" w:type="dxa"/>
                </w:tcPr>
                <w:p w14:paraId="1BCAAA16" w14:textId="2C607EFA" w:rsidR="00225E7D" w:rsidRDefault="002C4286" w:rsidP="00DC17AA">
                  <w:pPr>
                    <w:spacing w:line="276" w:lineRule="auto"/>
                    <w:jc w:val="center"/>
                    <w:rPr>
                      <w:rFonts w:ascii="Cambria" w:hAnsi="Cambria"/>
                      <w:sz w:val="24"/>
                    </w:rPr>
                  </w:pPr>
                  <w:r>
                    <w:rPr>
                      <w:rFonts w:ascii="Cambria" w:hAnsi="Cambria"/>
                      <w:sz w:val="24"/>
                    </w:rPr>
                    <w:t xml:space="preserve">500 </w:t>
                  </w:r>
                  <w:r w:rsidR="00B819F1">
                    <w:rPr>
                      <w:rFonts w:ascii="Cambria" w:hAnsi="Cambria"/>
                      <w:sz w:val="24"/>
                    </w:rPr>
                    <w:t>Hours</w:t>
                  </w:r>
                </w:p>
              </w:tc>
              <w:tc>
                <w:tcPr>
                  <w:tcW w:w="1980" w:type="dxa"/>
                </w:tcPr>
                <w:p w14:paraId="48EBD10E" w14:textId="05BCED1A" w:rsidR="00225E7D" w:rsidRDefault="002C4286" w:rsidP="00DC17AA">
                  <w:pPr>
                    <w:spacing w:line="276" w:lineRule="auto"/>
                    <w:jc w:val="center"/>
                    <w:rPr>
                      <w:rFonts w:ascii="Cambria" w:hAnsi="Cambria"/>
                      <w:sz w:val="24"/>
                    </w:rPr>
                  </w:pPr>
                  <w:r>
                    <w:rPr>
                      <w:rFonts w:ascii="Cambria" w:hAnsi="Cambria"/>
                      <w:sz w:val="24"/>
                    </w:rPr>
                    <w:t xml:space="preserve">750 </w:t>
                  </w:r>
                  <w:r w:rsidR="00B819F1">
                    <w:rPr>
                      <w:rFonts w:ascii="Cambria" w:hAnsi="Cambria"/>
                      <w:sz w:val="24"/>
                    </w:rPr>
                    <w:t>Hours</w:t>
                  </w:r>
                </w:p>
              </w:tc>
              <w:tc>
                <w:tcPr>
                  <w:tcW w:w="1980" w:type="dxa"/>
                </w:tcPr>
                <w:p w14:paraId="19BFCF5E" w14:textId="30352EB3" w:rsidR="00225E7D" w:rsidRDefault="00B819F1" w:rsidP="00DC17AA">
                  <w:pPr>
                    <w:spacing w:line="276" w:lineRule="auto"/>
                    <w:jc w:val="center"/>
                    <w:rPr>
                      <w:rFonts w:ascii="Cambria" w:hAnsi="Cambria"/>
                      <w:sz w:val="24"/>
                    </w:rPr>
                  </w:pPr>
                  <w:r>
                    <w:rPr>
                      <w:rFonts w:ascii="Cambria" w:hAnsi="Cambria"/>
                      <w:sz w:val="24"/>
                    </w:rPr>
                    <w:t>1000 Hours</w:t>
                  </w:r>
                </w:p>
              </w:tc>
              <w:tc>
                <w:tcPr>
                  <w:tcW w:w="1440" w:type="dxa"/>
                </w:tcPr>
                <w:p w14:paraId="6E831559" w14:textId="23BAE219" w:rsidR="00225E7D" w:rsidRPr="00276D1E" w:rsidRDefault="0068182A" w:rsidP="00DC17AA">
                  <w:pPr>
                    <w:spacing w:line="276" w:lineRule="auto"/>
                    <w:jc w:val="center"/>
                    <w:rPr>
                      <w:rFonts w:ascii="Cambria" w:hAnsi="Cambria"/>
                      <w:sz w:val="24"/>
                    </w:rPr>
                  </w:pPr>
                  <w:r>
                    <w:rPr>
                      <w:rFonts w:ascii="Cambria" w:hAnsi="Cambria"/>
                      <w:sz w:val="24"/>
                    </w:rPr>
                    <w:t>1500</w:t>
                  </w:r>
                  <w:r w:rsidR="00B819F1">
                    <w:rPr>
                      <w:rFonts w:ascii="Cambria" w:hAnsi="Cambria"/>
                      <w:sz w:val="24"/>
                    </w:rPr>
                    <w:t xml:space="preserve"> Hours</w:t>
                  </w:r>
                </w:p>
              </w:tc>
            </w:tr>
            <w:tr w:rsidR="0068182A" w14:paraId="7B19617B" w14:textId="77777777" w:rsidTr="002046CC">
              <w:tc>
                <w:tcPr>
                  <w:tcW w:w="1620" w:type="dxa"/>
                </w:tcPr>
                <w:p w14:paraId="035FB11E" w14:textId="006E8975" w:rsidR="0068182A" w:rsidRDefault="0068182A" w:rsidP="00DC17AA">
                  <w:pPr>
                    <w:spacing w:line="276" w:lineRule="auto"/>
                    <w:jc w:val="center"/>
                    <w:rPr>
                      <w:rFonts w:ascii="Cambria" w:hAnsi="Cambria"/>
                      <w:sz w:val="24"/>
                    </w:rPr>
                  </w:pPr>
                  <w:r>
                    <w:rPr>
                      <w:rFonts w:ascii="Cambria" w:hAnsi="Cambria"/>
                      <w:sz w:val="24"/>
                    </w:rPr>
                    <w:t>BARBER INSTRUCTOR</w:t>
                  </w:r>
                </w:p>
              </w:tc>
              <w:tc>
                <w:tcPr>
                  <w:tcW w:w="1980" w:type="dxa"/>
                </w:tcPr>
                <w:p w14:paraId="091A7723" w14:textId="74FD5579" w:rsidR="0068182A" w:rsidRDefault="00F43385" w:rsidP="00DC17AA">
                  <w:pPr>
                    <w:spacing w:line="276" w:lineRule="auto"/>
                    <w:jc w:val="center"/>
                    <w:rPr>
                      <w:rFonts w:ascii="Cambria" w:hAnsi="Cambria"/>
                      <w:sz w:val="24"/>
                    </w:rPr>
                  </w:pPr>
                  <w:r>
                    <w:rPr>
                      <w:rFonts w:ascii="Cambria" w:hAnsi="Cambria"/>
                      <w:sz w:val="24"/>
                    </w:rPr>
                    <w:t>150 Hours</w:t>
                  </w:r>
                </w:p>
              </w:tc>
              <w:tc>
                <w:tcPr>
                  <w:tcW w:w="1980" w:type="dxa"/>
                </w:tcPr>
                <w:p w14:paraId="575925C6" w14:textId="1D1FB2EC" w:rsidR="0068182A" w:rsidRDefault="00F43385" w:rsidP="00DC17AA">
                  <w:pPr>
                    <w:spacing w:line="276" w:lineRule="auto"/>
                    <w:jc w:val="center"/>
                    <w:rPr>
                      <w:rFonts w:ascii="Cambria" w:hAnsi="Cambria"/>
                      <w:sz w:val="24"/>
                    </w:rPr>
                  </w:pPr>
                  <w:r>
                    <w:rPr>
                      <w:rFonts w:ascii="Cambria" w:hAnsi="Cambria"/>
                      <w:sz w:val="24"/>
                    </w:rPr>
                    <w:t>300 hours</w:t>
                  </w:r>
                </w:p>
              </w:tc>
              <w:tc>
                <w:tcPr>
                  <w:tcW w:w="1980" w:type="dxa"/>
                </w:tcPr>
                <w:p w14:paraId="120AEF47" w14:textId="39B2FB77" w:rsidR="0068182A" w:rsidRDefault="00F43385" w:rsidP="00DC17AA">
                  <w:pPr>
                    <w:spacing w:line="276" w:lineRule="auto"/>
                    <w:jc w:val="center"/>
                    <w:rPr>
                      <w:rFonts w:ascii="Cambria" w:hAnsi="Cambria"/>
                      <w:sz w:val="24"/>
                    </w:rPr>
                  </w:pPr>
                  <w:r>
                    <w:rPr>
                      <w:rFonts w:ascii="Cambria" w:hAnsi="Cambria"/>
                      <w:sz w:val="24"/>
                    </w:rPr>
                    <w:t>450 hours</w:t>
                  </w:r>
                </w:p>
              </w:tc>
              <w:tc>
                <w:tcPr>
                  <w:tcW w:w="1440" w:type="dxa"/>
                </w:tcPr>
                <w:p w14:paraId="488A422C" w14:textId="4132CCC3" w:rsidR="0068182A" w:rsidRDefault="003D3E3C" w:rsidP="00DC17AA">
                  <w:pPr>
                    <w:spacing w:line="276" w:lineRule="auto"/>
                    <w:jc w:val="center"/>
                    <w:rPr>
                      <w:rFonts w:ascii="Cambria" w:hAnsi="Cambria"/>
                      <w:sz w:val="24"/>
                    </w:rPr>
                  </w:pPr>
                  <w:r>
                    <w:rPr>
                      <w:rFonts w:ascii="Cambria" w:hAnsi="Cambria"/>
                      <w:sz w:val="24"/>
                    </w:rPr>
                    <w:t>600 hours</w:t>
                  </w:r>
                </w:p>
              </w:tc>
            </w:tr>
          </w:tbl>
          <w:p w14:paraId="784D50FC" w14:textId="77777777" w:rsidR="006019BF" w:rsidRPr="00276D1E" w:rsidRDefault="006019BF" w:rsidP="002E5A4A">
            <w:pPr>
              <w:spacing w:line="276" w:lineRule="auto"/>
              <w:jc w:val="both"/>
              <w:rPr>
                <w:rFonts w:ascii="Cambria" w:hAnsi="Cambria"/>
                <w:b/>
                <w:sz w:val="24"/>
                <w:u w:val="single"/>
              </w:rPr>
            </w:pPr>
          </w:p>
          <w:p w14:paraId="515B91E8" w14:textId="77777777" w:rsidR="00565F96" w:rsidRDefault="00565F96" w:rsidP="00FA5414">
            <w:pPr>
              <w:pStyle w:val="Heading2"/>
              <w:rPr>
                <w:rFonts w:ascii="Cambria" w:hAnsi="Cambria"/>
                <w:sz w:val="24"/>
                <w:szCs w:val="24"/>
                <w:u w:val="single"/>
              </w:rPr>
            </w:pPr>
            <w:bookmarkStart w:id="55" w:name="_Toc25258024"/>
            <w:bookmarkStart w:id="56" w:name="_Toc223247216"/>
            <w:bookmarkEnd w:id="54"/>
          </w:p>
          <w:p w14:paraId="4928D2C6" w14:textId="52EFB765" w:rsidR="0053065F" w:rsidRPr="00FA5414" w:rsidRDefault="0053065F" w:rsidP="00FA5414">
            <w:pPr>
              <w:pStyle w:val="Heading2"/>
              <w:rPr>
                <w:rFonts w:ascii="Cambria" w:hAnsi="Cambria"/>
                <w:sz w:val="24"/>
                <w:szCs w:val="24"/>
                <w:u w:val="single"/>
              </w:rPr>
            </w:pPr>
            <w:r w:rsidRPr="00FA5414">
              <w:rPr>
                <w:rFonts w:ascii="Cambria" w:hAnsi="Cambria"/>
                <w:sz w:val="24"/>
                <w:szCs w:val="24"/>
                <w:u w:val="single"/>
              </w:rPr>
              <w:t>PROBATION AND DISMISSAL</w:t>
            </w:r>
            <w:bookmarkEnd w:id="55"/>
          </w:p>
          <w:p w14:paraId="3E2AE041" w14:textId="77777777" w:rsidR="00FA5414" w:rsidRPr="00FA5414" w:rsidRDefault="00FA5414" w:rsidP="00FA5414"/>
          <w:p w14:paraId="0DE9EDCA" w14:textId="77777777" w:rsidR="0053065F" w:rsidRPr="00276D1E" w:rsidRDefault="0053065F" w:rsidP="002E5A4A">
            <w:pPr>
              <w:spacing w:line="276" w:lineRule="auto"/>
              <w:jc w:val="both"/>
              <w:rPr>
                <w:rFonts w:ascii="Cambria" w:hAnsi="Cambria"/>
                <w:sz w:val="24"/>
              </w:rPr>
            </w:pPr>
            <w:r w:rsidRPr="00276D1E">
              <w:rPr>
                <w:rFonts w:ascii="Cambria" w:hAnsi="Cambria" w:cs="Arial"/>
                <w:sz w:val="24"/>
              </w:rPr>
              <w:t>If a student fails to maintain an overall average of “C</w:t>
            </w:r>
            <w:r w:rsidR="00AC238E" w:rsidRPr="00276D1E">
              <w:rPr>
                <w:rFonts w:ascii="Cambria" w:hAnsi="Cambria" w:cs="Arial"/>
                <w:sz w:val="24"/>
              </w:rPr>
              <w:t xml:space="preserve">” or </w:t>
            </w:r>
            <w:r w:rsidR="00F13FCB" w:rsidRPr="00276D1E">
              <w:rPr>
                <w:rFonts w:ascii="Cambria" w:hAnsi="Cambria" w:cs="Arial"/>
                <w:sz w:val="24"/>
              </w:rPr>
              <w:t>67</w:t>
            </w:r>
            <w:r w:rsidR="00AC238E" w:rsidRPr="00276D1E">
              <w:rPr>
                <w:rFonts w:ascii="Cambria" w:hAnsi="Cambria" w:cs="Arial"/>
                <w:sz w:val="24"/>
              </w:rPr>
              <w:t>% attendance</w:t>
            </w:r>
            <w:r w:rsidR="004F097D" w:rsidRPr="00276D1E">
              <w:rPr>
                <w:rFonts w:ascii="Cambria" w:hAnsi="Cambria" w:cs="Arial"/>
                <w:sz w:val="24"/>
              </w:rPr>
              <w:t xml:space="preserve"> a</w:t>
            </w:r>
            <w:r w:rsidRPr="00276D1E">
              <w:rPr>
                <w:rFonts w:ascii="Cambria" w:hAnsi="Cambria" w:cs="Arial"/>
                <w:sz w:val="24"/>
              </w:rPr>
              <w:t xml:space="preserve"> consultation with the school official will be scheduled. At that time, the student will be placed on probation for a four (4) week period. At the end of the probationary period, if the student has not satisfied the specified requirements, the student will be </w:t>
            </w:r>
            <w:r w:rsidR="00FE0404" w:rsidRPr="00276D1E">
              <w:rPr>
                <w:rFonts w:ascii="Cambria" w:hAnsi="Cambria" w:cs="Arial"/>
                <w:sz w:val="24"/>
              </w:rPr>
              <w:t xml:space="preserve">withdrawn </w:t>
            </w:r>
            <w:r w:rsidRPr="00276D1E">
              <w:rPr>
                <w:rFonts w:ascii="Cambria" w:hAnsi="Cambria" w:cs="Arial"/>
                <w:sz w:val="24"/>
              </w:rPr>
              <w:t>from school.  Dismissal from school may also result from uncooperative behavior.</w:t>
            </w:r>
          </w:p>
          <w:bookmarkEnd w:id="56"/>
          <w:p w14:paraId="62541F7E" w14:textId="77777777" w:rsidR="0053065F" w:rsidRPr="00276D1E" w:rsidRDefault="0053065F" w:rsidP="002E5A4A">
            <w:pPr>
              <w:tabs>
                <w:tab w:val="left" w:pos="1980"/>
                <w:tab w:val="left" w:pos="4410"/>
                <w:tab w:val="left" w:pos="6480"/>
              </w:tabs>
              <w:spacing w:line="276" w:lineRule="auto"/>
              <w:jc w:val="both"/>
              <w:rPr>
                <w:rFonts w:ascii="Cambria" w:hAnsi="Cambria"/>
                <w:b/>
                <w:color w:val="00B050"/>
                <w:sz w:val="24"/>
              </w:rPr>
            </w:pPr>
          </w:p>
          <w:p w14:paraId="50491F0E" w14:textId="77777777" w:rsidR="0053065F" w:rsidRPr="008B56EE" w:rsidRDefault="0053065F" w:rsidP="008B56EE">
            <w:pPr>
              <w:pStyle w:val="Heading2"/>
              <w:rPr>
                <w:rFonts w:asciiTheme="majorHAnsi" w:hAnsiTheme="majorHAnsi"/>
                <w:sz w:val="24"/>
                <w:szCs w:val="24"/>
                <w:u w:val="single"/>
              </w:rPr>
            </w:pPr>
            <w:bookmarkStart w:id="57" w:name="_Toc25258025"/>
            <w:r w:rsidRPr="008B56EE">
              <w:rPr>
                <w:rFonts w:asciiTheme="majorHAnsi" w:hAnsiTheme="majorHAnsi"/>
                <w:sz w:val="24"/>
                <w:szCs w:val="24"/>
                <w:u w:val="single"/>
              </w:rPr>
              <w:t xml:space="preserve">MAKE-UP </w:t>
            </w:r>
            <w:r w:rsidR="004E06EF" w:rsidRPr="008B56EE">
              <w:rPr>
                <w:rFonts w:asciiTheme="majorHAnsi" w:hAnsiTheme="majorHAnsi"/>
                <w:sz w:val="24"/>
                <w:szCs w:val="24"/>
                <w:u w:val="single"/>
              </w:rPr>
              <w:t>HOURS</w:t>
            </w:r>
            <w:bookmarkEnd w:id="57"/>
          </w:p>
          <w:p w14:paraId="203946B6" w14:textId="77777777" w:rsidR="008B56EE" w:rsidRPr="008B56EE" w:rsidRDefault="008B56EE" w:rsidP="008B56EE"/>
          <w:p w14:paraId="505A79CD" w14:textId="77777777" w:rsidR="0053065F" w:rsidRPr="00276D1E" w:rsidRDefault="0053065F" w:rsidP="002E5A4A">
            <w:pPr>
              <w:spacing w:line="276" w:lineRule="auto"/>
              <w:jc w:val="both"/>
              <w:rPr>
                <w:rFonts w:ascii="Cambria" w:hAnsi="Cambria" w:cs="Arial"/>
                <w:color w:val="FF0000"/>
                <w:sz w:val="24"/>
              </w:rPr>
            </w:pPr>
            <w:r w:rsidRPr="00276D1E">
              <w:rPr>
                <w:rFonts w:ascii="Cambria" w:hAnsi="Cambria" w:cs="Arial"/>
                <w:sz w:val="24"/>
              </w:rPr>
              <w:t xml:space="preserve">Students may make up </w:t>
            </w:r>
            <w:r w:rsidR="004E06EF" w:rsidRPr="00276D1E">
              <w:rPr>
                <w:rFonts w:ascii="Cambria" w:hAnsi="Cambria" w:cs="Arial"/>
                <w:sz w:val="24"/>
              </w:rPr>
              <w:t xml:space="preserve">missed hours.  A student must make-up hours during days/times not scheduled.  All make-up time must be arranged and approved by an instructor prior to </w:t>
            </w:r>
            <w:r w:rsidR="00856551" w:rsidRPr="00276D1E">
              <w:rPr>
                <w:rFonts w:ascii="Cambria" w:hAnsi="Cambria" w:cs="Arial"/>
                <w:sz w:val="24"/>
              </w:rPr>
              <w:t>attending make-up hours.</w:t>
            </w:r>
            <w:r w:rsidRPr="00276D1E">
              <w:rPr>
                <w:rFonts w:ascii="Cambria" w:hAnsi="Cambria" w:cs="Arial"/>
                <w:sz w:val="24"/>
              </w:rPr>
              <w:t xml:space="preserve">  </w:t>
            </w:r>
          </w:p>
          <w:p w14:paraId="39FF8477" w14:textId="77777777" w:rsidR="004E06EF" w:rsidRPr="00276D1E" w:rsidRDefault="004E06EF" w:rsidP="002E5A4A">
            <w:pPr>
              <w:spacing w:line="276" w:lineRule="auto"/>
              <w:jc w:val="both"/>
              <w:rPr>
                <w:rFonts w:ascii="Cambria" w:hAnsi="Cambria"/>
                <w:b/>
                <w:color w:val="00B050"/>
                <w:sz w:val="24"/>
                <w:u w:val="single"/>
              </w:rPr>
            </w:pPr>
          </w:p>
          <w:p w14:paraId="1A899EA7" w14:textId="77777777" w:rsidR="0053065F" w:rsidRPr="00772F1A" w:rsidRDefault="0053065F" w:rsidP="00772F1A">
            <w:pPr>
              <w:pStyle w:val="Heading2"/>
              <w:rPr>
                <w:rFonts w:asciiTheme="majorHAnsi" w:hAnsiTheme="majorHAnsi"/>
                <w:sz w:val="24"/>
                <w:szCs w:val="24"/>
                <w:u w:val="single"/>
              </w:rPr>
            </w:pPr>
            <w:bookmarkStart w:id="58" w:name="_Toc25258026"/>
            <w:r w:rsidRPr="00772F1A">
              <w:rPr>
                <w:rFonts w:asciiTheme="majorHAnsi" w:hAnsiTheme="majorHAnsi"/>
                <w:sz w:val="24"/>
                <w:szCs w:val="24"/>
                <w:u w:val="single"/>
              </w:rPr>
              <w:t>LEAVE OF ABSENCE POLICY</w:t>
            </w:r>
            <w:bookmarkEnd w:id="58"/>
          </w:p>
          <w:p w14:paraId="2C9822D8" w14:textId="77777777" w:rsidR="0053065F" w:rsidRPr="00276D1E" w:rsidRDefault="0053065F" w:rsidP="002E5A4A">
            <w:pPr>
              <w:spacing w:line="276" w:lineRule="auto"/>
              <w:jc w:val="both"/>
              <w:rPr>
                <w:rFonts w:ascii="Cambria" w:hAnsi="Cambria"/>
                <w:b/>
                <w:sz w:val="24"/>
                <w:u w:val="single"/>
              </w:rPr>
            </w:pPr>
          </w:p>
          <w:p w14:paraId="637D7875" w14:textId="77777777" w:rsidR="0053065F" w:rsidRPr="00276D1E" w:rsidRDefault="0053065F" w:rsidP="002E5A4A">
            <w:pPr>
              <w:spacing w:line="276" w:lineRule="auto"/>
              <w:jc w:val="both"/>
              <w:rPr>
                <w:rFonts w:ascii="Cambria" w:hAnsi="Cambria"/>
                <w:sz w:val="24"/>
              </w:rPr>
            </w:pPr>
            <w:r w:rsidRPr="00276D1E">
              <w:rPr>
                <w:rFonts w:ascii="Cambria" w:hAnsi="Cambria" w:cs="Arial"/>
                <w:sz w:val="24"/>
              </w:rPr>
              <w:lastRenderedPageBreak/>
              <w:t xml:space="preserve">On occasion students may experience extended personal, medical or other </w:t>
            </w:r>
            <w:r w:rsidR="00055E5C" w:rsidRPr="00276D1E">
              <w:rPr>
                <w:rFonts w:ascii="Cambria" w:hAnsi="Cambria" w:cs="Arial"/>
                <w:sz w:val="24"/>
              </w:rPr>
              <w:t>issues</w:t>
            </w:r>
            <w:r w:rsidRPr="00276D1E">
              <w:rPr>
                <w:rFonts w:ascii="Cambria" w:hAnsi="Cambria" w:cs="Arial"/>
                <w:sz w:val="24"/>
              </w:rPr>
              <w:t xml:space="preserve"> that make it difficult to attend class.  Under such circumstances, ROSSTON SCHOOL OF HAIR DESIGN</w:t>
            </w:r>
            <w:r w:rsidRPr="00276D1E">
              <w:rPr>
                <w:rFonts w:ascii="Cambria" w:hAnsi="Cambria" w:cs="Arial"/>
                <w:b/>
                <w:sz w:val="24"/>
              </w:rPr>
              <w:t xml:space="preserve"> </w:t>
            </w:r>
            <w:r w:rsidRPr="00276D1E">
              <w:rPr>
                <w:rFonts w:ascii="Cambria" w:hAnsi="Cambria" w:cs="Arial"/>
                <w:sz w:val="24"/>
              </w:rPr>
              <w:t xml:space="preserve">may authorize a student to take a </w:t>
            </w:r>
            <w:r w:rsidR="001F3248" w:rsidRPr="00276D1E">
              <w:rPr>
                <w:rFonts w:ascii="Cambria" w:hAnsi="Cambria" w:cs="Arial"/>
                <w:sz w:val="24"/>
              </w:rPr>
              <w:t>leave of absence</w:t>
            </w:r>
            <w:r w:rsidRPr="00276D1E">
              <w:rPr>
                <w:rFonts w:ascii="Cambria" w:hAnsi="Cambria" w:cs="Arial"/>
                <w:sz w:val="24"/>
              </w:rPr>
              <w:t xml:space="preserve"> (LOA) from the program for up to 60 days.  The LOA must be requested in writing by the student and must be approved by </w:t>
            </w:r>
            <w:r w:rsidR="004E06EF" w:rsidRPr="00276D1E">
              <w:rPr>
                <w:rFonts w:ascii="Cambria" w:hAnsi="Cambria" w:cs="Arial"/>
                <w:sz w:val="24"/>
              </w:rPr>
              <w:t>an administrator</w:t>
            </w:r>
            <w:r w:rsidRPr="00276D1E">
              <w:rPr>
                <w:rFonts w:ascii="Cambria" w:hAnsi="Cambria" w:cs="Arial"/>
                <w:sz w:val="24"/>
              </w:rPr>
              <w:t>.  An LOA request form must be filled out</w:t>
            </w:r>
            <w:r w:rsidR="001F3248" w:rsidRPr="00276D1E">
              <w:rPr>
                <w:rFonts w:ascii="Cambria" w:hAnsi="Cambria" w:cs="Arial"/>
                <w:sz w:val="24"/>
              </w:rPr>
              <w:t>,</w:t>
            </w:r>
            <w:r w:rsidRPr="00276D1E">
              <w:rPr>
                <w:rFonts w:ascii="Cambria" w:hAnsi="Cambria" w:cs="Arial"/>
                <w:sz w:val="24"/>
              </w:rPr>
              <w:t xml:space="preserve"> and the date of leave and return must be stated on the form prior to </w:t>
            </w:r>
            <w:r w:rsidR="004E06EF" w:rsidRPr="00276D1E">
              <w:rPr>
                <w:rFonts w:ascii="Cambria" w:hAnsi="Cambria" w:cs="Arial"/>
                <w:sz w:val="24"/>
              </w:rPr>
              <w:t>administration</w:t>
            </w:r>
            <w:r w:rsidRPr="00276D1E">
              <w:rPr>
                <w:rFonts w:ascii="Cambria" w:hAnsi="Cambria" w:cs="Arial"/>
                <w:sz w:val="24"/>
              </w:rPr>
              <w:t xml:space="preserve"> approving the LOA.  Students are advised to not request a </w:t>
            </w:r>
            <w:r w:rsidR="001F3248" w:rsidRPr="00276D1E">
              <w:rPr>
                <w:rFonts w:ascii="Cambria" w:hAnsi="Cambria" w:cs="Arial"/>
                <w:sz w:val="24"/>
              </w:rPr>
              <w:t>leave of absence</w:t>
            </w:r>
            <w:r w:rsidRPr="00276D1E">
              <w:rPr>
                <w:rFonts w:ascii="Cambria" w:hAnsi="Cambria" w:cs="Arial"/>
                <w:sz w:val="24"/>
              </w:rPr>
              <w:t xml:space="preserve"> unless it is absolutely necessary.  Under no circumstances can the school grant more than </w:t>
            </w:r>
            <w:r w:rsidR="001F3248" w:rsidRPr="00276D1E">
              <w:rPr>
                <w:rFonts w:ascii="Cambria" w:hAnsi="Cambria" w:cs="Arial"/>
                <w:sz w:val="24"/>
              </w:rPr>
              <w:t>one</w:t>
            </w:r>
            <w:r w:rsidRPr="00276D1E">
              <w:rPr>
                <w:rFonts w:ascii="Cambria" w:hAnsi="Cambria" w:cs="Arial"/>
                <w:sz w:val="24"/>
              </w:rPr>
              <w:t xml:space="preserve"> (1) LOA within a 12-month period.  Students on</w:t>
            </w:r>
            <w:r w:rsidR="00055E5C" w:rsidRPr="00276D1E">
              <w:rPr>
                <w:rFonts w:ascii="Cambria" w:hAnsi="Cambria" w:cs="Arial"/>
                <w:sz w:val="24"/>
              </w:rPr>
              <w:t xml:space="preserve"> an LOA</w:t>
            </w:r>
            <w:r w:rsidRPr="00276D1E">
              <w:rPr>
                <w:rFonts w:ascii="Cambria" w:hAnsi="Cambria" w:cs="Arial"/>
                <w:sz w:val="24"/>
              </w:rPr>
              <w:t xml:space="preserve"> will not be assessed additional charges o</w:t>
            </w:r>
            <w:r w:rsidR="001F3248" w:rsidRPr="00276D1E">
              <w:rPr>
                <w:rFonts w:ascii="Cambria" w:hAnsi="Cambria" w:cs="Arial"/>
                <w:sz w:val="24"/>
              </w:rPr>
              <w:t>r</w:t>
            </w:r>
            <w:r w:rsidRPr="00276D1E">
              <w:rPr>
                <w:rFonts w:ascii="Cambria" w:hAnsi="Cambria" w:cs="Arial"/>
                <w:sz w:val="24"/>
              </w:rPr>
              <w:t xml:space="preserve"> tuition.  Students returning from an authorized LOA will retain all credit for clock hours completed and will be returned to the academic progress status they held prior to the start of the leave of absence.  Students who fail to return from an LOA will be considered </w:t>
            </w:r>
            <w:r w:rsidR="00055E5C" w:rsidRPr="00276D1E">
              <w:rPr>
                <w:rFonts w:ascii="Cambria" w:hAnsi="Cambria" w:cs="Arial"/>
                <w:sz w:val="24"/>
              </w:rPr>
              <w:t>withdrawn</w:t>
            </w:r>
            <w:r w:rsidRPr="00276D1E">
              <w:rPr>
                <w:rFonts w:ascii="Cambria" w:hAnsi="Cambria" w:cs="Arial"/>
                <w:sz w:val="24"/>
              </w:rPr>
              <w:t xml:space="preserve"> as of the last class day of attendance prior to </w:t>
            </w:r>
            <w:r w:rsidR="001F3248" w:rsidRPr="00276D1E">
              <w:rPr>
                <w:rFonts w:ascii="Cambria" w:hAnsi="Cambria" w:cs="Arial"/>
                <w:sz w:val="24"/>
              </w:rPr>
              <w:t xml:space="preserve">the </w:t>
            </w:r>
            <w:r w:rsidRPr="00276D1E">
              <w:rPr>
                <w:rFonts w:ascii="Cambria" w:hAnsi="Cambria" w:cs="Arial"/>
                <w:sz w:val="24"/>
              </w:rPr>
              <w:t>start of the leave</w:t>
            </w:r>
            <w:r w:rsidR="00055E5C" w:rsidRPr="00276D1E">
              <w:rPr>
                <w:rFonts w:ascii="Cambria" w:hAnsi="Cambria" w:cs="Arial"/>
                <w:sz w:val="24"/>
              </w:rPr>
              <w:t>.</w:t>
            </w:r>
          </w:p>
          <w:p w14:paraId="5F82FEFD" w14:textId="77777777" w:rsidR="00F72E58" w:rsidRPr="00276D1E" w:rsidRDefault="00F72E58" w:rsidP="002E5A4A">
            <w:pPr>
              <w:spacing w:line="276" w:lineRule="auto"/>
              <w:jc w:val="both"/>
              <w:rPr>
                <w:rFonts w:ascii="Cambria" w:hAnsi="Cambria"/>
                <w:sz w:val="24"/>
                <w:u w:val="single"/>
              </w:rPr>
            </w:pPr>
          </w:p>
          <w:p w14:paraId="3F7D0B9F" w14:textId="77777777" w:rsidR="0053065F" w:rsidRPr="00F778DC" w:rsidRDefault="0053065F" w:rsidP="00F778DC">
            <w:pPr>
              <w:pStyle w:val="Heading1"/>
              <w:rPr>
                <w:rFonts w:ascii="Cambria" w:hAnsi="Cambria"/>
                <w:u w:val="single"/>
              </w:rPr>
            </w:pPr>
            <w:bookmarkStart w:id="59" w:name="_Toc25258027"/>
            <w:r w:rsidRPr="00F778DC">
              <w:rPr>
                <w:rFonts w:ascii="Cambria" w:hAnsi="Cambria"/>
              </w:rPr>
              <w:t>STUDENT SERVICES</w:t>
            </w:r>
            <w:bookmarkEnd w:id="59"/>
          </w:p>
          <w:p w14:paraId="3B33B930" w14:textId="77777777" w:rsidR="0053065F" w:rsidRPr="00276D1E" w:rsidRDefault="0053065F" w:rsidP="002E5A4A">
            <w:pPr>
              <w:spacing w:line="276" w:lineRule="auto"/>
              <w:outlineLvl w:val="0"/>
              <w:rPr>
                <w:rFonts w:ascii="Cambria" w:hAnsi="Cambria"/>
                <w:b/>
                <w:sz w:val="24"/>
              </w:rPr>
            </w:pPr>
          </w:p>
          <w:p w14:paraId="4A544BE4" w14:textId="77777777" w:rsidR="0053065F" w:rsidRPr="00F778DC" w:rsidRDefault="0053065F" w:rsidP="00F778DC">
            <w:pPr>
              <w:pStyle w:val="Heading2"/>
              <w:rPr>
                <w:rFonts w:ascii="Cambria" w:hAnsi="Cambria"/>
                <w:sz w:val="24"/>
                <w:szCs w:val="24"/>
                <w:u w:val="single"/>
              </w:rPr>
            </w:pPr>
            <w:bookmarkStart w:id="60" w:name="_Toc25258028"/>
            <w:r w:rsidRPr="00F778DC">
              <w:rPr>
                <w:rFonts w:ascii="Cambria" w:hAnsi="Cambria"/>
                <w:sz w:val="24"/>
                <w:szCs w:val="24"/>
                <w:u w:val="single"/>
              </w:rPr>
              <w:t>ACADEMIC ADVISING</w:t>
            </w:r>
            <w:bookmarkEnd w:id="60"/>
            <w:r w:rsidRPr="00F778DC">
              <w:rPr>
                <w:rFonts w:ascii="Cambria" w:hAnsi="Cambria"/>
                <w:sz w:val="24"/>
                <w:szCs w:val="24"/>
                <w:u w:val="single"/>
              </w:rPr>
              <w:t xml:space="preserve"> </w:t>
            </w:r>
          </w:p>
          <w:p w14:paraId="1EF0416C" w14:textId="77777777" w:rsidR="0053065F" w:rsidRPr="00276D1E" w:rsidRDefault="0053065F" w:rsidP="002E5A4A">
            <w:pPr>
              <w:spacing w:line="276" w:lineRule="auto"/>
              <w:jc w:val="both"/>
              <w:outlineLvl w:val="0"/>
              <w:rPr>
                <w:rFonts w:ascii="Cambria" w:hAnsi="Cambria"/>
                <w:b/>
                <w:sz w:val="24"/>
              </w:rPr>
            </w:pPr>
          </w:p>
          <w:p w14:paraId="020A8CAD" w14:textId="77777777" w:rsidR="0053065F" w:rsidRPr="00276D1E" w:rsidRDefault="0053065F" w:rsidP="002E5A4A">
            <w:pPr>
              <w:spacing w:line="276" w:lineRule="auto"/>
              <w:jc w:val="both"/>
              <w:outlineLvl w:val="0"/>
              <w:rPr>
                <w:rFonts w:ascii="Cambria" w:hAnsi="Cambria"/>
                <w:sz w:val="24"/>
              </w:rPr>
            </w:pPr>
            <w:bookmarkStart w:id="61" w:name="_Toc384203685"/>
            <w:bookmarkStart w:id="62" w:name="_Toc25258029"/>
            <w:r w:rsidRPr="00276D1E">
              <w:rPr>
                <w:rFonts w:ascii="Cambria" w:hAnsi="Cambria"/>
                <w:sz w:val="24"/>
              </w:rPr>
              <w:t>Academic advising may be initiated by school personnel or the student when the need is identified.</w:t>
            </w:r>
            <w:bookmarkEnd w:id="61"/>
            <w:bookmarkEnd w:id="62"/>
            <w:r w:rsidRPr="00276D1E">
              <w:rPr>
                <w:rFonts w:ascii="Cambria" w:hAnsi="Cambria"/>
                <w:sz w:val="24"/>
              </w:rPr>
              <w:t xml:space="preserve">  </w:t>
            </w:r>
          </w:p>
          <w:p w14:paraId="69C3846A" w14:textId="77777777" w:rsidR="0053065F" w:rsidRPr="00276D1E" w:rsidRDefault="0053065F" w:rsidP="002E5A4A">
            <w:pPr>
              <w:spacing w:line="276" w:lineRule="auto"/>
              <w:jc w:val="both"/>
              <w:outlineLvl w:val="0"/>
              <w:rPr>
                <w:rFonts w:ascii="Cambria" w:hAnsi="Cambria"/>
                <w:b/>
                <w:sz w:val="24"/>
              </w:rPr>
            </w:pPr>
          </w:p>
          <w:p w14:paraId="0CBBBFDD" w14:textId="77777777" w:rsidR="0053065F" w:rsidRPr="00567766" w:rsidRDefault="0053065F" w:rsidP="00567766">
            <w:pPr>
              <w:pStyle w:val="Heading2"/>
              <w:rPr>
                <w:rFonts w:ascii="Cambria" w:hAnsi="Cambria"/>
                <w:sz w:val="24"/>
                <w:szCs w:val="24"/>
                <w:u w:val="single"/>
              </w:rPr>
            </w:pPr>
            <w:bookmarkStart w:id="63" w:name="_Toc25258030"/>
            <w:r w:rsidRPr="00567766">
              <w:rPr>
                <w:rFonts w:ascii="Cambria" w:hAnsi="Cambria"/>
                <w:sz w:val="24"/>
                <w:szCs w:val="24"/>
                <w:u w:val="single"/>
              </w:rPr>
              <w:t>HOUSING</w:t>
            </w:r>
            <w:bookmarkEnd w:id="63"/>
          </w:p>
          <w:p w14:paraId="19BC343D" w14:textId="77777777" w:rsidR="0053065F" w:rsidRPr="00276D1E" w:rsidRDefault="0053065F" w:rsidP="002E5A4A">
            <w:pPr>
              <w:spacing w:line="276" w:lineRule="auto"/>
              <w:jc w:val="both"/>
              <w:outlineLvl w:val="0"/>
              <w:rPr>
                <w:rFonts w:ascii="Cambria" w:hAnsi="Cambria"/>
                <w:b/>
                <w:sz w:val="24"/>
                <w:highlight w:val="green"/>
              </w:rPr>
            </w:pPr>
          </w:p>
          <w:p w14:paraId="642CCF6A" w14:textId="0A95C0A3" w:rsidR="0053065F" w:rsidRPr="00276D1E" w:rsidRDefault="0053065F" w:rsidP="002E5A4A">
            <w:pPr>
              <w:autoSpaceDE w:val="0"/>
              <w:autoSpaceDN w:val="0"/>
              <w:spacing w:line="276" w:lineRule="auto"/>
              <w:jc w:val="both"/>
              <w:rPr>
                <w:rFonts w:ascii="Cambria" w:hAnsi="Cambria" w:cs="Tahoma"/>
                <w:sz w:val="24"/>
              </w:rPr>
            </w:pPr>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cs="Tahoma"/>
                <w:sz w:val="24"/>
              </w:rPr>
              <w:t>does not assume responsibility for student housing, does not have dormitory facilities under its control, nor offers student housing assistance. According to rentals.com for</w:t>
            </w:r>
            <w:r w:rsidR="009972A4">
              <w:rPr>
                <w:rFonts w:ascii="Cambria" w:hAnsi="Cambria" w:cs="Tahoma"/>
                <w:sz w:val="24"/>
              </w:rPr>
              <w:t xml:space="preserve"> Ontario</w:t>
            </w:r>
            <w:r w:rsidRPr="00276D1E">
              <w:rPr>
                <w:rFonts w:ascii="Cambria" w:hAnsi="Cambria" w:cs="Tahoma"/>
                <w:sz w:val="24"/>
              </w:rPr>
              <w:t>, CA</w:t>
            </w:r>
            <w:r w:rsidR="001F3248" w:rsidRPr="00276D1E">
              <w:rPr>
                <w:rFonts w:ascii="Cambria" w:hAnsi="Cambria" w:cs="Tahoma"/>
                <w:sz w:val="24"/>
              </w:rPr>
              <w:t>,</w:t>
            </w:r>
            <w:r w:rsidRPr="00276D1E">
              <w:rPr>
                <w:rFonts w:ascii="Cambria" w:hAnsi="Cambria" w:cs="Tahoma"/>
                <w:sz w:val="24"/>
              </w:rPr>
              <w:t xml:space="preserve"> rental properties with a five-mile radius start at approximately $700.00 per month.</w:t>
            </w:r>
          </w:p>
          <w:p w14:paraId="261E0BBF" w14:textId="77777777" w:rsidR="0053065F" w:rsidRPr="00276D1E" w:rsidRDefault="0053065F" w:rsidP="002E5A4A">
            <w:pPr>
              <w:spacing w:line="276" w:lineRule="auto"/>
              <w:jc w:val="both"/>
              <w:outlineLvl w:val="0"/>
              <w:rPr>
                <w:rFonts w:ascii="Cambria" w:hAnsi="Cambria"/>
                <w:b/>
                <w:sz w:val="24"/>
                <w:u w:val="single"/>
              </w:rPr>
            </w:pPr>
          </w:p>
          <w:p w14:paraId="7D567CF0" w14:textId="156F4CFB" w:rsidR="008056F3" w:rsidRDefault="0053065F" w:rsidP="00C511FD">
            <w:pPr>
              <w:pStyle w:val="Heading2"/>
              <w:rPr>
                <w:rFonts w:ascii="Cambria" w:hAnsi="Cambria"/>
                <w:sz w:val="24"/>
                <w:szCs w:val="24"/>
                <w:u w:val="single"/>
              </w:rPr>
            </w:pPr>
            <w:bookmarkStart w:id="64" w:name="_Toc25258031"/>
            <w:r w:rsidRPr="008B01E7">
              <w:rPr>
                <w:rFonts w:ascii="Cambria" w:hAnsi="Cambria"/>
                <w:sz w:val="24"/>
                <w:szCs w:val="24"/>
                <w:u w:val="single"/>
              </w:rPr>
              <w:t>LIBRARY</w:t>
            </w:r>
            <w:bookmarkEnd w:id="64"/>
            <w:r w:rsidR="00CB3390">
              <w:rPr>
                <w:rFonts w:ascii="Cambria" w:hAnsi="Cambria"/>
                <w:sz w:val="24"/>
                <w:szCs w:val="24"/>
                <w:u w:val="single"/>
              </w:rPr>
              <w:t xml:space="preserve"> AND </w:t>
            </w:r>
            <w:r w:rsidR="002B5C61">
              <w:rPr>
                <w:rFonts w:ascii="Cambria" w:hAnsi="Cambria"/>
                <w:sz w:val="24"/>
                <w:szCs w:val="24"/>
                <w:u w:val="single"/>
              </w:rPr>
              <w:t>OTHER LEARNING RESOUR</w:t>
            </w:r>
            <w:r w:rsidR="00D6467F">
              <w:rPr>
                <w:rFonts w:ascii="Cambria" w:hAnsi="Cambria"/>
                <w:sz w:val="24"/>
                <w:szCs w:val="24"/>
                <w:u w:val="single"/>
              </w:rPr>
              <w:t>CES</w:t>
            </w:r>
          </w:p>
          <w:p w14:paraId="2BFEFC34" w14:textId="77777777" w:rsidR="00D6467F" w:rsidRPr="00D6467F" w:rsidRDefault="00D6467F" w:rsidP="00D6467F"/>
          <w:p w14:paraId="1DC03F95" w14:textId="10C769D0" w:rsidR="00FA4B63" w:rsidRDefault="007362DF" w:rsidP="002E5A4A">
            <w:pPr>
              <w:spacing w:line="276" w:lineRule="auto"/>
              <w:jc w:val="both"/>
              <w:rPr>
                <w:rFonts w:ascii="Cambria" w:hAnsi="Cambria" w:cs="Arial"/>
                <w:sz w:val="24"/>
              </w:rPr>
            </w:pPr>
            <w:bookmarkStart w:id="65" w:name="_Hlk25259729"/>
            <w:r>
              <w:rPr>
                <w:rFonts w:ascii="Cambria" w:hAnsi="Cambria" w:cs="Arial"/>
                <w:sz w:val="24"/>
              </w:rPr>
              <w:t>In compliance with California Code of Regul</w:t>
            </w:r>
            <w:r w:rsidR="00EE5D3D">
              <w:rPr>
                <w:rFonts w:ascii="Cambria" w:hAnsi="Cambria" w:cs="Arial"/>
                <w:sz w:val="24"/>
              </w:rPr>
              <w:t>ations, Title 5</w:t>
            </w:r>
            <w:r w:rsidR="00423380">
              <w:rPr>
                <w:rFonts w:ascii="Cambria" w:hAnsi="Cambria" w:cs="Arial"/>
                <w:sz w:val="24"/>
              </w:rPr>
              <w:t>, the institution provides students with access to ade</w:t>
            </w:r>
            <w:r w:rsidR="00933783">
              <w:rPr>
                <w:rFonts w:ascii="Cambria" w:hAnsi="Cambria" w:cs="Arial"/>
                <w:sz w:val="24"/>
              </w:rPr>
              <w:t xml:space="preserve">quate library and learning resources that support </w:t>
            </w:r>
            <w:r w:rsidR="008E5187">
              <w:rPr>
                <w:rFonts w:ascii="Cambria" w:hAnsi="Cambria" w:cs="Arial"/>
                <w:sz w:val="24"/>
              </w:rPr>
              <w:t xml:space="preserve">the educational programs offered and comply with applicable requirements </w:t>
            </w:r>
            <w:r w:rsidR="007E14BC">
              <w:rPr>
                <w:rFonts w:ascii="Cambria" w:hAnsi="Cambria" w:cs="Arial"/>
                <w:sz w:val="24"/>
              </w:rPr>
              <w:t xml:space="preserve">, including </w:t>
            </w:r>
            <w:r w:rsidR="00DA5DF3">
              <w:rPr>
                <w:rFonts w:ascii="Cambria" w:hAnsi="Cambria" w:cs="Arial"/>
                <w:sz w:val="24"/>
              </w:rPr>
              <w:t xml:space="preserve">5 </w:t>
            </w:r>
            <w:r w:rsidR="004F0E11">
              <w:rPr>
                <w:rFonts w:ascii="Cambria" w:hAnsi="Cambria" w:cs="Arial"/>
                <w:sz w:val="24"/>
              </w:rPr>
              <w:t xml:space="preserve">CCR 71740. Resources are </w:t>
            </w:r>
            <w:r w:rsidR="009601D4">
              <w:rPr>
                <w:rFonts w:ascii="Cambria" w:hAnsi="Cambria" w:cs="Arial"/>
                <w:sz w:val="24"/>
              </w:rPr>
              <w:t>designed to support student achievement, research, academic success, and program completion</w:t>
            </w:r>
            <w:r w:rsidR="0061367F">
              <w:rPr>
                <w:rFonts w:ascii="Cambria" w:hAnsi="Cambria" w:cs="Arial"/>
                <w:sz w:val="24"/>
              </w:rPr>
              <w:t xml:space="preserve">. </w:t>
            </w:r>
            <w:r w:rsidR="00971440">
              <w:rPr>
                <w:rFonts w:ascii="Cambria" w:hAnsi="Cambria" w:cs="Arial"/>
                <w:sz w:val="24"/>
              </w:rPr>
              <w:t xml:space="preserve"> Students</w:t>
            </w:r>
            <w:r w:rsidR="00733284">
              <w:rPr>
                <w:rFonts w:ascii="Cambria" w:hAnsi="Cambria" w:cs="Arial"/>
                <w:sz w:val="24"/>
              </w:rPr>
              <w:t xml:space="preserve"> have </w:t>
            </w:r>
            <w:r w:rsidR="00A7021D">
              <w:rPr>
                <w:rFonts w:ascii="Cambria" w:hAnsi="Cambria" w:cs="Arial"/>
                <w:sz w:val="24"/>
              </w:rPr>
              <w:t>access to a vari</w:t>
            </w:r>
            <w:r w:rsidR="004C31C4">
              <w:rPr>
                <w:rFonts w:ascii="Cambria" w:hAnsi="Cambria" w:cs="Arial"/>
                <w:sz w:val="24"/>
              </w:rPr>
              <w:t xml:space="preserve">ety of educational   </w:t>
            </w:r>
            <w:r w:rsidR="003D233A">
              <w:rPr>
                <w:rFonts w:ascii="Cambria" w:hAnsi="Cambria" w:cs="Arial"/>
                <w:sz w:val="24"/>
              </w:rPr>
              <w:t xml:space="preserve">and </w:t>
            </w:r>
            <w:r w:rsidR="002F0FC6">
              <w:rPr>
                <w:rFonts w:ascii="Cambria" w:hAnsi="Cambria" w:cs="Arial"/>
                <w:sz w:val="24"/>
              </w:rPr>
              <w:t>instructional</w:t>
            </w:r>
            <w:r w:rsidR="003D233A">
              <w:rPr>
                <w:rFonts w:ascii="Cambria" w:hAnsi="Cambria" w:cs="Arial"/>
                <w:sz w:val="24"/>
              </w:rPr>
              <w:t xml:space="preserve"> resources, including</w:t>
            </w:r>
            <w:r w:rsidR="00FA4B63">
              <w:rPr>
                <w:rFonts w:ascii="Cambria" w:hAnsi="Cambria" w:cs="Arial"/>
                <w:sz w:val="24"/>
              </w:rPr>
              <w:t xml:space="preserve">: </w:t>
            </w:r>
          </w:p>
          <w:p w14:paraId="760E45F6" w14:textId="1124E7F7" w:rsidR="00FA4B63" w:rsidRDefault="002F0FC6" w:rsidP="00FA4B63">
            <w:pPr>
              <w:pStyle w:val="ListParagraph"/>
              <w:numPr>
                <w:ilvl w:val="0"/>
                <w:numId w:val="23"/>
              </w:numPr>
              <w:spacing w:line="276" w:lineRule="auto"/>
              <w:jc w:val="both"/>
              <w:rPr>
                <w:rFonts w:ascii="Cambria" w:hAnsi="Cambria" w:cs="Arial"/>
              </w:rPr>
            </w:pPr>
            <w:r>
              <w:rPr>
                <w:rFonts w:ascii="Cambria" w:hAnsi="Cambria" w:cs="Arial"/>
              </w:rPr>
              <w:t>Physical</w:t>
            </w:r>
            <w:r w:rsidR="00FA4B63">
              <w:rPr>
                <w:rFonts w:ascii="Cambria" w:hAnsi="Cambria" w:cs="Arial"/>
              </w:rPr>
              <w:t xml:space="preserve"> and digital </w:t>
            </w:r>
            <w:r w:rsidR="00EB33FB">
              <w:rPr>
                <w:rFonts w:ascii="Cambria" w:hAnsi="Cambria" w:cs="Arial"/>
              </w:rPr>
              <w:t xml:space="preserve">library </w:t>
            </w:r>
            <w:r>
              <w:rPr>
                <w:rFonts w:ascii="Cambria" w:hAnsi="Cambria" w:cs="Arial"/>
              </w:rPr>
              <w:t>materials</w:t>
            </w:r>
          </w:p>
          <w:p w14:paraId="51B8BF25" w14:textId="52D847A4" w:rsidR="00EB33FB" w:rsidRDefault="00EB33FB" w:rsidP="00FA4B63">
            <w:pPr>
              <w:pStyle w:val="ListParagraph"/>
              <w:numPr>
                <w:ilvl w:val="0"/>
                <w:numId w:val="23"/>
              </w:numPr>
              <w:spacing w:line="276" w:lineRule="auto"/>
              <w:jc w:val="both"/>
              <w:rPr>
                <w:rFonts w:ascii="Cambria" w:hAnsi="Cambria" w:cs="Arial"/>
              </w:rPr>
            </w:pPr>
            <w:r>
              <w:rPr>
                <w:rFonts w:ascii="Cambria" w:hAnsi="Cambria" w:cs="Arial"/>
              </w:rPr>
              <w:t xml:space="preserve">Online databases, e-books and academic journals </w:t>
            </w:r>
          </w:p>
          <w:p w14:paraId="7980B497" w14:textId="38049481" w:rsidR="00530564" w:rsidRDefault="00530564" w:rsidP="00FA4B63">
            <w:pPr>
              <w:pStyle w:val="ListParagraph"/>
              <w:numPr>
                <w:ilvl w:val="0"/>
                <w:numId w:val="23"/>
              </w:numPr>
              <w:spacing w:line="276" w:lineRule="auto"/>
              <w:jc w:val="both"/>
              <w:rPr>
                <w:rFonts w:ascii="Cambria" w:hAnsi="Cambria" w:cs="Arial"/>
              </w:rPr>
            </w:pPr>
            <w:r>
              <w:rPr>
                <w:rFonts w:ascii="Cambria" w:hAnsi="Cambria" w:cs="Arial"/>
              </w:rPr>
              <w:t xml:space="preserve">Course related reference materials and research tools </w:t>
            </w:r>
          </w:p>
          <w:p w14:paraId="0266B926" w14:textId="3859A2B6" w:rsidR="00530564" w:rsidRDefault="00530564" w:rsidP="00FA4B63">
            <w:pPr>
              <w:pStyle w:val="ListParagraph"/>
              <w:numPr>
                <w:ilvl w:val="0"/>
                <w:numId w:val="23"/>
              </w:numPr>
              <w:spacing w:line="276" w:lineRule="auto"/>
              <w:jc w:val="both"/>
              <w:rPr>
                <w:rFonts w:ascii="Cambria" w:hAnsi="Cambria" w:cs="Arial"/>
              </w:rPr>
            </w:pPr>
            <w:r>
              <w:rPr>
                <w:rFonts w:ascii="Cambria" w:hAnsi="Cambria" w:cs="Arial"/>
              </w:rPr>
              <w:t xml:space="preserve">Computers with internet access </w:t>
            </w:r>
            <w:r w:rsidR="002804AB">
              <w:rPr>
                <w:rFonts w:ascii="Cambria" w:hAnsi="Cambria" w:cs="Arial"/>
              </w:rPr>
              <w:t xml:space="preserve">and printing capabilities </w:t>
            </w:r>
          </w:p>
          <w:p w14:paraId="35170C29" w14:textId="260C0E21" w:rsidR="002804AB" w:rsidRDefault="002804AB" w:rsidP="00FA4B63">
            <w:pPr>
              <w:pStyle w:val="ListParagraph"/>
              <w:numPr>
                <w:ilvl w:val="0"/>
                <w:numId w:val="23"/>
              </w:numPr>
              <w:spacing w:line="276" w:lineRule="auto"/>
              <w:jc w:val="both"/>
              <w:rPr>
                <w:rFonts w:ascii="Cambria" w:hAnsi="Cambria" w:cs="Arial"/>
              </w:rPr>
            </w:pPr>
            <w:r>
              <w:rPr>
                <w:rFonts w:ascii="Cambria" w:hAnsi="Cambria" w:cs="Arial"/>
              </w:rPr>
              <w:t>Learning managements system</w:t>
            </w:r>
            <w:r w:rsidR="00B912FA">
              <w:rPr>
                <w:rFonts w:ascii="Cambria" w:hAnsi="Cambria" w:cs="Arial"/>
              </w:rPr>
              <w:t xml:space="preserve"> resources</w:t>
            </w:r>
          </w:p>
          <w:p w14:paraId="5F542F7A" w14:textId="7F20F778" w:rsidR="00B912FA" w:rsidRDefault="00B912FA" w:rsidP="00FA4B63">
            <w:pPr>
              <w:pStyle w:val="ListParagraph"/>
              <w:numPr>
                <w:ilvl w:val="0"/>
                <w:numId w:val="23"/>
              </w:numPr>
              <w:spacing w:line="276" w:lineRule="auto"/>
              <w:jc w:val="both"/>
              <w:rPr>
                <w:rFonts w:ascii="Cambria" w:hAnsi="Cambria" w:cs="Arial"/>
              </w:rPr>
            </w:pPr>
            <w:r>
              <w:rPr>
                <w:rFonts w:ascii="Cambria" w:hAnsi="Cambria" w:cs="Arial"/>
              </w:rPr>
              <w:lastRenderedPageBreak/>
              <w:t xml:space="preserve">Tutoring and academic support materials </w:t>
            </w:r>
          </w:p>
          <w:p w14:paraId="7DA6B08B" w14:textId="67BC7801" w:rsidR="00B912FA" w:rsidRDefault="00B912FA" w:rsidP="00FA4B63">
            <w:pPr>
              <w:pStyle w:val="ListParagraph"/>
              <w:numPr>
                <w:ilvl w:val="0"/>
                <w:numId w:val="23"/>
              </w:numPr>
              <w:spacing w:line="276" w:lineRule="auto"/>
              <w:jc w:val="both"/>
              <w:rPr>
                <w:rFonts w:ascii="Cambria" w:hAnsi="Cambria" w:cs="Arial"/>
              </w:rPr>
            </w:pPr>
            <w:r>
              <w:rPr>
                <w:rFonts w:ascii="Cambria" w:hAnsi="Cambria" w:cs="Arial"/>
              </w:rPr>
              <w:t xml:space="preserve">Study </w:t>
            </w:r>
            <w:r w:rsidR="002F0FC6">
              <w:rPr>
                <w:rFonts w:ascii="Cambria" w:hAnsi="Cambria" w:cs="Arial"/>
              </w:rPr>
              <w:t xml:space="preserve">guide and supplemental instructional content </w:t>
            </w:r>
          </w:p>
          <w:p w14:paraId="7223D4D5" w14:textId="794560D4" w:rsidR="00147446" w:rsidRPr="00147446" w:rsidRDefault="00147446" w:rsidP="00147446"/>
          <w:p w14:paraId="26858059" w14:textId="691CB58D" w:rsidR="006D3F2D" w:rsidRDefault="006D3F2D" w:rsidP="002E5A4A">
            <w:pPr>
              <w:spacing w:line="276" w:lineRule="auto"/>
              <w:jc w:val="both"/>
              <w:rPr>
                <w:rFonts w:ascii="Cambria" w:hAnsi="Cambria" w:cs="Arial"/>
                <w:sz w:val="24"/>
              </w:rPr>
            </w:pPr>
          </w:p>
          <w:p w14:paraId="66289698" w14:textId="475365BA" w:rsidR="007B211D" w:rsidRDefault="0053065F" w:rsidP="002E5A4A">
            <w:pPr>
              <w:spacing w:line="276" w:lineRule="auto"/>
              <w:jc w:val="both"/>
              <w:rPr>
                <w:rFonts w:ascii="Cambria" w:hAnsi="Cambria" w:cs="Arial"/>
                <w:sz w:val="24"/>
              </w:rPr>
            </w:pPr>
            <w:r w:rsidRPr="00276D1E">
              <w:rPr>
                <w:rFonts w:ascii="Cambria" w:hAnsi="Cambria" w:cs="Arial"/>
                <w:sz w:val="24"/>
              </w:rPr>
              <w:t>The</w:t>
            </w:r>
            <w:r w:rsidR="00731969">
              <w:rPr>
                <w:rFonts w:ascii="Cambria" w:hAnsi="Cambria" w:cs="Arial"/>
                <w:sz w:val="24"/>
              </w:rPr>
              <w:t xml:space="preserve"> institution </w:t>
            </w:r>
            <w:r w:rsidR="00365D6A">
              <w:rPr>
                <w:rFonts w:ascii="Cambria" w:hAnsi="Cambria" w:cs="Arial"/>
                <w:sz w:val="24"/>
              </w:rPr>
              <w:t xml:space="preserve">also provides student support services </w:t>
            </w:r>
            <w:r w:rsidR="00F73807">
              <w:rPr>
                <w:rFonts w:ascii="Cambria" w:hAnsi="Cambria" w:cs="Arial"/>
                <w:sz w:val="24"/>
              </w:rPr>
              <w:t>intended</w:t>
            </w:r>
            <w:r w:rsidR="00877925">
              <w:rPr>
                <w:rFonts w:ascii="Cambria" w:hAnsi="Cambria" w:cs="Arial"/>
                <w:sz w:val="24"/>
              </w:rPr>
              <w:t xml:space="preserve"> to assist students throughout their educational experience</w:t>
            </w:r>
            <w:r w:rsidR="007B211D">
              <w:rPr>
                <w:rFonts w:ascii="Cambria" w:hAnsi="Cambria" w:cs="Arial"/>
                <w:sz w:val="24"/>
              </w:rPr>
              <w:t>, including:</w:t>
            </w:r>
          </w:p>
          <w:p w14:paraId="63F2F52E" w14:textId="47488A10" w:rsidR="00324680" w:rsidRDefault="00324680" w:rsidP="00324680">
            <w:pPr>
              <w:pStyle w:val="ListParagraph"/>
              <w:numPr>
                <w:ilvl w:val="0"/>
                <w:numId w:val="24"/>
              </w:numPr>
              <w:spacing w:line="276" w:lineRule="auto"/>
              <w:jc w:val="both"/>
              <w:rPr>
                <w:rFonts w:ascii="Cambria" w:hAnsi="Cambria" w:cs="Arial"/>
              </w:rPr>
            </w:pPr>
            <w:r>
              <w:rPr>
                <w:rFonts w:ascii="Cambria" w:hAnsi="Cambria" w:cs="Arial"/>
              </w:rPr>
              <w:t>Academic advising</w:t>
            </w:r>
          </w:p>
          <w:p w14:paraId="2F41D0F2" w14:textId="3BA0FEF3" w:rsidR="00324680" w:rsidRDefault="00F73807" w:rsidP="00324680">
            <w:pPr>
              <w:pStyle w:val="ListParagraph"/>
              <w:numPr>
                <w:ilvl w:val="0"/>
                <w:numId w:val="24"/>
              </w:numPr>
              <w:spacing w:line="276" w:lineRule="auto"/>
              <w:jc w:val="both"/>
              <w:rPr>
                <w:rFonts w:ascii="Cambria" w:hAnsi="Cambria" w:cs="Arial"/>
              </w:rPr>
            </w:pPr>
            <w:r>
              <w:rPr>
                <w:rFonts w:ascii="Cambria" w:hAnsi="Cambria" w:cs="Arial"/>
              </w:rPr>
              <w:t>Technical</w:t>
            </w:r>
            <w:r w:rsidR="00324680">
              <w:rPr>
                <w:rFonts w:ascii="Cambria" w:hAnsi="Cambria" w:cs="Arial"/>
              </w:rPr>
              <w:t xml:space="preserve"> support for online</w:t>
            </w:r>
            <w:r w:rsidR="005E3DD5">
              <w:rPr>
                <w:rFonts w:ascii="Cambria" w:hAnsi="Cambria" w:cs="Arial"/>
              </w:rPr>
              <w:t xml:space="preserve"> learning platforms </w:t>
            </w:r>
          </w:p>
          <w:p w14:paraId="38328E14" w14:textId="55D1F84C" w:rsidR="005E3DD5" w:rsidRDefault="005E3DD5" w:rsidP="00324680">
            <w:pPr>
              <w:pStyle w:val="ListParagraph"/>
              <w:numPr>
                <w:ilvl w:val="0"/>
                <w:numId w:val="24"/>
              </w:numPr>
              <w:spacing w:line="276" w:lineRule="auto"/>
              <w:jc w:val="both"/>
              <w:rPr>
                <w:rFonts w:ascii="Cambria" w:hAnsi="Cambria" w:cs="Arial"/>
              </w:rPr>
            </w:pPr>
            <w:r>
              <w:rPr>
                <w:rFonts w:ascii="Cambria" w:hAnsi="Cambria" w:cs="Arial"/>
              </w:rPr>
              <w:t xml:space="preserve">Tutoring or instructional </w:t>
            </w:r>
            <w:r w:rsidR="002F7592">
              <w:rPr>
                <w:rFonts w:ascii="Cambria" w:hAnsi="Cambria" w:cs="Arial"/>
              </w:rPr>
              <w:t>assistance</w:t>
            </w:r>
          </w:p>
          <w:p w14:paraId="5CFFF6B0" w14:textId="4408C954" w:rsidR="002F7592" w:rsidRDefault="002F7592" w:rsidP="00324680">
            <w:pPr>
              <w:pStyle w:val="ListParagraph"/>
              <w:numPr>
                <w:ilvl w:val="0"/>
                <w:numId w:val="24"/>
              </w:numPr>
              <w:spacing w:line="276" w:lineRule="auto"/>
              <w:jc w:val="both"/>
              <w:rPr>
                <w:rFonts w:ascii="Cambria" w:hAnsi="Cambria" w:cs="Arial"/>
              </w:rPr>
            </w:pPr>
            <w:r>
              <w:rPr>
                <w:rFonts w:ascii="Cambria" w:hAnsi="Cambria" w:cs="Arial"/>
              </w:rPr>
              <w:t>Career guidance and employment preparation resources</w:t>
            </w:r>
          </w:p>
          <w:p w14:paraId="1706C3F6" w14:textId="72CEBD37" w:rsidR="002F7592" w:rsidRDefault="002F7592" w:rsidP="00324680">
            <w:pPr>
              <w:pStyle w:val="ListParagraph"/>
              <w:numPr>
                <w:ilvl w:val="0"/>
                <w:numId w:val="24"/>
              </w:numPr>
              <w:spacing w:line="276" w:lineRule="auto"/>
              <w:jc w:val="both"/>
              <w:rPr>
                <w:rFonts w:ascii="Cambria" w:hAnsi="Cambria" w:cs="Arial"/>
              </w:rPr>
            </w:pPr>
            <w:r>
              <w:rPr>
                <w:rFonts w:ascii="Cambria" w:hAnsi="Cambria" w:cs="Arial"/>
              </w:rPr>
              <w:t>Administrative assistance related</w:t>
            </w:r>
            <w:r w:rsidR="00F73807">
              <w:rPr>
                <w:rFonts w:ascii="Cambria" w:hAnsi="Cambria" w:cs="Arial"/>
              </w:rPr>
              <w:t xml:space="preserve"> to enrollment, attendance, and academic progress</w:t>
            </w:r>
          </w:p>
          <w:p w14:paraId="70F0B256" w14:textId="7D1B80CB" w:rsidR="00581E70" w:rsidRPr="00581E70" w:rsidRDefault="00581E70" w:rsidP="00581E70">
            <w:pPr>
              <w:spacing w:line="276" w:lineRule="auto"/>
              <w:jc w:val="both"/>
              <w:rPr>
                <w:rFonts w:ascii="Cambria" w:hAnsi="Cambria" w:cs="Arial"/>
              </w:rPr>
            </w:pPr>
          </w:p>
          <w:p w14:paraId="2D04AF98" w14:textId="2541109B" w:rsidR="008D2347" w:rsidRDefault="00A5724D" w:rsidP="002E5A4A">
            <w:pPr>
              <w:spacing w:line="276" w:lineRule="auto"/>
              <w:jc w:val="both"/>
              <w:rPr>
                <w:rFonts w:ascii="Cambria" w:hAnsi="Cambria" w:cs="Arial"/>
                <w:sz w:val="24"/>
              </w:rPr>
            </w:pPr>
            <w:r>
              <w:rPr>
                <w:rFonts w:ascii="Cambria" w:hAnsi="Cambria" w:cs="Arial"/>
                <w:sz w:val="24"/>
              </w:rPr>
              <w:t xml:space="preserve"> Students may access </w:t>
            </w:r>
            <w:r w:rsidR="00255640">
              <w:rPr>
                <w:rFonts w:ascii="Cambria" w:hAnsi="Cambria" w:cs="Arial"/>
                <w:sz w:val="24"/>
              </w:rPr>
              <w:t>library and learning resources throu</w:t>
            </w:r>
            <w:r w:rsidR="00CA376C">
              <w:rPr>
                <w:rFonts w:ascii="Cambria" w:hAnsi="Cambria" w:cs="Arial"/>
                <w:sz w:val="24"/>
              </w:rPr>
              <w:t xml:space="preserve">gh the </w:t>
            </w:r>
            <w:r w:rsidR="00B10874">
              <w:rPr>
                <w:rFonts w:ascii="Cambria" w:hAnsi="Cambria" w:cs="Arial"/>
                <w:sz w:val="24"/>
              </w:rPr>
              <w:t>following methods</w:t>
            </w:r>
            <w:r w:rsidR="0071694E">
              <w:rPr>
                <w:rFonts w:ascii="Cambria" w:hAnsi="Cambria" w:cs="Arial"/>
                <w:sz w:val="24"/>
              </w:rPr>
              <w:t>:</w:t>
            </w:r>
          </w:p>
          <w:p w14:paraId="0AA0FC44" w14:textId="26280025" w:rsidR="0071694E" w:rsidRDefault="0071694E" w:rsidP="0071694E">
            <w:pPr>
              <w:pStyle w:val="ListParagraph"/>
              <w:numPr>
                <w:ilvl w:val="0"/>
                <w:numId w:val="25"/>
              </w:numPr>
              <w:spacing w:line="276" w:lineRule="auto"/>
              <w:jc w:val="both"/>
              <w:rPr>
                <w:rFonts w:ascii="Cambria" w:hAnsi="Cambria" w:cs="Arial"/>
              </w:rPr>
            </w:pPr>
            <w:r>
              <w:rPr>
                <w:rFonts w:ascii="Cambria" w:hAnsi="Cambria" w:cs="Arial"/>
              </w:rPr>
              <w:t>On campus access during regular operating hours</w:t>
            </w:r>
          </w:p>
          <w:p w14:paraId="29296CF6" w14:textId="1D179430" w:rsidR="0071694E" w:rsidRDefault="008F4A01" w:rsidP="0071694E">
            <w:pPr>
              <w:pStyle w:val="ListParagraph"/>
              <w:numPr>
                <w:ilvl w:val="0"/>
                <w:numId w:val="25"/>
              </w:numPr>
              <w:spacing w:line="276" w:lineRule="auto"/>
              <w:jc w:val="both"/>
              <w:rPr>
                <w:rFonts w:ascii="Cambria" w:hAnsi="Cambria" w:cs="Arial"/>
              </w:rPr>
            </w:pPr>
            <w:r>
              <w:rPr>
                <w:rFonts w:ascii="Cambria" w:hAnsi="Cambria" w:cs="Arial"/>
              </w:rPr>
              <w:t xml:space="preserve">Access credentials provided upon enrollment </w:t>
            </w:r>
          </w:p>
          <w:p w14:paraId="59C30226" w14:textId="0DD9ED44" w:rsidR="000B1697" w:rsidRDefault="000B1697" w:rsidP="0071694E">
            <w:pPr>
              <w:pStyle w:val="ListParagraph"/>
              <w:numPr>
                <w:ilvl w:val="0"/>
                <w:numId w:val="25"/>
              </w:numPr>
              <w:spacing w:line="276" w:lineRule="auto"/>
              <w:jc w:val="both"/>
              <w:rPr>
                <w:rFonts w:ascii="Cambria" w:hAnsi="Cambria" w:cs="Arial"/>
              </w:rPr>
            </w:pPr>
            <w:r>
              <w:rPr>
                <w:rFonts w:ascii="Cambria" w:hAnsi="Cambria" w:cs="Arial"/>
              </w:rPr>
              <w:t>Assistance from faculty, staff, or administration</w:t>
            </w:r>
            <w:r w:rsidR="00292A8B">
              <w:rPr>
                <w:rFonts w:ascii="Cambria" w:hAnsi="Cambria" w:cs="Arial"/>
              </w:rPr>
              <w:t xml:space="preserve"> by email, phone or schedule appointment</w:t>
            </w:r>
          </w:p>
          <w:p w14:paraId="0A39B1EA" w14:textId="77777777" w:rsidR="001F0431" w:rsidRDefault="001F0431" w:rsidP="002E5A4A">
            <w:pPr>
              <w:spacing w:line="276" w:lineRule="auto"/>
              <w:jc w:val="both"/>
              <w:rPr>
                <w:rFonts w:ascii="Cambria" w:hAnsi="Cambria" w:cs="Arial"/>
                <w:sz w:val="24"/>
              </w:rPr>
            </w:pPr>
          </w:p>
          <w:p w14:paraId="48354C8F" w14:textId="3E83CB9A" w:rsidR="00C708D7" w:rsidRDefault="00C708D7" w:rsidP="002E5A4A">
            <w:pPr>
              <w:spacing w:line="276" w:lineRule="auto"/>
              <w:jc w:val="both"/>
              <w:rPr>
                <w:rFonts w:ascii="Cambria" w:hAnsi="Cambria" w:cs="Arial"/>
                <w:sz w:val="24"/>
              </w:rPr>
            </w:pPr>
            <w:r>
              <w:rPr>
                <w:rFonts w:ascii="Cambria" w:hAnsi="Cambria" w:cs="Arial"/>
                <w:sz w:val="24"/>
              </w:rPr>
              <w:t>Students receive</w:t>
            </w:r>
            <w:r w:rsidR="001F0431">
              <w:rPr>
                <w:rFonts w:ascii="Cambria" w:hAnsi="Cambria" w:cs="Arial"/>
                <w:sz w:val="24"/>
              </w:rPr>
              <w:t xml:space="preserve"> information regarding available resources and access </w:t>
            </w:r>
            <w:r w:rsidR="0010563A">
              <w:rPr>
                <w:rFonts w:ascii="Cambria" w:hAnsi="Cambria" w:cs="Arial"/>
                <w:sz w:val="24"/>
              </w:rPr>
              <w:t>procedures</w:t>
            </w:r>
            <w:r w:rsidR="001F0431">
              <w:rPr>
                <w:rFonts w:ascii="Cambria" w:hAnsi="Cambria" w:cs="Arial"/>
                <w:sz w:val="24"/>
              </w:rPr>
              <w:t xml:space="preserve"> during orientation</w:t>
            </w:r>
            <w:r w:rsidR="008C7ACC">
              <w:rPr>
                <w:rFonts w:ascii="Cambria" w:hAnsi="Cambria" w:cs="Arial"/>
                <w:sz w:val="24"/>
              </w:rPr>
              <w:t xml:space="preserve">, through the school catalog and withing course materials. Staff </w:t>
            </w:r>
            <w:r w:rsidR="0010567F">
              <w:rPr>
                <w:rFonts w:ascii="Cambria" w:hAnsi="Cambria" w:cs="Arial"/>
                <w:sz w:val="24"/>
              </w:rPr>
              <w:t>are available to assist students in locati</w:t>
            </w:r>
            <w:r w:rsidR="00405E4E">
              <w:rPr>
                <w:rFonts w:ascii="Cambria" w:hAnsi="Cambria" w:cs="Arial"/>
                <w:sz w:val="24"/>
              </w:rPr>
              <w:t xml:space="preserve">ng </w:t>
            </w:r>
            <w:r w:rsidR="00935AF3">
              <w:rPr>
                <w:rFonts w:ascii="Cambria" w:hAnsi="Cambria" w:cs="Arial"/>
                <w:sz w:val="24"/>
              </w:rPr>
              <w:t>and effectively using learning resources as needed.</w:t>
            </w:r>
          </w:p>
          <w:p w14:paraId="4C162D30" w14:textId="7EFB94B1" w:rsidR="0053065F" w:rsidRPr="00276D1E" w:rsidRDefault="002411D4" w:rsidP="002E5A4A">
            <w:pPr>
              <w:spacing w:line="276" w:lineRule="auto"/>
              <w:jc w:val="both"/>
              <w:rPr>
                <w:rFonts w:ascii="Cambria" w:hAnsi="Cambria" w:cs="Arial"/>
                <w:sz w:val="24"/>
              </w:rPr>
            </w:pPr>
            <w:r>
              <w:rPr>
                <w:rFonts w:ascii="Cambria" w:hAnsi="Cambria" w:cs="Arial"/>
                <w:sz w:val="24"/>
              </w:rPr>
              <w:t xml:space="preserve">The library </w:t>
            </w:r>
            <w:r w:rsidR="008403FD">
              <w:rPr>
                <w:rFonts w:ascii="Cambria" w:hAnsi="Cambria" w:cs="Arial"/>
                <w:sz w:val="24"/>
              </w:rPr>
              <w:t>and other school</w:t>
            </w:r>
            <w:r w:rsidR="00517C73">
              <w:rPr>
                <w:rFonts w:ascii="Cambria" w:hAnsi="Cambria" w:cs="Arial"/>
                <w:sz w:val="24"/>
              </w:rPr>
              <w:t xml:space="preserve"> resources are</w:t>
            </w:r>
            <w:r w:rsidR="00D7632E" w:rsidRPr="00276D1E">
              <w:rPr>
                <w:rFonts w:ascii="Cambria" w:hAnsi="Cambria" w:cs="Arial"/>
                <w:sz w:val="24"/>
              </w:rPr>
              <w:t xml:space="preserve"> available for use on campus during sc</w:t>
            </w:r>
            <w:r w:rsidR="009972A4">
              <w:rPr>
                <w:rFonts w:ascii="Cambria" w:hAnsi="Cambria" w:cs="Arial"/>
                <w:sz w:val="24"/>
              </w:rPr>
              <w:t>hool hours, Monday – Friday 9:00am – 5:30pm</w:t>
            </w:r>
            <w:r w:rsidR="00D7632E" w:rsidRPr="00276D1E">
              <w:rPr>
                <w:rFonts w:ascii="Cambria" w:hAnsi="Cambria" w:cs="Arial"/>
                <w:sz w:val="24"/>
              </w:rPr>
              <w:t xml:space="preserve">.  </w:t>
            </w:r>
          </w:p>
          <w:bookmarkEnd w:id="65"/>
          <w:p w14:paraId="3DEB7025" w14:textId="64AE2B31" w:rsidR="00F13FCB" w:rsidRDefault="00F13FCB" w:rsidP="002E5A4A">
            <w:pPr>
              <w:spacing w:line="276" w:lineRule="auto"/>
              <w:outlineLvl w:val="0"/>
              <w:rPr>
                <w:rFonts w:ascii="Cambria" w:hAnsi="Cambria"/>
                <w:color w:val="FF0000"/>
                <w:sz w:val="24"/>
              </w:rPr>
            </w:pPr>
          </w:p>
          <w:p w14:paraId="167C644C" w14:textId="77777777" w:rsidR="006F621E" w:rsidRPr="006F621E" w:rsidRDefault="006F621E" w:rsidP="006F621E">
            <w:pPr>
              <w:pStyle w:val="Heading2"/>
              <w:rPr>
                <w:rFonts w:ascii="Cambria" w:hAnsi="Cambria"/>
                <w:b w:val="0"/>
                <w:bCs/>
                <w:sz w:val="24"/>
                <w:szCs w:val="24"/>
                <w:u w:val="single"/>
              </w:rPr>
            </w:pPr>
          </w:p>
          <w:p w14:paraId="3D206923" w14:textId="453FDC77" w:rsidR="006F621E" w:rsidRPr="00422F3C" w:rsidRDefault="00AE77DF" w:rsidP="006F621E">
            <w:pPr>
              <w:pStyle w:val="Heading2"/>
              <w:rPr>
                <w:rFonts w:ascii="Cambria" w:hAnsi="Cambria"/>
                <w:sz w:val="24"/>
                <w:szCs w:val="24"/>
                <w:u w:val="single"/>
              </w:rPr>
            </w:pPr>
            <w:r>
              <w:rPr>
                <w:rFonts w:ascii="Cambria" w:hAnsi="Cambria"/>
                <w:sz w:val="24"/>
                <w:szCs w:val="24"/>
                <w:u w:val="single"/>
              </w:rPr>
              <w:t xml:space="preserve">STUDENT </w:t>
            </w:r>
            <w:r w:rsidR="00286464">
              <w:rPr>
                <w:rFonts w:ascii="Cambria" w:hAnsi="Cambria"/>
                <w:sz w:val="24"/>
                <w:szCs w:val="24"/>
                <w:u w:val="single"/>
              </w:rPr>
              <w:t>ASSISTANCE AND RELIEF</w:t>
            </w:r>
          </w:p>
          <w:p w14:paraId="42FD62B7" w14:textId="77777777" w:rsidR="006F621E" w:rsidRDefault="006F621E" w:rsidP="00422F3C">
            <w:pPr>
              <w:pStyle w:val="Heading2"/>
              <w:rPr>
                <w:rFonts w:ascii="Cambria" w:hAnsi="Cambria" w:cs="Arial"/>
                <w:b w:val="0"/>
                <w:bCs/>
                <w:color w:val="222222"/>
                <w:sz w:val="24"/>
                <w:szCs w:val="24"/>
                <w:shd w:val="clear" w:color="auto" w:fill="FFFFFF"/>
              </w:rPr>
            </w:pPr>
            <w:bookmarkStart w:id="66" w:name="_Toc25258032"/>
          </w:p>
          <w:p w14:paraId="6E27C178" w14:textId="77097E6F" w:rsidR="000D6B63" w:rsidRPr="00FB687B" w:rsidRDefault="000D6B63" w:rsidP="00422F3C">
            <w:pPr>
              <w:pStyle w:val="Heading2"/>
              <w:rPr>
                <w:rFonts w:ascii="Cambria" w:hAnsi="Cambria"/>
                <w:b w:val="0"/>
                <w:bCs/>
                <w:sz w:val="24"/>
                <w:szCs w:val="24"/>
                <w:u w:val="single"/>
              </w:rPr>
            </w:pPr>
            <w:r w:rsidRPr="006F621E">
              <w:rPr>
                <w:rFonts w:ascii="Cambria" w:hAnsi="Cambria" w:cs="Arial"/>
                <w:b w:val="0"/>
                <w:bCs/>
                <w:color w:val="222222"/>
                <w:sz w:val="24"/>
                <w:szCs w:val="24"/>
                <w:shd w:val="clear" w:color="auto" w:fill="FFFFFF"/>
              </w:rPr>
              <w:t xml:space="preserve">The Office of Student Assistance and Relief is available to support prospective students, current students, or past students of private postsecondary educational institutions in making informed decisions, understanding their rights, and navigating available services and </w:t>
            </w:r>
            <w:r w:rsidRPr="00FB687B">
              <w:rPr>
                <w:rFonts w:ascii="Cambria" w:hAnsi="Cambria" w:cs="Arial"/>
                <w:b w:val="0"/>
                <w:bCs/>
                <w:color w:val="222222"/>
                <w:sz w:val="24"/>
                <w:szCs w:val="24"/>
                <w:shd w:val="clear" w:color="auto" w:fill="FFFFFF"/>
              </w:rPr>
              <w:t>relief options. The office may be reached by calling toll-free telephone number</w:t>
            </w:r>
            <w:r w:rsidR="00C16D8A" w:rsidRPr="00FB687B">
              <w:rPr>
                <w:rFonts w:ascii="Cambria" w:hAnsi="Cambria" w:cs="Arial"/>
                <w:b w:val="0"/>
                <w:bCs/>
                <w:color w:val="222222"/>
                <w:sz w:val="24"/>
                <w:szCs w:val="24"/>
                <w:shd w:val="clear" w:color="auto" w:fill="FFFFFF"/>
              </w:rPr>
              <w:t xml:space="preserve"> </w:t>
            </w:r>
            <w:r w:rsidRPr="00FB687B">
              <w:rPr>
                <w:rFonts w:ascii="Cambria" w:hAnsi="Cambria" w:cs="Arial"/>
                <w:b w:val="0"/>
                <w:bCs/>
                <w:color w:val="222222"/>
                <w:sz w:val="24"/>
                <w:szCs w:val="24"/>
                <w:shd w:val="clear" w:color="auto" w:fill="FFFFFF"/>
              </w:rPr>
              <w:t xml:space="preserve"> </w:t>
            </w:r>
            <w:r w:rsidR="009D2C4C" w:rsidRPr="000A35DC">
              <w:rPr>
                <w:rFonts w:ascii="Cambria" w:hAnsi="Cambria" w:cs="Arial"/>
                <w:b w:val="0"/>
                <w:bCs/>
                <w:color w:val="222222"/>
                <w:sz w:val="24"/>
                <w:szCs w:val="24"/>
                <w:shd w:val="clear" w:color="auto" w:fill="FFFFFF"/>
              </w:rPr>
              <w:t>(888) 370-7589</w:t>
            </w:r>
            <w:r w:rsidR="009D2C4C" w:rsidRPr="00FB687B">
              <w:rPr>
                <w:rFonts w:ascii="Cambria" w:hAnsi="Cambria" w:cs="Arial"/>
                <w:i/>
                <w:iCs/>
                <w:color w:val="222222"/>
                <w:sz w:val="24"/>
                <w:szCs w:val="24"/>
                <w:shd w:val="clear" w:color="auto" w:fill="FFFFFF"/>
              </w:rPr>
              <w:t xml:space="preserve"> </w:t>
            </w:r>
            <w:r w:rsidRPr="00FB687B">
              <w:rPr>
                <w:rFonts w:ascii="Cambria" w:hAnsi="Cambria" w:cs="Arial"/>
                <w:b w:val="0"/>
                <w:bCs/>
                <w:color w:val="222222"/>
                <w:sz w:val="24"/>
                <w:szCs w:val="24"/>
                <w:shd w:val="clear" w:color="auto" w:fill="FFFFFF"/>
              </w:rPr>
              <w:t>or by visiting internet website address</w:t>
            </w:r>
            <w:r w:rsidR="009D2C4C" w:rsidRPr="00FB687B">
              <w:rPr>
                <w:rFonts w:ascii="Cambria" w:hAnsi="Cambria" w:cs="Arial"/>
                <w:b w:val="0"/>
                <w:bCs/>
                <w:color w:val="222222"/>
                <w:sz w:val="24"/>
                <w:szCs w:val="24"/>
                <w:shd w:val="clear" w:color="auto" w:fill="FFFFFF"/>
              </w:rPr>
              <w:t xml:space="preserve"> </w:t>
            </w:r>
            <w:hyperlink r:id="rId13" w:tgtFrame="_blank" w:history="1">
              <w:r w:rsidR="00FB687B" w:rsidRPr="00FB687B">
                <w:rPr>
                  <w:rFonts w:ascii="Cambria" w:hAnsi="Cambria" w:cs="Arial"/>
                  <w:b w:val="0"/>
                  <w:bCs/>
                  <w:color w:val="1155CC"/>
                  <w:kern w:val="0"/>
                  <w:sz w:val="24"/>
                  <w:szCs w:val="24"/>
                  <w:u w:val="single"/>
                  <w:shd w:val="clear" w:color="auto" w:fill="FFFFFF"/>
                </w:rPr>
                <w:t>www.bppe.ca.gov</w:t>
              </w:r>
            </w:hyperlink>
            <w:r w:rsidRPr="00FB687B">
              <w:rPr>
                <w:rFonts w:ascii="Cambria" w:hAnsi="Cambria" w:cs="Arial"/>
                <w:b w:val="0"/>
                <w:bCs/>
                <w:color w:val="222222"/>
                <w:sz w:val="24"/>
                <w:szCs w:val="24"/>
                <w:shd w:val="clear" w:color="auto" w:fill="FFFFFF"/>
              </w:rPr>
              <w:t>.</w:t>
            </w:r>
          </w:p>
          <w:p w14:paraId="5F6B9504" w14:textId="77777777" w:rsidR="000D6B63" w:rsidRPr="006F621E" w:rsidRDefault="000D6B63" w:rsidP="00422F3C">
            <w:pPr>
              <w:pStyle w:val="Heading2"/>
              <w:rPr>
                <w:rFonts w:ascii="Cambria" w:hAnsi="Cambria"/>
                <w:b w:val="0"/>
                <w:bCs/>
                <w:sz w:val="24"/>
                <w:szCs w:val="24"/>
                <w:u w:val="single"/>
              </w:rPr>
            </w:pPr>
          </w:p>
          <w:p w14:paraId="0C3A0639" w14:textId="0635F7AE" w:rsidR="0053065F" w:rsidRPr="00422F3C" w:rsidRDefault="0053065F" w:rsidP="00422F3C">
            <w:pPr>
              <w:pStyle w:val="Heading2"/>
              <w:rPr>
                <w:rFonts w:ascii="Cambria" w:hAnsi="Cambria"/>
                <w:sz w:val="24"/>
                <w:szCs w:val="24"/>
                <w:u w:val="single"/>
              </w:rPr>
            </w:pPr>
            <w:r w:rsidRPr="00422F3C">
              <w:rPr>
                <w:rFonts w:ascii="Cambria" w:hAnsi="Cambria"/>
                <w:sz w:val="24"/>
                <w:szCs w:val="24"/>
                <w:u w:val="single"/>
              </w:rPr>
              <w:t>PLACEMENT ASSISTANCE</w:t>
            </w:r>
            <w:bookmarkEnd w:id="66"/>
          </w:p>
          <w:p w14:paraId="290D76D3" w14:textId="77777777" w:rsidR="0053065F" w:rsidRPr="00276D1E" w:rsidRDefault="0053065F" w:rsidP="002E5A4A">
            <w:pPr>
              <w:spacing w:line="276" w:lineRule="auto"/>
              <w:jc w:val="both"/>
              <w:rPr>
                <w:rFonts w:ascii="Cambria" w:hAnsi="Cambria"/>
                <w:color w:val="FF0000"/>
                <w:sz w:val="24"/>
              </w:rPr>
            </w:pPr>
            <w:bookmarkStart w:id="67" w:name="OLE_LINK2"/>
          </w:p>
          <w:p w14:paraId="04944663" w14:textId="77777777" w:rsidR="0053065F" w:rsidRPr="00276D1E" w:rsidRDefault="0053065F" w:rsidP="002E5A4A">
            <w:pPr>
              <w:spacing w:line="276" w:lineRule="auto"/>
              <w:jc w:val="both"/>
              <w:rPr>
                <w:rFonts w:ascii="Cambria" w:hAnsi="Cambria" w:cs="Arial"/>
                <w:sz w:val="24"/>
              </w:rPr>
            </w:pPr>
            <w:bookmarkStart w:id="68" w:name="_Hlk25259738"/>
            <w:r w:rsidRPr="00276D1E">
              <w:rPr>
                <w:rFonts w:ascii="Cambria" w:hAnsi="Cambria"/>
                <w:sz w:val="24"/>
              </w:rPr>
              <w:t>ROSSTON SCHOOL OF HAIR DESIGN</w:t>
            </w:r>
            <w:r w:rsidRPr="00276D1E">
              <w:rPr>
                <w:rFonts w:ascii="Cambria" w:hAnsi="Cambria"/>
                <w:b/>
                <w:sz w:val="24"/>
              </w:rPr>
              <w:t xml:space="preserve"> </w:t>
            </w:r>
            <w:r w:rsidRPr="00276D1E">
              <w:rPr>
                <w:rFonts w:ascii="Cambria" w:hAnsi="Cambria" w:cs="Arial"/>
                <w:sz w:val="24"/>
              </w:rPr>
              <w:t>does not and cannot promise or guarantee employment or level of income or wage rate upon graduation. Placement assistance</w:t>
            </w:r>
            <w:r w:rsidR="00EA19EF" w:rsidRPr="00276D1E">
              <w:rPr>
                <w:rFonts w:ascii="Cambria" w:hAnsi="Cambria" w:cs="Arial"/>
                <w:sz w:val="24"/>
              </w:rPr>
              <w:t xml:space="preserve"> is provided in the form of </w:t>
            </w:r>
            <w:r w:rsidRPr="00276D1E">
              <w:rPr>
                <w:rFonts w:ascii="Cambria" w:hAnsi="Cambria" w:cs="Arial"/>
                <w:sz w:val="24"/>
              </w:rPr>
              <w:t>postings of possible job openings or referrals to potential employers.</w:t>
            </w:r>
            <w:r w:rsidRPr="00276D1E">
              <w:rPr>
                <w:rFonts w:ascii="Cambria" w:hAnsi="Cambria" w:cs="Arial"/>
              </w:rPr>
              <w:t xml:space="preserve">  </w:t>
            </w:r>
            <w:r w:rsidRPr="00276D1E">
              <w:rPr>
                <w:rFonts w:ascii="Cambria" w:hAnsi="Cambria" w:cs="Arial"/>
                <w:sz w:val="24"/>
              </w:rPr>
              <w:t xml:space="preserve"> The </w:t>
            </w:r>
            <w:r w:rsidR="00BD6F7E" w:rsidRPr="00276D1E">
              <w:rPr>
                <w:rFonts w:ascii="Cambria" w:hAnsi="Cambria" w:cs="Arial"/>
                <w:sz w:val="24"/>
              </w:rPr>
              <w:t>school</w:t>
            </w:r>
            <w:r w:rsidRPr="00276D1E">
              <w:rPr>
                <w:rFonts w:ascii="Cambria" w:hAnsi="Cambria" w:cs="Arial"/>
                <w:sz w:val="24"/>
              </w:rPr>
              <w:t xml:space="preserve"> maintains a Job Book that lists current employment opportunities and barber/styling shops for sale; postings are updated weekly.</w:t>
            </w:r>
          </w:p>
          <w:bookmarkEnd w:id="67"/>
          <w:bookmarkEnd w:id="68"/>
          <w:p w14:paraId="475CED40" w14:textId="77777777" w:rsidR="0053065F" w:rsidRPr="00276D1E" w:rsidRDefault="0053065F" w:rsidP="002E5A4A">
            <w:pPr>
              <w:spacing w:line="276" w:lineRule="auto"/>
              <w:outlineLvl w:val="0"/>
              <w:rPr>
                <w:rFonts w:ascii="Cambria" w:hAnsi="Cambria" w:cs="Arial"/>
                <w:b/>
                <w:sz w:val="24"/>
                <w:u w:val="single"/>
              </w:rPr>
            </w:pPr>
          </w:p>
          <w:p w14:paraId="53068D4F" w14:textId="77777777" w:rsidR="0053065F" w:rsidRPr="009726F7" w:rsidRDefault="0053065F" w:rsidP="009726F7">
            <w:pPr>
              <w:pStyle w:val="Heading2"/>
              <w:rPr>
                <w:rFonts w:ascii="Cambria" w:hAnsi="Cambria"/>
                <w:sz w:val="24"/>
                <w:szCs w:val="24"/>
                <w:u w:val="single"/>
              </w:rPr>
            </w:pPr>
            <w:bookmarkStart w:id="69" w:name="_Toc25258033"/>
            <w:r w:rsidRPr="009726F7">
              <w:rPr>
                <w:rFonts w:ascii="Cambria" w:hAnsi="Cambria"/>
                <w:sz w:val="24"/>
                <w:szCs w:val="24"/>
                <w:u w:val="single"/>
              </w:rPr>
              <w:lastRenderedPageBreak/>
              <w:t>STUDENT RECORDS</w:t>
            </w:r>
            <w:bookmarkEnd w:id="69"/>
          </w:p>
          <w:p w14:paraId="3D680077" w14:textId="77777777" w:rsidR="0053065F" w:rsidRPr="00276D1E" w:rsidRDefault="0053065F" w:rsidP="002E5A4A">
            <w:pPr>
              <w:spacing w:line="276" w:lineRule="auto"/>
              <w:jc w:val="both"/>
              <w:outlineLvl w:val="0"/>
              <w:rPr>
                <w:rFonts w:ascii="Cambria" w:hAnsi="Cambria" w:cs="Arial"/>
                <w:b/>
                <w:sz w:val="24"/>
              </w:rPr>
            </w:pPr>
          </w:p>
          <w:p w14:paraId="59E6BD3B" w14:textId="748C094B" w:rsidR="0053065F" w:rsidRPr="00DC17AA" w:rsidRDefault="0053065F" w:rsidP="00DC17AA">
            <w:pPr>
              <w:spacing w:line="276" w:lineRule="auto"/>
              <w:jc w:val="both"/>
              <w:outlineLvl w:val="0"/>
              <w:rPr>
                <w:rFonts w:asciiTheme="majorHAnsi" w:hAnsiTheme="majorHAnsi" w:cs="Arial"/>
                <w:sz w:val="24"/>
              </w:rPr>
            </w:pPr>
            <w:bookmarkStart w:id="70" w:name="_Toc384203690"/>
            <w:bookmarkStart w:id="71" w:name="_Toc25258034"/>
            <w:r w:rsidRPr="00DC17AA">
              <w:rPr>
                <w:rFonts w:asciiTheme="majorHAnsi" w:hAnsiTheme="majorHAnsi"/>
                <w:sz w:val="24"/>
              </w:rPr>
              <w:t xml:space="preserve">ROSSTON SCHOOL OF HAIR DESIGN provides for the safety and protection of all student records. </w:t>
            </w:r>
            <w:r w:rsidRPr="00DC17AA">
              <w:rPr>
                <w:rFonts w:asciiTheme="majorHAnsi" w:hAnsiTheme="majorHAnsi" w:cs="Arial"/>
                <w:sz w:val="24"/>
              </w:rPr>
              <w:t>Student records are maintained at the administrative site for five years from the last date of attendance.  Transcripts are maintained permanently.</w:t>
            </w:r>
            <w:bookmarkEnd w:id="70"/>
            <w:bookmarkEnd w:id="71"/>
          </w:p>
          <w:p w14:paraId="3B4D8213" w14:textId="2783E83F" w:rsidR="00DC17AA" w:rsidRPr="00DC17AA" w:rsidRDefault="00DC17AA" w:rsidP="00DC17AA">
            <w:pPr>
              <w:spacing w:line="276" w:lineRule="auto"/>
              <w:jc w:val="both"/>
              <w:outlineLvl w:val="0"/>
              <w:rPr>
                <w:rFonts w:asciiTheme="majorHAnsi" w:hAnsiTheme="majorHAnsi" w:cs="Arial"/>
                <w:sz w:val="24"/>
              </w:rPr>
            </w:pPr>
          </w:p>
          <w:p w14:paraId="6F6C7F24" w14:textId="6BC8CED7" w:rsidR="00DC17AA" w:rsidRPr="00DC17AA" w:rsidRDefault="00DC17AA" w:rsidP="00DC17AA">
            <w:pPr>
              <w:spacing w:line="276" w:lineRule="auto"/>
              <w:jc w:val="both"/>
              <w:rPr>
                <w:rFonts w:asciiTheme="majorHAnsi" w:hAnsiTheme="majorHAnsi"/>
                <w:sz w:val="24"/>
                <w:shd w:val="clear" w:color="auto" w:fill="FFFFFF"/>
              </w:rPr>
            </w:pPr>
            <w:r w:rsidRPr="00DC17AA">
              <w:rPr>
                <w:rFonts w:asciiTheme="majorHAnsi" w:hAnsiTheme="majorHAnsi"/>
                <w:sz w:val="24"/>
                <w:shd w:val="clear" w:color="auto" w:fill="FFFFFF"/>
              </w:rPr>
              <w:t xml:space="preserve">Student records contain the following information in addition to the name, address, e-mail address, and telephone number of each student who enrolls </w:t>
            </w:r>
            <w:r w:rsidR="00892703" w:rsidRPr="00DC17AA">
              <w:rPr>
                <w:rFonts w:asciiTheme="majorHAnsi" w:hAnsiTheme="majorHAnsi"/>
                <w:sz w:val="24"/>
                <w:shd w:val="clear" w:color="auto" w:fill="FFFFFF"/>
              </w:rPr>
              <w:t>whether</w:t>
            </w:r>
            <w:r w:rsidRPr="00DC17AA">
              <w:rPr>
                <w:rFonts w:asciiTheme="majorHAnsi" w:hAnsiTheme="majorHAnsi"/>
                <w:sz w:val="24"/>
                <w:shd w:val="clear" w:color="auto" w:fill="FFFFFF"/>
              </w:rPr>
              <w:t xml:space="preserve"> the student completes the educational service</w:t>
            </w:r>
            <w:r w:rsidR="00892703">
              <w:rPr>
                <w:rFonts w:asciiTheme="majorHAnsi" w:hAnsiTheme="majorHAnsi"/>
                <w:sz w:val="24"/>
                <w:shd w:val="clear" w:color="auto" w:fill="FFFFFF"/>
              </w:rPr>
              <w:t xml:space="preserve"> or not</w:t>
            </w:r>
            <w:r w:rsidRPr="00DC17AA">
              <w:rPr>
                <w:rFonts w:asciiTheme="majorHAnsi" w:hAnsiTheme="majorHAnsi"/>
                <w:sz w:val="24"/>
                <w:shd w:val="clear" w:color="auto" w:fill="FFFFFF"/>
              </w:rPr>
              <w:t>:</w:t>
            </w:r>
          </w:p>
          <w:p w14:paraId="30568DAD" w14:textId="77777777" w:rsidR="00DC17AA" w:rsidRPr="00DC17AA" w:rsidRDefault="00DC17AA" w:rsidP="00DC17AA">
            <w:pPr>
              <w:pStyle w:val="NormalWeb"/>
              <w:numPr>
                <w:ilvl w:val="0"/>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Written records and transcripts of any formal education or training, testing, or experience that are relevant to the student's qualifications for admission to the institution or the institution's award of credit or acceptance of transfer credits including the following:</w:t>
            </w:r>
          </w:p>
          <w:p w14:paraId="0385FA98" w14:textId="11A9B3A8"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 xml:space="preserve">Verification of high school completion or equivalency or other documentation establishing the student's ability to do college level work, such as successful completion of an ability-to-benefit </w:t>
            </w:r>
            <w:r w:rsidR="00B7695E" w:rsidRPr="00DC17AA">
              <w:rPr>
                <w:rFonts w:asciiTheme="majorHAnsi" w:hAnsiTheme="majorHAnsi"/>
                <w:sz w:val="24"/>
              </w:rPr>
              <w:t>test.</w:t>
            </w:r>
          </w:p>
          <w:p w14:paraId="45EB5D67" w14:textId="4ABB2115"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 xml:space="preserve">Grades or findings from any examination of academic ability or educational achievement used for admission or college placement </w:t>
            </w:r>
            <w:r w:rsidR="00B7695E" w:rsidRPr="00DC17AA">
              <w:rPr>
                <w:rFonts w:asciiTheme="majorHAnsi" w:hAnsiTheme="majorHAnsi"/>
                <w:sz w:val="24"/>
              </w:rPr>
              <w:t>purposes.</w:t>
            </w:r>
          </w:p>
          <w:p w14:paraId="716B1D7E" w14:textId="40DC12BE"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 xml:space="preserve">Personal information regarding a student's age, gender, and ethnicity if that information has been voluntarily supplied by the </w:t>
            </w:r>
            <w:r w:rsidR="00B7695E" w:rsidRPr="00DC17AA">
              <w:rPr>
                <w:rFonts w:asciiTheme="majorHAnsi" w:hAnsiTheme="majorHAnsi"/>
                <w:sz w:val="24"/>
              </w:rPr>
              <w:t>student.</w:t>
            </w:r>
          </w:p>
          <w:p w14:paraId="35576C40" w14:textId="704E31FF"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 xml:space="preserve">Copies of all documents signed by the student, including contracts, instruments of indebtedness, and documents relating to financial </w:t>
            </w:r>
            <w:r w:rsidR="00B7695E" w:rsidRPr="00DC17AA">
              <w:rPr>
                <w:rFonts w:asciiTheme="majorHAnsi" w:hAnsiTheme="majorHAnsi"/>
                <w:sz w:val="24"/>
              </w:rPr>
              <w:t>aid.</w:t>
            </w:r>
          </w:p>
          <w:p w14:paraId="75E0A84A"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Records of the dates of enrollment and, if applicable, withdrawal from the institution, leaves of absence, and graduation; and</w:t>
            </w:r>
          </w:p>
          <w:p w14:paraId="46A5254E" w14:textId="77777777" w:rsidR="00DC17AA" w:rsidRPr="00DC17AA" w:rsidRDefault="00DC17AA" w:rsidP="00DC17AA">
            <w:pPr>
              <w:pStyle w:val="NormalWeb"/>
              <w:numPr>
                <w:ilvl w:val="0"/>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A transcript showing all of the following:</w:t>
            </w:r>
          </w:p>
          <w:p w14:paraId="4894F614"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The courses or other educational programs that were completed, or were attempted but not completed, and the dates of completion or withdrawal;</w:t>
            </w:r>
          </w:p>
          <w:p w14:paraId="15B147D1"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Credit based on any examination of academic ability or educational achievement used for admission or college placement purposes;</w:t>
            </w:r>
          </w:p>
          <w:p w14:paraId="4D1CDBA4"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The name, address, website address, and telephone number of the institution;</w:t>
            </w:r>
          </w:p>
          <w:p w14:paraId="6722FDB0"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The certificate granted and the date on which that certificate was granted;</w:t>
            </w:r>
          </w:p>
          <w:p w14:paraId="446B4458"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The courses and units on which the certificate was based;</w:t>
            </w:r>
          </w:p>
          <w:p w14:paraId="6229C406" w14:textId="77777777" w:rsidR="00DC17AA" w:rsidRPr="00DC17AA" w:rsidRDefault="00DC17AA" w:rsidP="00DC17AA">
            <w:pPr>
              <w:pStyle w:val="NormalWeb"/>
              <w:numPr>
                <w:ilvl w:val="1"/>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The grades earned by the student in each of those courses.</w:t>
            </w:r>
          </w:p>
          <w:p w14:paraId="77521522" w14:textId="587E446A" w:rsidR="00DC17AA" w:rsidRPr="00DC17AA" w:rsidRDefault="00DC17AA" w:rsidP="00DC17AA">
            <w:pPr>
              <w:pStyle w:val="NormalWeb"/>
              <w:numPr>
                <w:ilvl w:val="0"/>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 xml:space="preserve">A document showing the total amount of money received from or on behalf of the student and the date or dates on which the money was </w:t>
            </w:r>
            <w:r w:rsidR="008A487D" w:rsidRPr="00DC17AA">
              <w:rPr>
                <w:rFonts w:asciiTheme="majorHAnsi" w:hAnsiTheme="majorHAnsi"/>
                <w:sz w:val="24"/>
              </w:rPr>
              <w:t>received.</w:t>
            </w:r>
          </w:p>
          <w:p w14:paraId="2301BC54" w14:textId="0BBC53AF" w:rsidR="00DC17AA" w:rsidRPr="00DC17AA" w:rsidRDefault="00DC17AA" w:rsidP="00DC17AA">
            <w:pPr>
              <w:pStyle w:val="NormalWeb"/>
              <w:numPr>
                <w:ilvl w:val="0"/>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 xml:space="preserve">A document specifying the amount of a refund, including the amount refunded for tuition and the amount for other itemized charges, the method of calculating the refund, the date the refund was made, and the name and address of the person or entity to which the refund was </w:t>
            </w:r>
            <w:r w:rsidR="00B7695E" w:rsidRPr="00DC17AA">
              <w:rPr>
                <w:rFonts w:asciiTheme="majorHAnsi" w:hAnsiTheme="majorHAnsi"/>
                <w:sz w:val="24"/>
              </w:rPr>
              <w:t>sent.</w:t>
            </w:r>
          </w:p>
          <w:p w14:paraId="14A2A97A" w14:textId="00CC709A" w:rsidR="00DC17AA" w:rsidRPr="00DC17AA" w:rsidRDefault="00DC17AA" w:rsidP="00DC17AA">
            <w:pPr>
              <w:pStyle w:val="NormalWeb"/>
              <w:numPr>
                <w:ilvl w:val="0"/>
                <w:numId w:val="21"/>
              </w:numPr>
              <w:shd w:val="clear" w:color="auto" w:fill="FFFFFF"/>
              <w:overflowPunct/>
              <w:adjustRightInd/>
              <w:spacing w:before="0" w:after="0" w:line="276" w:lineRule="auto"/>
              <w:jc w:val="both"/>
              <w:rPr>
                <w:rFonts w:asciiTheme="majorHAnsi" w:hAnsiTheme="majorHAnsi"/>
                <w:sz w:val="24"/>
              </w:rPr>
            </w:pPr>
            <w:r w:rsidRPr="00DC17AA">
              <w:rPr>
                <w:rFonts w:asciiTheme="majorHAnsi" w:hAnsiTheme="majorHAnsi"/>
                <w:sz w:val="24"/>
              </w:rPr>
              <w:t>Copies of any official advisory notices or warnings regarding the student's progress</w:t>
            </w:r>
          </w:p>
          <w:p w14:paraId="3F4C6152" w14:textId="77777777" w:rsidR="00DC17AA" w:rsidRPr="00DC17AA" w:rsidRDefault="00DC17AA" w:rsidP="00DC17AA">
            <w:pPr>
              <w:pStyle w:val="NormalWeb"/>
              <w:numPr>
                <w:ilvl w:val="0"/>
                <w:numId w:val="21"/>
              </w:numPr>
              <w:shd w:val="clear" w:color="auto" w:fill="FFFFFF"/>
              <w:overflowPunct/>
              <w:adjustRightInd/>
              <w:spacing w:before="0" w:after="0" w:line="276" w:lineRule="auto"/>
              <w:jc w:val="both"/>
              <w:rPr>
                <w:rFonts w:asciiTheme="majorHAnsi" w:hAnsiTheme="majorHAnsi"/>
                <w:sz w:val="24"/>
              </w:rPr>
            </w:pPr>
            <w:r w:rsidRPr="00DC17AA">
              <w:rPr>
                <w:rStyle w:val="Strong"/>
                <w:rFonts w:asciiTheme="majorHAnsi" w:hAnsiTheme="majorHAnsi"/>
                <w:b w:val="0"/>
                <w:bCs/>
                <w:sz w:val="24"/>
              </w:rPr>
              <w:lastRenderedPageBreak/>
              <w:t>A copy of any</w:t>
            </w:r>
            <w:r w:rsidRPr="00DC17AA">
              <w:rPr>
                <w:rStyle w:val="Strong"/>
                <w:rFonts w:asciiTheme="majorHAnsi" w:hAnsiTheme="majorHAnsi"/>
                <w:sz w:val="24"/>
              </w:rPr>
              <w:t xml:space="preserve"> c</w:t>
            </w:r>
            <w:r w:rsidRPr="00DC17AA">
              <w:rPr>
                <w:rFonts w:asciiTheme="majorHAnsi" w:hAnsiTheme="majorHAnsi"/>
                <w:sz w:val="24"/>
              </w:rPr>
              <w:t>omplaints received from the student.</w:t>
            </w:r>
          </w:p>
          <w:p w14:paraId="5009FCFE" w14:textId="77777777" w:rsidR="00DC17AA" w:rsidRDefault="00DC17AA" w:rsidP="00827668">
            <w:pPr>
              <w:pStyle w:val="Heading2"/>
              <w:rPr>
                <w:rFonts w:ascii="Cambria" w:hAnsi="Cambria"/>
                <w:sz w:val="24"/>
                <w:szCs w:val="24"/>
                <w:u w:val="single"/>
              </w:rPr>
            </w:pPr>
          </w:p>
          <w:p w14:paraId="1D9E7958" w14:textId="734598F6" w:rsidR="0053065F" w:rsidRPr="00827668" w:rsidRDefault="0053065F" w:rsidP="00827668">
            <w:pPr>
              <w:pStyle w:val="Heading2"/>
              <w:rPr>
                <w:rFonts w:ascii="Cambria" w:hAnsi="Cambria"/>
                <w:sz w:val="24"/>
                <w:szCs w:val="24"/>
                <w:u w:val="single"/>
              </w:rPr>
            </w:pPr>
            <w:bookmarkStart w:id="72" w:name="_Toc25258035"/>
            <w:r w:rsidRPr="00827668">
              <w:rPr>
                <w:rFonts w:ascii="Cambria" w:hAnsi="Cambria"/>
                <w:sz w:val="24"/>
                <w:szCs w:val="24"/>
                <w:u w:val="single"/>
              </w:rPr>
              <w:t>STUDENT COMPLAINT/GRIEVANCE PROCEDURE</w:t>
            </w:r>
            <w:bookmarkEnd w:id="72"/>
          </w:p>
          <w:p w14:paraId="63A1ED46" w14:textId="77777777" w:rsidR="0053065F" w:rsidRPr="00276D1E" w:rsidRDefault="0053065F" w:rsidP="002E5A4A">
            <w:pPr>
              <w:spacing w:line="276" w:lineRule="auto"/>
              <w:outlineLvl w:val="0"/>
              <w:rPr>
                <w:rFonts w:ascii="Cambria" w:hAnsi="Cambria"/>
                <w:b/>
                <w:sz w:val="24"/>
              </w:rPr>
            </w:pPr>
          </w:p>
          <w:p w14:paraId="27F79FEB" w14:textId="2E3AF8EB" w:rsidR="0053065F" w:rsidRPr="00E0090E" w:rsidRDefault="0053065F" w:rsidP="00A5215B">
            <w:pPr>
              <w:spacing w:line="276" w:lineRule="auto"/>
              <w:jc w:val="both"/>
              <w:rPr>
                <w:rFonts w:ascii="Cambria" w:hAnsi="Cambria" w:cs="Arial"/>
                <w:sz w:val="24"/>
              </w:rPr>
            </w:pPr>
            <w:bookmarkStart w:id="73" w:name="_Toc223247195"/>
            <w:r w:rsidRPr="00276D1E">
              <w:rPr>
                <w:rFonts w:ascii="Cambria" w:hAnsi="Cambria" w:cs="Arial"/>
                <w:sz w:val="24"/>
              </w:rPr>
              <w:t>Students seeking to resolve problems or complaints should contact the</w:t>
            </w:r>
            <w:r w:rsidR="00A509B7">
              <w:rPr>
                <w:rFonts w:ascii="Cambria" w:hAnsi="Cambria" w:cs="Arial"/>
                <w:sz w:val="24"/>
              </w:rPr>
              <w:t>ir</w:t>
            </w:r>
            <w:r w:rsidRPr="00276D1E">
              <w:rPr>
                <w:rFonts w:ascii="Cambria" w:hAnsi="Cambria" w:cs="Arial"/>
                <w:sz w:val="24"/>
              </w:rPr>
              <w:t xml:space="preserve"> instructor</w:t>
            </w:r>
            <w:r w:rsidR="00A5215B">
              <w:rPr>
                <w:rFonts w:ascii="Cambria" w:hAnsi="Cambria" w:cs="Arial"/>
                <w:sz w:val="24"/>
              </w:rPr>
              <w:t xml:space="preserve">, </w:t>
            </w:r>
            <w:r w:rsidR="008A487D" w:rsidRPr="00276D1E">
              <w:rPr>
                <w:rFonts w:ascii="Cambria" w:hAnsi="Cambria" w:cs="Arial"/>
                <w:sz w:val="24"/>
              </w:rPr>
              <w:t>administration,</w:t>
            </w:r>
            <w:r w:rsidR="00A5215B">
              <w:rPr>
                <w:rFonts w:ascii="Cambria" w:hAnsi="Cambria" w:cs="Arial"/>
                <w:sz w:val="24"/>
              </w:rPr>
              <w:t xml:space="preserve"> or the Bureau for Private Postsecondary Education</w:t>
            </w:r>
            <w:r w:rsidRPr="00276D1E">
              <w:rPr>
                <w:rFonts w:ascii="Cambria" w:hAnsi="Cambria" w:cs="Arial"/>
                <w:sz w:val="24"/>
              </w:rPr>
              <w:t xml:space="preserve">.  Students </w:t>
            </w:r>
            <w:r w:rsidR="00A5215B">
              <w:rPr>
                <w:rFonts w:ascii="Cambria" w:hAnsi="Cambria" w:cs="Arial"/>
                <w:sz w:val="24"/>
              </w:rPr>
              <w:t xml:space="preserve">may provide a </w:t>
            </w:r>
            <w:r w:rsidR="00A5215B" w:rsidRPr="00E0090E">
              <w:rPr>
                <w:rFonts w:ascii="Cambria" w:hAnsi="Cambria" w:cs="Arial"/>
                <w:sz w:val="24"/>
              </w:rPr>
              <w:t>grievance verbally or in writing.</w:t>
            </w:r>
          </w:p>
          <w:p w14:paraId="61BEC094" w14:textId="77777777" w:rsidR="0053065F" w:rsidRPr="00E0090E" w:rsidRDefault="0053065F" w:rsidP="002E5A4A">
            <w:pPr>
              <w:spacing w:line="276" w:lineRule="auto"/>
              <w:jc w:val="both"/>
              <w:rPr>
                <w:rFonts w:ascii="Cambria" w:hAnsi="Cambria" w:cs="Arial"/>
              </w:rPr>
            </w:pPr>
          </w:p>
          <w:p w14:paraId="6DEECF2C" w14:textId="2E0552E8" w:rsidR="0053065F" w:rsidRPr="00E0090E" w:rsidRDefault="0053065F" w:rsidP="002E5A4A">
            <w:pPr>
              <w:spacing w:line="276" w:lineRule="auto"/>
              <w:jc w:val="both"/>
              <w:rPr>
                <w:rFonts w:ascii="Cambria" w:hAnsi="Cambria" w:cs="Arial"/>
                <w:sz w:val="24"/>
              </w:rPr>
            </w:pPr>
            <w:r w:rsidRPr="00E0090E">
              <w:rPr>
                <w:rFonts w:ascii="Cambria" w:hAnsi="Cambria" w:cs="Arial"/>
                <w:sz w:val="24"/>
              </w:rPr>
              <w:t>All grievances</w:t>
            </w:r>
            <w:r w:rsidR="00E0090E" w:rsidRPr="00E0090E">
              <w:rPr>
                <w:rFonts w:ascii="Cambria" w:hAnsi="Cambria" w:cs="Arial"/>
                <w:sz w:val="24"/>
              </w:rPr>
              <w:t xml:space="preserve"> will be addressed, grievances in writing </w:t>
            </w:r>
            <w:r w:rsidRPr="00E0090E">
              <w:rPr>
                <w:rFonts w:ascii="Cambria" w:hAnsi="Cambria" w:cs="Arial"/>
                <w:sz w:val="24"/>
              </w:rPr>
              <w:t xml:space="preserve">will be </w:t>
            </w:r>
            <w:r w:rsidR="00E0090E" w:rsidRPr="00E0090E">
              <w:rPr>
                <w:rFonts w:ascii="Cambria" w:hAnsi="Cambria" w:cs="Arial"/>
                <w:sz w:val="24"/>
              </w:rPr>
              <w:t>provided</w:t>
            </w:r>
            <w:r w:rsidRPr="00E0090E">
              <w:rPr>
                <w:rFonts w:ascii="Cambria" w:hAnsi="Cambria" w:cs="Arial"/>
                <w:sz w:val="24"/>
              </w:rPr>
              <w:t xml:space="preserve"> to the </w:t>
            </w:r>
            <w:r w:rsidR="00025FAE" w:rsidRPr="00E0090E">
              <w:rPr>
                <w:rFonts w:ascii="Cambria" w:hAnsi="Cambria" w:cs="Arial"/>
                <w:sz w:val="24"/>
              </w:rPr>
              <w:t xml:space="preserve">Chief Operating Officer </w:t>
            </w:r>
            <w:r w:rsidRPr="00E0090E">
              <w:rPr>
                <w:rFonts w:ascii="Cambria" w:hAnsi="Cambria" w:cs="Arial"/>
                <w:sz w:val="24"/>
              </w:rPr>
              <w:t xml:space="preserve">and reviewed.  The </w:t>
            </w:r>
            <w:r w:rsidR="00025FAE" w:rsidRPr="00E0090E">
              <w:rPr>
                <w:rFonts w:ascii="Cambria" w:hAnsi="Cambria" w:cs="Arial"/>
                <w:sz w:val="24"/>
              </w:rPr>
              <w:t xml:space="preserve">Chief Operating Officer </w:t>
            </w:r>
            <w:r w:rsidRPr="00E0090E">
              <w:rPr>
                <w:rFonts w:ascii="Cambria" w:hAnsi="Cambria" w:cs="Arial"/>
                <w:sz w:val="24"/>
              </w:rPr>
              <w:t xml:space="preserve">will evaluate the grievance(s) and set up an appointment with the student within 5 days from the receipt of the form.  If the grievance is an emergency, it will be addressed within 24 hours.  </w:t>
            </w:r>
          </w:p>
          <w:p w14:paraId="7D8EA9EA" w14:textId="77777777" w:rsidR="0053065F" w:rsidRPr="00E0090E" w:rsidRDefault="0053065F" w:rsidP="002E5A4A">
            <w:pPr>
              <w:spacing w:line="276" w:lineRule="auto"/>
              <w:ind w:right="720"/>
              <w:jc w:val="both"/>
              <w:rPr>
                <w:rFonts w:ascii="Cambria" w:hAnsi="Cambria" w:cs="Arial"/>
                <w:sz w:val="24"/>
              </w:rPr>
            </w:pPr>
          </w:p>
          <w:p w14:paraId="65197B9A" w14:textId="77777777" w:rsidR="0053065F" w:rsidRPr="00276D1E" w:rsidRDefault="0053065F" w:rsidP="002E5A4A">
            <w:pPr>
              <w:spacing w:line="276" w:lineRule="auto"/>
              <w:jc w:val="both"/>
              <w:rPr>
                <w:rFonts w:ascii="Cambria" w:hAnsi="Cambria" w:cs="Arial"/>
                <w:sz w:val="24"/>
              </w:rPr>
            </w:pPr>
            <w:r w:rsidRPr="00E0090E">
              <w:rPr>
                <w:rFonts w:ascii="Cambria" w:hAnsi="Cambria" w:cs="Arial"/>
                <w:sz w:val="24"/>
              </w:rPr>
              <w:t xml:space="preserve">The </w:t>
            </w:r>
            <w:r w:rsidR="00025FAE" w:rsidRPr="00E0090E">
              <w:rPr>
                <w:rFonts w:ascii="Cambria" w:hAnsi="Cambria" w:cs="Arial"/>
                <w:sz w:val="24"/>
              </w:rPr>
              <w:t xml:space="preserve">Chief Operating Officer </w:t>
            </w:r>
            <w:r w:rsidRPr="00E0090E">
              <w:rPr>
                <w:rFonts w:ascii="Cambria" w:hAnsi="Cambria" w:cs="Arial"/>
                <w:sz w:val="24"/>
              </w:rPr>
              <w:t xml:space="preserve">is the initial contact for any ethics issues or grievances about classes, students, instructors, staff members, or situations.  Students who have ethics concerns may contact the school to request direct contact information for the </w:t>
            </w:r>
            <w:r w:rsidR="00025FAE" w:rsidRPr="00E0090E">
              <w:rPr>
                <w:rFonts w:ascii="Cambria" w:hAnsi="Cambria" w:cs="Arial"/>
                <w:sz w:val="24"/>
              </w:rPr>
              <w:t>Chief Operating Officer</w:t>
            </w:r>
            <w:r w:rsidRPr="00E0090E">
              <w:rPr>
                <w:rFonts w:ascii="Cambria" w:hAnsi="Cambria" w:cs="Arial"/>
                <w:sz w:val="24"/>
              </w:rPr>
              <w:t xml:space="preserve">.  Any discussion with the </w:t>
            </w:r>
            <w:r w:rsidR="00025FAE" w:rsidRPr="00E0090E">
              <w:rPr>
                <w:rFonts w:ascii="Cambria" w:hAnsi="Cambria" w:cs="Arial"/>
                <w:sz w:val="24"/>
              </w:rPr>
              <w:t xml:space="preserve">Chief Operating Officer </w:t>
            </w:r>
            <w:r w:rsidRPr="00E0090E">
              <w:rPr>
                <w:rFonts w:ascii="Cambria" w:hAnsi="Cambria" w:cs="Arial"/>
                <w:sz w:val="24"/>
              </w:rPr>
              <w:t>is completely confidential.</w:t>
            </w:r>
          </w:p>
          <w:p w14:paraId="1DA7BE0E" w14:textId="77777777" w:rsidR="0053065F" w:rsidRPr="00276D1E" w:rsidRDefault="0053065F" w:rsidP="00B74992">
            <w:pPr>
              <w:spacing w:line="276" w:lineRule="auto"/>
              <w:rPr>
                <w:rFonts w:ascii="Cambria" w:hAnsi="Cambria" w:cs="Arial"/>
                <w:sz w:val="24"/>
              </w:rPr>
            </w:pPr>
          </w:p>
          <w:p w14:paraId="4732E345" w14:textId="77777777" w:rsidR="00A64031" w:rsidRPr="00C76D49" w:rsidRDefault="0053065F" w:rsidP="00C76D49">
            <w:pPr>
              <w:spacing w:after="240" w:line="276" w:lineRule="auto"/>
              <w:jc w:val="both"/>
              <w:outlineLvl w:val="0"/>
              <w:rPr>
                <w:rFonts w:ascii="Cambria" w:hAnsi="Cambria"/>
                <w:sz w:val="24"/>
              </w:rPr>
            </w:pPr>
            <w:bookmarkStart w:id="74" w:name="_Toc384203692"/>
            <w:bookmarkStart w:id="75" w:name="_Toc25258036"/>
            <w:r w:rsidRPr="00276D1E">
              <w:rPr>
                <w:rFonts w:ascii="Cambria" w:hAnsi="Cambria"/>
                <w:sz w:val="24"/>
              </w:rPr>
              <w:t xml:space="preserve">A student or any member of the public may file a complaint about this institution with the Bureau for Private Postsecondary Education by calling 888.370.7589 toll-free or by completing a complaint form, which can be obtained on the Bureau’s Internet Web site, </w:t>
            </w:r>
            <w:hyperlink r:id="rId14" w:history="1">
              <w:r w:rsidRPr="00276D1E">
                <w:rPr>
                  <w:rStyle w:val="Hyperlink"/>
                  <w:rFonts w:ascii="Cambria" w:hAnsi="Cambria"/>
                  <w:color w:val="auto"/>
                  <w:sz w:val="24"/>
                  <w:u w:val="none"/>
                </w:rPr>
                <w:t>www.bppe.ca.gov</w:t>
              </w:r>
            </w:hyperlink>
            <w:r w:rsidRPr="00276D1E">
              <w:rPr>
                <w:rFonts w:ascii="Cambria" w:hAnsi="Cambria"/>
                <w:sz w:val="24"/>
              </w:rPr>
              <w:t>.</w:t>
            </w:r>
            <w:bookmarkEnd w:id="73"/>
            <w:bookmarkEnd w:id="74"/>
            <w:bookmarkEnd w:id="75"/>
          </w:p>
          <w:p w14:paraId="63C26354" w14:textId="77777777" w:rsidR="00670638" w:rsidRDefault="00670638" w:rsidP="00F16520">
            <w:pPr>
              <w:pStyle w:val="Heading1"/>
              <w:rPr>
                <w:rFonts w:ascii="Cambria" w:hAnsi="Cambria"/>
              </w:rPr>
            </w:pPr>
            <w:bookmarkStart w:id="76" w:name="_Toc25258037"/>
          </w:p>
          <w:p w14:paraId="0645B326" w14:textId="52280130" w:rsidR="0053065F" w:rsidRPr="00F16520" w:rsidRDefault="00292C55" w:rsidP="00F16520">
            <w:pPr>
              <w:pStyle w:val="Heading1"/>
              <w:rPr>
                <w:rFonts w:ascii="Cambria" w:hAnsi="Cambria"/>
              </w:rPr>
            </w:pPr>
            <w:r w:rsidRPr="00F16520">
              <w:rPr>
                <w:rFonts w:ascii="Cambria" w:hAnsi="Cambria"/>
              </w:rPr>
              <w:t>STUDENT CONDUCT</w:t>
            </w:r>
            <w:bookmarkEnd w:id="76"/>
          </w:p>
          <w:p w14:paraId="3AF66D8E" w14:textId="77777777" w:rsidR="00292C55" w:rsidRPr="00276D1E" w:rsidRDefault="00292C55" w:rsidP="002E5A4A">
            <w:pPr>
              <w:spacing w:line="276" w:lineRule="auto"/>
              <w:jc w:val="both"/>
              <w:rPr>
                <w:rFonts w:ascii="Cambria" w:hAnsi="Cambria" w:cs="Arial"/>
                <w:sz w:val="24"/>
              </w:rPr>
            </w:pPr>
          </w:p>
          <w:p w14:paraId="13A5C18D" w14:textId="43B01ED3" w:rsidR="00F72E58" w:rsidRPr="0010365C" w:rsidRDefault="00292C55" w:rsidP="00F72E58">
            <w:pPr>
              <w:spacing w:after="240" w:line="276" w:lineRule="auto"/>
              <w:jc w:val="both"/>
              <w:rPr>
                <w:rFonts w:asciiTheme="majorHAnsi" w:hAnsiTheme="majorHAnsi" w:cs="ArialMT"/>
                <w:sz w:val="24"/>
              </w:rPr>
            </w:pPr>
            <w:r w:rsidRPr="00276D1E">
              <w:rPr>
                <w:rFonts w:ascii="Cambria" w:hAnsi="Cambria" w:cs="Arial"/>
                <w:sz w:val="24"/>
              </w:rPr>
              <w:t xml:space="preserve">The rules and regulations of </w:t>
            </w:r>
            <w:r w:rsidR="00A64031" w:rsidRPr="00276D1E">
              <w:rPr>
                <w:rFonts w:ascii="Cambria" w:hAnsi="Cambria" w:cs="Arial"/>
                <w:sz w:val="24"/>
              </w:rPr>
              <w:t xml:space="preserve">ROSSTON SCHOOL OF HAIR DESIGN </w:t>
            </w:r>
            <w:r w:rsidRPr="00276D1E">
              <w:rPr>
                <w:rFonts w:ascii="Cambria" w:hAnsi="Cambria" w:cs="Arial"/>
                <w:sz w:val="24"/>
              </w:rPr>
              <w:t>are de</w:t>
            </w:r>
            <w:r w:rsidR="00A64031" w:rsidRPr="00276D1E">
              <w:rPr>
                <w:rFonts w:ascii="Cambria" w:hAnsi="Cambria" w:cs="Arial"/>
                <w:sz w:val="24"/>
              </w:rPr>
              <w:t>s</w:t>
            </w:r>
            <w:r w:rsidRPr="00276D1E">
              <w:rPr>
                <w:rFonts w:ascii="Cambria" w:hAnsi="Cambria" w:cs="Arial"/>
                <w:sz w:val="24"/>
              </w:rPr>
              <w:t>igned to help the student learn professional habit</w:t>
            </w:r>
            <w:r w:rsidR="00A64031" w:rsidRPr="00276D1E">
              <w:rPr>
                <w:rFonts w:ascii="Cambria" w:hAnsi="Cambria" w:cs="Arial"/>
                <w:sz w:val="24"/>
              </w:rPr>
              <w:t>s</w:t>
            </w:r>
            <w:r w:rsidRPr="00276D1E">
              <w:rPr>
                <w:rFonts w:ascii="Cambria" w:hAnsi="Cambria" w:cs="Arial"/>
                <w:sz w:val="24"/>
              </w:rPr>
              <w:t xml:space="preserve"> at the start of </w:t>
            </w:r>
            <w:r w:rsidR="00A64031" w:rsidRPr="00276D1E">
              <w:rPr>
                <w:rFonts w:ascii="Cambria" w:hAnsi="Cambria" w:cs="Arial"/>
                <w:sz w:val="24"/>
              </w:rPr>
              <w:t>his/her</w:t>
            </w:r>
            <w:r w:rsidRPr="00276D1E">
              <w:rPr>
                <w:rFonts w:ascii="Cambria" w:hAnsi="Cambria" w:cs="Arial"/>
                <w:sz w:val="24"/>
              </w:rPr>
              <w:t xml:space="preserve"> professional career.  All students must comply with sanitary requirements</w:t>
            </w:r>
            <w:r w:rsidR="00A64031" w:rsidRPr="00276D1E">
              <w:rPr>
                <w:rFonts w:ascii="Cambria" w:hAnsi="Cambria" w:cs="Arial"/>
                <w:sz w:val="24"/>
              </w:rPr>
              <w:t xml:space="preserve"> and not</w:t>
            </w:r>
            <w:r w:rsidRPr="00276D1E">
              <w:rPr>
                <w:rFonts w:ascii="Cambria" w:hAnsi="Cambria" w:cs="Arial"/>
                <w:sz w:val="24"/>
              </w:rPr>
              <w:t xml:space="preserve"> interfere with other students.  The student shall dress in a professional manner.  Students must comply with all laws (federal and state),</w:t>
            </w:r>
            <w:r w:rsidRPr="00276D1E">
              <w:rPr>
                <w:rFonts w:ascii="Cambria" w:hAnsi="Cambria" w:cs="Arial"/>
                <w:b/>
                <w:sz w:val="24"/>
              </w:rPr>
              <w:t xml:space="preserve"> </w:t>
            </w:r>
            <w:r w:rsidRPr="00276D1E">
              <w:rPr>
                <w:rFonts w:ascii="Cambria" w:hAnsi="Cambria" w:cs="Arial"/>
                <w:sz w:val="24"/>
              </w:rPr>
              <w:t xml:space="preserve">particularly laws relating to barbering.  Students may be held liable for damages to the </w:t>
            </w:r>
            <w:r w:rsidR="00BD6F7E" w:rsidRPr="00276D1E">
              <w:rPr>
                <w:rFonts w:ascii="Cambria" w:hAnsi="Cambria" w:cs="Arial"/>
                <w:sz w:val="24"/>
              </w:rPr>
              <w:t>school</w:t>
            </w:r>
            <w:r w:rsidRPr="00276D1E">
              <w:rPr>
                <w:rFonts w:ascii="Cambria" w:hAnsi="Cambria" w:cs="Arial"/>
                <w:sz w:val="24"/>
              </w:rPr>
              <w:t xml:space="preserve"> and its equipment.</w:t>
            </w:r>
          </w:p>
          <w:p w14:paraId="58FEEC74" w14:textId="77777777" w:rsidR="0053065F" w:rsidRPr="00D6612F" w:rsidRDefault="0053065F" w:rsidP="00D6612F">
            <w:pPr>
              <w:pStyle w:val="Heading1"/>
              <w:rPr>
                <w:rFonts w:ascii="Cambria" w:hAnsi="Cambria"/>
                <w:color w:val="000000"/>
                <w:sz w:val="24"/>
              </w:rPr>
            </w:pPr>
            <w:bookmarkStart w:id="77" w:name="_Toc25258038"/>
            <w:r w:rsidRPr="00D6612F">
              <w:rPr>
                <w:rFonts w:ascii="Cambria" w:hAnsi="Cambria"/>
              </w:rPr>
              <w:t>CANCELLATION, WITHDRAWAL, AND REFUND POLICY</w:t>
            </w:r>
            <w:bookmarkEnd w:id="77"/>
          </w:p>
          <w:p w14:paraId="46C1FAC0" w14:textId="77777777" w:rsidR="0053065F" w:rsidRPr="00276D1E" w:rsidRDefault="0053065F" w:rsidP="002E5A4A">
            <w:pPr>
              <w:widowControl w:val="0"/>
              <w:spacing w:line="276" w:lineRule="auto"/>
              <w:jc w:val="both"/>
              <w:rPr>
                <w:rFonts w:ascii="Cambria" w:hAnsi="Cambria"/>
                <w:b/>
                <w:snapToGrid w:val="0"/>
                <w:sz w:val="24"/>
              </w:rPr>
            </w:pPr>
          </w:p>
          <w:p w14:paraId="1ABD8513" w14:textId="77777777" w:rsidR="0054435A" w:rsidRPr="00083BDA" w:rsidRDefault="0054435A" w:rsidP="00083BDA">
            <w:pPr>
              <w:pStyle w:val="Heading2"/>
              <w:rPr>
                <w:rFonts w:ascii="Cambria" w:hAnsi="Cambria"/>
                <w:bCs/>
                <w:snapToGrid w:val="0"/>
                <w:sz w:val="24"/>
                <w:szCs w:val="24"/>
                <w:u w:val="single"/>
              </w:rPr>
            </w:pPr>
            <w:bookmarkStart w:id="78" w:name="_Toc25258039"/>
            <w:r w:rsidRPr="00083BDA">
              <w:rPr>
                <w:rFonts w:ascii="Cambria" w:hAnsi="Cambria"/>
                <w:snapToGrid w:val="0"/>
                <w:sz w:val="24"/>
                <w:szCs w:val="24"/>
                <w:u w:val="single"/>
              </w:rPr>
              <w:t>STUDENT’S RIGHT TO CANCEL</w:t>
            </w:r>
            <w:bookmarkEnd w:id="78"/>
          </w:p>
          <w:p w14:paraId="73A6DDE6" w14:textId="77777777" w:rsidR="00055E5C" w:rsidRPr="00276D1E" w:rsidRDefault="00055E5C" w:rsidP="002E5A4A">
            <w:pPr>
              <w:widowControl w:val="0"/>
              <w:spacing w:line="276" w:lineRule="auto"/>
              <w:rPr>
                <w:rFonts w:ascii="Cambria" w:hAnsi="Cambria"/>
                <w:b/>
                <w:bCs w:val="0"/>
                <w:snapToGrid w:val="0"/>
                <w:sz w:val="24"/>
                <w:u w:val="single"/>
              </w:rPr>
            </w:pPr>
          </w:p>
          <w:p w14:paraId="639BC301" w14:textId="77777777" w:rsidR="0054435A" w:rsidRPr="00276D1E" w:rsidRDefault="0054435A" w:rsidP="002E5A4A">
            <w:pPr>
              <w:numPr>
                <w:ilvl w:val="0"/>
                <w:numId w:val="2"/>
              </w:numPr>
              <w:tabs>
                <w:tab w:val="left" w:pos="360"/>
              </w:tabs>
              <w:spacing w:line="276" w:lineRule="auto"/>
              <w:contextualSpacing/>
              <w:jc w:val="both"/>
              <w:rPr>
                <w:rFonts w:ascii="Cambria" w:hAnsi="Cambria"/>
                <w:bCs w:val="0"/>
                <w:sz w:val="24"/>
              </w:rPr>
            </w:pPr>
            <w:r w:rsidRPr="00276D1E">
              <w:rPr>
                <w:rFonts w:ascii="Cambria" w:hAnsi="Cambria"/>
                <w:bCs w:val="0"/>
                <w:snapToGrid w:val="0"/>
                <w:sz w:val="24"/>
              </w:rPr>
              <w:t xml:space="preserve">You have the right to cancel your agreement for a program of instruction, </w:t>
            </w:r>
            <w:r w:rsidRPr="00276D1E">
              <w:rPr>
                <w:rFonts w:ascii="Cambria" w:hAnsi="Cambria"/>
                <w:bCs w:val="0"/>
                <w:sz w:val="24"/>
              </w:rPr>
              <w:t xml:space="preserve">without any penalty or obligations, through attendance at the first class session or the seventh calendar day after enrollment, whichever is later.   After the end of the cancellation period, you also have the right to stop school at any time; and you have the right to receive a pro rata refund </w:t>
            </w:r>
            <w:r w:rsidRPr="00276D1E">
              <w:rPr>
                <w:rFonts w:ascii="Cambria" w:hAnsi="Cambria"/>
                <w:bCs w:val="0"/>
                <w:sz w:val="24"/>
              </w:rPr>
              <w:lastRenderedPageBreak/>
              <w:t xml:space="preserve">if you have completed 60 percent or less of the scheduled hours in your program through the last day of attendance.   </w:t>
            </w:r>
          </w:p>
          <w:p w14:paraId="6994E057" w14:textId="45F9851D" w:rsidR="0054435A" w:rsidRPr="008A487D" w:rsidRDefault="0054435A" w:rsidP="008A487D">
            <w:pPr>
              <w:pStyle w:val="ListParagraph"/>
              <w:numPr>
                <w:ilvl w:val="0"/>
                <w:numId w:val="2"/>
              </w:numPr>
              <w:spacing w:line="276" w:lineRule="auto"/>
              <w:jc w:val="both"/>
              <w:rPr>
                <w:rFonts w:ascii="Cambria" w:hAnsi="Cambria"/>
              </w:rPr>
            </w:pPr>
            <w:r w:rsidRPr="008A487D">
              <w:rPr>
                <w:rFonts w:ascii="Cambria" w:hAnsi="Cambria"/>
              </w:rPr>
              <w:t xml:space="preserve">Cancellation may occur when the student provides a written notice of cancellation at the following address:  Rosston School of Hair Design, </w:t>
            </w:r>
            <w:r w:rsidR="00CB2587" w:rsidRPr="008A487D">
              <w:rPr>
                <w:rFonts w:ascii="Cambria" w:hAnsi="Cambria" w:cs="Arial"/>
                <w:lang w:val="fr-FR"/>
              </w:rPr>
              <w:t>1442 W. Holt Blvd., Ontario, CA 91762</w:t>
            </w:r>
            <w:r w:rsidRPr="008A487D">
              <w:rPr>
                <w:rFonts w:ascii="Cambria" w:hAnsi="Cambria"/>
              </w:rPr>
              <w:t>.  This can be done by mail or by hand delivery.</w:t>
            </w:r>
          </w:p>
          <w:p w14:paraId="247C0C88" w14:textId="77777777" w:rsidR="008A487D" w:rsidRPr="008A487D" w:rsidRDefault="008A487D" w:rsidP="008A487D">
            <w:pPr>
              <w:spacing w:line="276" w:lineRule="auto"/>
              <w:jc w:val="both"/>
              <w:rPr>
                <w:rFonts w:ascii="Cambria" w:hAnsi="Cambria" w:cs="Arial"/>
                <w:lang w:val="fr-FR"/>
              </w:rPr>
            </w:pPr>
          </w:p>
          <w:p w14:paraId="60E8A0CB" w14:textId="576D67FB" w:rsidR="008A487D" w:rsidRPr="008A487D" w:rsidRDefault="0054435A" w:rsidP="008A487D">
            <w:pPr>
              <w:pStyle w:val="ListParagraph"/>
              <w:widowControl w:val="0"/>
              <w:numPr>
                <w:ilvl w:val="0"/>
                <w:numId w:val="2"/>
              </w:numPr>
              <w:spacing w:line="276" w:lineRule="auto"/>
              <w:jc w:val="both"/>
              <w:rPr>
                <w:rFonts w:ascii="Cambria" w:hAnsi="Cambria"/>
                <w:snapToGrid w:val="0"/>
              </w:rPr>
            </w:pPr>
            <w:r w:rsidRPr="008A487D">
              <w:rPr>
                <w:rFonts w:ascii="Cambria" w:hAnsi="Cambria"/>
                <w:snapToGrid w:val="0"/>
              </w:rPr>
              <w:t>The written notice of cancellation, if sent by mail, is effective when deposited in the mail properly addressed with proper postage.</w:t>
            </w:r>
          </w:p>
          <w:p w14:paraId="5ABFD813" w14:textId="77777777" w:rsidR="008A487D" w:rsidRPr="008A487D" w:rsidRDefault="008A487D" w:rsidP="008A487D">
            <w:pPr>
              <w:pStyle w:val="ListParagraph"/>
              <w:rPr>
                <w:rFonts w:ascii="Cambria" w:hAnsi="Cambria"/>
                <w:snapToGrid w:val="0"/>
              </w:rPr>
            </w:pPr>
          </w:p>
          <w:p w14:paraId="258236F6" w14:textId="401A20C0" w:rsidR="008A487D" w:rsidRDefault="0054435A" w:rsidP="008A487D">
            <w:pPr>
              <w:pStyle w:val="ListParagraph"/>
              <w:widowControl w:val="0"/>
              <w:numPr>
                <w:ilvl w:val="0"/>
                <w:numId w:val="2"/>
              </w:numPr>
              <w:spacing w:line="276" w:lineRule="auto"/>
              <w:jc w:val="both"/>
              <w:rPr>
                <w:rFonts w:ascii="Cambria" w:hAnsi="Cambria"/>
                <w:snapToGrid w:val="0"/>
              </w:rPr>
            </w:pPr>
            <w:r w:rsidRPr="008A487D">
              <w:rPr>
                <w:rFonts w:ascii="Cambria" w:hAnsi="Cambria"/>
                <w:snapToGrid w:val="0"/>
              </w:rPr>
              <w:tab/>
              <w:t xml:space="preserve">The written notice of cancellation </w:t>
            </w:r>
            <w:r w:rsidR="008A487D" w:rsidRPr="008A487D">
              <w:rPr>
                <w:rFonts w:ascii="Cambria" w:hAnsi="Cambria"/>
                <w:snapToGrid w:val="0"/>
              </w:rPr>
              <w:t>need not take any particular form and however expressed;</w:t>
            </w:r>
            <w:r w:rsidRPr="008A487D">
              <w:rPr>
                <w:rFonts w:ascii="Cambria" w:hAnsi="Cambria"/>
                <w:snapToGrid w:val="0"/>
              </w:rPr>
              <w:t xml:space="preserve"> it is effective if it shows that the student no longer wishes to be bound by the Enrollment Agreement.  </w:t>
            </w:r>
          </w:p>
          <w:p w14:paraId="25D9CBB3" w14:textId="77777777" w:rsidR="008A487D" w:rsidRPr="008A487D" w:rsidRDefault="008A487D" w:rsidP="008A487D">
            <w:pPr>
              <w:pStyle w:val="ListParagraph"/>
              <w:rPr>
                <w:rFonts w:ascii="Cambria" w:hAnsi="Cambria"/>
                <w:snapToGrid w:val="0"/>
              </w:rPr>
            </w:pPr>
          </w:p>
          <w:p w14:paraId="4842224A" w14:textId="12CCD9B6" w:rsidR="008A487D" w:rsidRDefault="0054435A" w:rsidP="008A487D">
            <w:pPr>
              <w:pStyle w:val="ListParagraph"/>
              <w:widowControl w:val="0"/>
              <w:numPr>
                <w:ilvl w:val="0"/>
                <w:numId w:val="2"/>
              </w:numPr>
              <w:spacing w:line="276" w:lineRule="auto"/>
              <w:jc w:val="both"/>
              <w:rPr>
                <w:rFonts w:ascii="Cambria" w:hAnsi="Cambria"/>
                <w:snapToGrid w:val="0"/>
              </w:rPr>
            </w:pPr>
            <w:r w:rsidRPr="008A487D">
              <w:rPr>
                <w:rFonts w:ascii="Cambria" w:hAnsi="Cambria"/>
                <w:snapToGrid w:val="0"/>
              </w:rPr>
              <w:t>If the Enrollment Agreement is cancelled the school will refund the student any money he/she paid, less a registration or administration fee not to exceed $250.00, and less any deduction for equipment not returned in good condition, within 45 days after the notice of cancellation is received.</w:t>
            </w:r>
          </w:p>
          <w:p w14:paraId="4E3D084B" w14:textId="77777777" w:rsidR="008A487D" w:rsidRPr="008A487D" w:rsidRDefault="008A487D" w:rsidP="008A487D">
            <w:pPr>
              <w:pStyle w:val="ListParagraph"/>
              <w:rPr>
                <w:rFonts w:ascii="Cambria" w:hAnsi="Cambria"/>
                <w:snapToGrid w:val="0"/>
              </w:rPr>
            </w:pPr>
          </w:p>
          <w:p w14:paraId="57C8D26A" w14:textId="44952B3E" w:rsidR="008A487D" w:rsidRPr="008A487D" w:rsidRDefault="008A487D" w:rsidP="008A487D">
            <w:pPr>
              <w:pStyle w:val="ListParagraph"/>
              <w:widowControl w:val="0"/>
              <w:numPr>
                <w:ilvl w:val="0"/>
                <w:numId w:val="2"/>
              </w:numPr>
              <w:spacing w:line="276" w:lineRule="auto"/>
              <w:jc w:val="both"/>
              <w:rPr>
                <w:rFonts w:ascii="Cambria" w:hAnsi="Cambria"/>
                <w:snapToGrid w:val="0"/>
              </w:rPr>
            </w:pPr>
            <w:r>
              <w:rPr>
                <w:rFonts w:ascii="Cambria" w:hAnsi="Cambria"/>
                <w:snapToGrid w:val="0"/>
              </w:rPr>
              <w:t>If the student has received any federal student financial aid funds, the student is entitled to a refund of the money</w:t>
            </w:r>
            <w:r w:rsidR="00252E3F">
              <w:rPr>
                <w:rFonts w:ascii="Cambria" w:hAnsi="Cambria"/>
                <w:snapToGrid w:val="0"/>
              </w:rPr>
              <w:t xml:space="preserve"> </w:t>
            </w:r>
            <w:r>
              <w:rPr>
                <w:rFonts w:ascii="Cambria" w:hAnsi="Cambria"/>
                <w:snapToGrid w:val="0"/>
              </w:rPr>
              <w:t>not paid from federal student financial aid program funds.</w:t>
            </w:r>
          </w:p>
          <w:p w14:paraId="0EC8BB6F" w14:textId="77777777" w:rsidR="008A487D" w:rsidRPr="00276D1E" w:rsidRDefault="008A487D" w:rsidP="008A487D">
            <w:pPr>
              <w:widowControl w:val="0"/>
              <w:spacing w:line="276" w:lineRule="auto"/>
              <w:ind w:left="360" w:hanging="360"/>
              <w:jc w:val="both"/>
              <w:rPr>
                <w:rFonts w:ascii="Cambria" w:hAnsi="Cambria"/>
                <w:bCs w:val="0"/>
                <w:snapToGrid w:val="0"/>
                <w:sz w:val="24"/>
              </w:rPr>
            </w:pPr>
          </w:p>
          <w:p w14:paraId="3E948F2B" w14:textId="77777777" w:rsidR="0010365C" w:rsidRPr="00276D1E" w:rsidRDefault="0010365C" w:rsidP="002E5A4A">
            <w:pPr>
              <w:widowControl w:val="0"/>
              <w:spacing w:line="276" w:lineRule="auto"/>
              <w:jc w:val="both"/>
              <w:rPr>
                <w:rFonts w:ascii="Cambria" w:hAnsi="Cambria"/>
                <w:b/>
                <w:bCs w:val="0"/>
                <w:snapToGrid w:val="0"/>
                <w:sz w:val="24"/>
                <w:u w:val="single"/>
              </w:rPr>
            </w:pPr>
          </w:p>
          <w:p w14:paraId="567002DC" w14:textId="77777777" w:rsidR="00670638" w:rsidRDefault="00670638" w:rsidP="00F663FD">
            <w:pPr>
              <w:pStyle w:val="Heading2"/>
              <w:rPr>
                <w:rFonts w:ascii="Cambria" w:hAnsi="Cambria"/>
                <w:sz w:val="24"/>
                <w:szCs w:val="24"/>
                <w:u w:val="single"/>
              </w:rPr>
            </w:pPr>
            <w:bookmarkStart w:id="79" w:name="_Toc25258040"/>
          </w:p>
          <w:p w14:paraId="644542BB" w14:textId="236435C8" w:rsidR="0054435A" w:rsidRPr="00F663FD" w:rsidRDefault="0054435A" w:rsidP="00F663FD">
            <w:pPr>
              <w:pStyle w:val="Heading2"/>
              <w:rPr>
                <w:rFonts w:ascii="Cambria" w:hAnsi="Cambria"/>
                <w:bCs/>
                <w:sz w:val="24"/>
                <w:szCs w:val="24"/>
                <w:u w:val="single"/>
              </w:rPr>
            </w:pPr>
            <w:r w:rsidRPr="00F663FD">
              <w:rPr>
                <w:rFonts w:ascii="Cambria" w:hAnsi="Cambria"/>
                <w:sz w:val="24"/>
                <w:szCs w:val="24"/>
                <w:u w:val="single"/>
              </w:rPr>
              <w:t>WITHDRAWAL FROM THE PROGRAM</w:t>
            </w:r>
            <w:bookmarkEnd w:id="79"/>
          </w:p>
          <w:p w14:paraId="501DDF2B" w14:textId="77777777" w:rsidR="00055E5C" w:rsidRPr="00276D1E" w:rsidRDefault="00055E5C" w:rsidP="002E5A4A">
            <w:pPr>
              <w:spacing w:line="276" w:lineRule="auto"/>
              <w:jc w:val="both"/>
              <w:rPr>
                <w:rFonts w:ascii="Cambria" w:hAnsi="Cambria"/>
                <w:b/>
                <w:bCs w:val="0"/>
                <w:sz w:val="24"/>
                <w:u w:val="single"/>
              </w:rPr>
            </w:pPr>
          </w:p>
          <w:p w14:paraId="2507494B" w14:textId="77777777" w:rsidR="0054435A" w:rsidRPr="00276D1E" w:rsidRDefault="0054435A" w:rsidP="002E5A4A">
            <w:pPr>
              <w:tabs>
                <w:tab w:val="left" w:pos="0"/>
              </w:tabs>
              <w:spacing w:line="276" w:lineRule="auto"/>
              <w:jc w:val="both"/>
              <w:rPr>
                <w:rFonts w:ascii="Cambria" w:hAnsi="Cambria"/>
                <w:bCs w:val="0"/>
                <w:spacing w:val="-1"/>
                <w:sz w:val="24"/>
              </w:rPr>
            </w:pPr>
            <w:r w:rsidRPr="00276D1E">
              <w:rPr>
                <w:rFonts w:ascii="Cambria" w:hAnsi="Cambria"/>
                <w:bCs w:val="0"/>
                <w:spacing w:val="-1"/>
                <w:sz w:val="24"/>
              </w:rPr>
              <w:t xml:space="preserve">You may withdraw from the school at any time after the cancellation period (described above) and receive a pro rata refund if you have completed 60 percent or less of the </w:t>
            </w:r>
            <w:r w:rsidRPr="00276D1E">
              <w:rPr>
                <w:rFonts w:ascii="Cambria" w:hAnsi="Cambria"/>
                <w:bCs w:val="0"/>
                <w:sz w:val="24"/>
              </w:rPr>
              <w:t>scheduled hours in your program through the last day of attendance.</w:t>
            </w:r>
            <w:r w:rsidRPr="00276D1E">
              <w:rPr>
                <w:rFonts w:ascii="Cambria" w:hAnsi="Cambria"/>
                <w:bCs w:val="0"/>
                <w:spacing w:val="-1"/>
                <w:sz w:val="24"/>
              </w:rPr>
              <w:t xml:space="preserve">  The refund will be less a registration or administration fee not to exceed $250.00, and less any deduction for equipment not returned in good condition, within 45 days of withdrawal.  If the student has completed more than 60% of the period of attendance for which the student was charged, the tu</w:t>
            </w:r>
            <w:r w:rsidR="00784B95">
              <w:rPr>
                <w:rFonts w:ascii="Cambria" w:hAnsi="Cambria"/>
                <w:bCs w:val="0"/>
                <w:spacing w:val="-1"/>
                <w:sz w:val="24"/>
              </w:rPr>
              <w:t>i</w:t>
            </w:r>
            <w:r w:rsidRPr="00276D1E">
              <w:rPr>
                <w:rFonts w:ascii="Cambria" w:hAnsi="Cambria"/>
                <w:bCs w:val="0"/>
                <w:spacing w:val="-1"/>
                <w:sz w:val="24"/>
              </w:rPr>
              <w:t>tion is considered earned and the student will receive no refund.</w:t>
            </w:r>
          </w:p>
          <w:p w14:paraId="23937F77" w14:textId="77777777" w:rsidR="0054435A" w:rsidRPr="00276D1E" w:rsidRDefault="0054435A" w:rsidP="002E5A4A">
            <w:pPr>
              <w:tabs>
                <w:tab w:val="left" w:pos="-720"/>
              </w:tabs>
              <w:suppressAutoHyphens/>
              <w:spacing w:line="276" w:lineRule="auto"/>
              <w:jc w:val="both"/>
              <w:rPr>
                <w:rFonts w:ascii="Cambria" w:hAnsi="Cambria"/>
                <w:bCs w:val="0"/>
                <w:spacing w:val="-1"/>
                <w:sz w:val="24"/>
              </w:rPr>
            </w:pPr>
          </w:p>
          <w:p w14:paraId="6C8DBB10" w14:textId="77777777" w:rsidR="0054435A" w:rsidRPr="00276D1E" w:rsidRDefault="0054435A" w:rsidP="002E5A4A">
            <w:pPr>
              <w:tabs>
                <w:tab w:val="left" w:pos="-720"/>
              </w:tabs>
              <w:suppressAutoHyphens/>
              <w:spacing w:line="276" w:lineRule="auto"/>
              <w:jc w:val="both"/>
              <w:rPr>
                <w:rFonts w:ascii="Cambria" w:hAnsi="Cambria"/>
                <w:bCs w:val="0"/>
                <w:spacing w:val="-1"/>
                <w:sz w:val="24"/>
              </w:rPr>
            </w:pPr>
            <w:r w:rsidRPr="00276D1E">
              <w:rPr>
                <w:rFonts w:ascii="Cambria" w:hAnsi="Cambria"/>
                <w:bCs w:val="0"/>
                <w:spacing w:val="-1"/>
                <w:sz w:val="24"/>
              </w:rPr>
              <w:t>For the purpose of determining a refund under this section, a student shall be deemed to have withdrawn from a program of instruction when any of the following occurs:</w:t>
            </w:r>
          </w:p>
          <w:p w14:paraId="144E55EB" w14:textId="77777777" w:rsidR="0054435A" w:rsidRPr="00276D1E" w:rsidRDefault="0054435A" w:rsidP="002E5A4A">
            <w:pPr>
              <w:numPr>
                <w:ilvl w:val="0"/>
                <w:numId w:val="1"/>
              </w:numPr>
              <w:tabs>
                <w:tab w:val="num" w:pos="0"/>
              </w:tabs>
              <w:spacing w:line="276" w:lineRule="auto"/>
              <w:ind w:left="360"/>
              <w:jc w:val="both"/>
              <w:rPr>
                <w:rFonts w:ascii="Cambria" w:hAnsi="Cambria"/>
                <w:bCs w:val="0"/>
                <w:sz w:val="24"/>
              </w:rPr>
            </w:pPr>
            <w:r w:rsidRPr="00276D1E">
              <w:rPr>
                <w:rFonts w:ascii="Cambria" w:hAnsi="Cambria"/>
                <w:bCs w:val="0"/>
                <w:sz w:val="24"/>
              </w:rPr>
              <w:t>The student notifies the institution of the student’s withdrawal or as of the date of the student’s withdrawal, whichever is later.</w:t>
            </w:r>
          </w:p>
          <w:p w14:paraId="1C42CAA7" w14:textId="77777777" w:rsidR="0054435A" w:rsidRPr="00276D1E" w:rsidRDefault="0054435A" w:rsidP="002E5A4A">
            <w:pPr>
              <w:numPr>
                <w:ilvl w:val="0"/>
                <w:numId w:val="1"/>
              </w:numPr>
              <w:tabs>
                <w:tab w:val="num" w:pos="0"/>
              </w:tabs>
              <w:spacing w:line="276" w:lineRule="auto"/>
              <w:ind w:left="360"/>
              <w:jc w:val="both"/>
              <w:rPr>
                <w:rFonts w:ascii="Cambria" w:hAnsi="Cambria"/>
                <w:bCs w:val="0"/>
                <w:sz w:val="24"/>
              </w:rPr>
            </w:pPr>
            <w:r w:rsidRPr="00276D1E">
              <w:rPr>
                <w:rFonts w:ascii="Cambria" w:hAnsi="Cambria"/>
                <w:bCs w:val="0"/>
                <w:sz w:val="24"/>
              </w:rPr>
              <w:t xml:space="preserve">The institution terminates the student’s enrollment for failure to maintain satisfactory progress; failure to abide by the rules and regulations of the institution; absences in excess </w:t>
            </w:r>
            <w:r w:rsidRPr="00276D1E">
              <w:rPr>
                <w:rFonts w:ascii="Cambria" w:hAnsi="Cambria"/>
                <w:bCs w:val="0"/>
                <w:sz w:val="24"/>
              </w:rPr>
              <w:lastRenderedPageBreak/>
              <w:t>of maximum set forth by the institution; and/or failure to meet financial obligations to the School.</w:t>
            </w:r>
          </w:p>
          <w:p w14:paraId="49651793" w14:textId="77777777" w:rsidR="0054435A" w:rsidRPr="00276D1E" w:rsidRDefault="0054435A" w:rsidP="002E5A4A">
            <w:pPr>
              <w:numPr>
                <w:ilvl w:val="0"/>
                <w:numId w:val="1"/>
              </w:numPr>
              <w:tabs>
                <w:tab w:val="num" w:pos="0"/>
              </w:tabs>
              <w:spacing w:line="276" w:lineRule="auto"/>
              <w:ind w:left="360" w:right="-414"/>
              <w:jc w:val="both"/>
              <w:rPr>
                <w:rFonts w:ascii="Cambria" w:hAnsi="Cambria"/>
                <w:bCs w:val="0"/>
                <w:sz w:val="24"/>
              </w:rPr>
            </w:pPr>
            <w:r w:rsidRPr="00276D1E">
              <w:rPr>
                <w:rFonts w:ascii="Cambria" w:hAnsi="Cambria"/>
                <w:bCs w:val="0"/>
                <w:sz w:val="24"/>
              </w:rPr>
              <w:t>The student has failed to attend class for 21 days.</w:t>
            </w:r>
          </w:p>
          <w:p w14:paraId="46463101" w14:textId="77777777" w:rsidR="0054435A" w:rsidRPr="00276D1E" w:rsidRDefault="0054435A" w:rsidP="002E5A4A">
            <w:pPr>
              <w:numPr>
                <w:ilvl w:val="0"/>
                <w:numId w:val="1"/>
              </w:numPr>
              <w:tabs>
                <w:tab w:val="num" w:pos="0"/>
              </w:tabs>
              <w:spacing w:line="276" w:lineRule="auto"/>
              <w:ind w:left="360" w:right="-414"/>
              <w:jc w:val="both"/>
              <w:rPr>
                <w:rFonts w:ascii="Cambria" w:hAnsi="Cambria"/>
                <w:bCs w:val="0"/>
                <w:sz w:val="24"/>
              </w:rPr>
            </w:pPr>
            <w:r w:rsidRPr="00276D1E">
              <w:rPr>
                <w:rFonts w:ascii="Cambria" w:hAnsi="Cambria"/>
                <w:bCs w:val="0"/>
                <w:sz w:val="24"/>
              </w:rPr>
              <w:t>The student fails to return from a leave of absence.</w:t>
            </w:r>
          </w:p>
          <w:p w14:paraId="0DD2BB99" w14:textId="77777777" w:rsidR="0054435A" w:rsidRPr="00276D1E" w:rsidRDefault="0054435A" w:rsidP="002E5A4A">
            <w:pPr>
              <w:spacing w:line="276" w:lineRule="auto"/>
              <w:ind w:right="-414"/>
              <w:jc w:val="both"/>
              <w:rPr>
                <w:rFonts w:ascii="Cambria" w:hAnsi="Cambria"/>
                <w:bCs w:val="0"/>
                <w:sz w:val="24"/>
              </w:rPr>
            </w:pPr>
          </w:p>
          <w:p w14:paraId="687393F4" w14:textId="77777777" w:rsidR="0054435A" w:rsidRPr="00276D1E" w:rsidRDefault="0054435A" w:rsidP="002E5A4A">
            <w:pPr>
              <w:spacing w:line="276" w:lineRule="auto"/>
              <w:ind w:right="-36"/>
              <w:jc w:val="both"/>
              <w:rPr>
                <w:rFonts w:ascii="Cambria" w:hAnsi="Cambria"/>
                <w:bCs w:val="0"/>
                <w:strike/>
                <w:sz w:val="24"/>
              </w:rPr>
            </w:pPr>
            <w:r w:rsidRPr="00276D1E">
              <w:rPr>
                <w:rFonts w:ascii="Cambria" w:hAnsi="Cambria"/>
                <w:bCs w:val="0"/>
                <w:sz w:val="24"/>
              </w:rPr>
              <w:t xml:space="preserve">For the purpose of determining the amount of the refund, the date of the student’s withdrawal shall be deemed the last date of recorded attendance.  </w:t>
            </w:r>
            <w:r w:rsidRPr="00276D1E">
              <w:rPr>
                <w:rFonts w:ascii="Cambria" w:hAnsi="Cambria"/>
                <w:sz w:val="24"/>
              </w:rPr>
              <w:t xml:space="preserve">The amount owed equals the hourly charge for the program (total institutional charge, minus non-refundable fees, divided by the number of </w:t>
            </w:r>
            <w:r w:rsidRPr="00276D1E">
              <w:rPr>
                <w:rFonts w:ascii="Cambria" w:hAnsi="Cambria"/>
                <w:bCs w:val="0"/>
                <w:sz w:val="24"/>
              </w:rPr>
              <w:t>hours</w:t>
            </w:r>
            <w:r w:rsidRPr="00276D1E">
              <w:rPr>
                <w:rFonts w:ascii="Cambria" w:hAnsi="Cambria"/>
                <w:sz w:val="24"/>
              </w:rPr>
              <w:t xml:space="preserve"> in the program), multiplied by the number of </w:t>
            </w:r>
            <w:r w:rsidRPr="00276D1E">
              <w:rPr>
                <w:rFonts w:ascii="Cambria" w:hAnsi="Cambria"/>
                <w:bCs w:val="0"/>
                <w:sz w:val="24"/>
              </w:rPr>
              <w:t>hours</w:t>
            </w:r>
            <w:r w:rsidRPr="00276D1E">
              <w:rPr>
                <w:rFonts w:ascii="Cambria" w:hAnsi="Cambria"/>
                <w:sz w:val="24"/>
              </w:rPr>
              <w:t xml:space="preserve"> scheduled to attend, prior to withdrawal.</w:t>
            </w:r>
            <w:r w:rsidRPr="00276D1E">
              <w:rPr>
                <w:rFonts w:ascii="Cambria" w:hAnsi="Cambria"/>
                <w:bCs w:val="0"/>
                <w:sz w:val="24"/>
              </w:rPr>
              <w:t xml:space="preserve">  For the purpose of determining when the refund must be paid, the student shall be deemed to have withdrawn at the end of </w:t>
            </w:r>
            <w:r w:rsidR="00DC1E04">
              <w:rPr>
                <w:rFonts w:ascii="Cambria" w:hAnsi="Cambria"/>
                <w:bCs w:val="0"/>
                <w:sz w:val="24"/>
              </w:rPr>
              <w:t>21</w:t>
            </w:r>
            <w:r w:rsidRPr="00276D1E">
              <w:rPr>
                <w:rFonts w:ascii="Cambria" w:hAnsi="Cambria"/>
                <w:bCs w:val="0"/>
                <w:sz w:val="24"/>
              </w:rPr>
              <w:t xml:space="preserve"> consecutive days  </w:t>
            </w:r>
          </w:p>
          <w:p w14:paraId="34FFDA66" w14:textId="77777777" w:rsidR="0054435A" w:rsidRPr="00276D1E" w:rsidRDefault="0054435A" w:rsidP="002E5A4A">
            <w:pPr>
              <w:spacing w:line="276" w:lineRule="auto"/>
              <w:ind w:right="-36"/>
              <w:jc w:val="both"/>
              <w:rPr>
                <w:rFonts w:ascii="Cambria" w:hAnsi="Cambria"/>
                <w:bCs w:val="0"/>
                <w:sz w:val="24"/>
              </w:rPr>
            </w:pPr>
          </w:p>
          <w:p w14:paraId="566A3DF7" w14:textId="77777777" w:rsidR="0034453E" w:rsidRDefault="0054435A" w:rsidP="002E5A4A">
            <w:pPr>
              <w:spacing w:line="276" w:lineRule="auto"/>
              <w:jc w:val="both"/>
              <w:rPr>
                <w:rFonts w:ascii="Cambria" w:hAnsi="Cambria"/>
                <w:b/>
                <w:sz w:val="24"/>
              </w:rPr>
            </w:pPr>
            <w:r w:rsidRPr="00276D1E">
              <w:rPr>
                <w:rFonts w:ascii="Cambria" w:hAnsi="Cambria"/>
                <w:bCs w:val="0"/>
                <w:spacing w:val="-1"/>
                <w:sz w:val="24"/>
              </w:rPr>
              <w:t xml:space="preserve">If any portion of the tuition was paid from the proceeds of a loan or third party, the refund shall be sent to the lender, third party or, if appropriate, to the state or federal agency that guaranteed or reinsured the loan.  Any amount of the refund in excess of the unpaid balance of the loan shall be first used to repay any student financial aid programs from which the student received benefits, in proportion to the amount of the benefits received, and any remaining amount shall be paid to the student.  </w:t>
            </w:r>
            <w:r w:rsidRPr="00276D1E">
              <w:rPr>
                <w:rFonts w:ascii="Cambria" w:hAnsi="Cambria"/>
                <w:b/>
                <w:sz w:val="24"/>
              </w:rPr>
              <w:t xml:space="preserve"> </w:t>
            </w:r>
          </w:p>
          <w:p w14:paraId="72468AD5" w14:textId="77777777" w:rsidR="00670638" w:rsidRDefault="0054435A" w:rsidP="002E5A4A">
            <w:pPr>
              <w:spacing w:line="276" w:lineRule="auto"/>
              <w:jc w:val="both"/>
              <w:rPr>
                <w:rFonts w:ascii="Cambria" w:hAnsi="Cambria"/>
                <w:b/>
                <w:sz w:val="24"/>
              </w:rPr>
            </w:pPr>
            <w:r w:rsidRPr="00276D1E">
              <w:rPr>
                <w:rFonts w:ascii="Cambria" w:hAnsi="Cambria"/>
                <w:b/>
                <w:sz w:val="24"/>
              </w:rPr>
              <w:t xml:space="preserve"> </w:t>
            </w:r>
          </w:p>
          <w:p w14:paraId="68E87B75" w14:textId="77777777" w:rsidR="00670638" w:rsidRDefault="00670638" w:rsidP="002E5A4A">
            <w:pPr>
              <w:spacing w:line="276" w:lineRule="auto"/>
              <w:jc w:val="both"/>
              <w:rPr>
                <w:rFonts w:ascii="Cambria" w:hAnsi="Cambria"/>
                <w:b/>
                <w:sz w:val="24"/>
              </w:rPr>
            </w:pPr>
          </w:p>
          <w:p w14:paraId="409F30C4" w14:textId="77777777" w:rsidR="00670638" w:rsidRDefault="00670638" w:rsidP="002E5A4A">
            <w:pPr>
              <w:spacing w:line="276" w:lineRule="auto"/>
              <w:jc w:val="both"/>
              <w:rPr>
                <w:rFonts w:ascii="Cambria" w:hAnsi="Cambria"/>
                <w:b/>
                <w:sz w:val="24"/>
              </w:rPr>
            </w:pPr>
          </w:p>
          <w:p w14:paraId="5247B128" w14:textId="77777777" w:rsidR="00670638" w:rsidRDefault="00670638" w:rsidP="002E5A4A">
            <w:pPr>
              <w:spacing w:line="276" w:lineRule="auto"/>
              <w:jc w:val="both"/>
              <w:rPr>
                <w:rFonts w:ascii="Cambria" w:hAnsi="Cambria"/>
                <w:b/>
                <w:sz w:val="24"/>
              </w:rPr>
            </w:pPr>
          </w:p>
          <w:p w14:paraId="6BB67D3E" w14:textId="77777777" w:rsidR="00565F96" w:rsidRDefault="0054435A" w:rsidP="002E5A4A">
            <w:pPr>
              <w:spacing w:line="276" w:lineRule="auto"/>
              <w:jc w:val="both"/>
              <w:rPr>
                <w:rFonts w:ascii="Cambria" w:hAnsi="Cambria"/>
                <w:b/>
                <w:sz w:val="24"/>
              </w:rPr>
            </w:pPr>
            <w:r w:rsidRPr="00276D1E">
              <w:rPr>
                <w:rFonts w:ascii="Cambria" w:hAnsi="Cambria"/>
                <w:b/>
                <w:sz w:val="24"/>
              </w:rPr>
              <w:t xml:space="preserve"> </w:t>
            </w:r>
          </w:p>
          <w:p w14:paraId="44D80E70" w14:textId="2EB4DE07" w:rsidR="0010365C" w:rsidRDefault="0054435A" w:rsidP="002E5A4A">
            <w:pPr>
              <w:spacing w:line="276" w:lineRule="auto"/>
              <w:jc w:val="both"/>
              <w:rPr>
                <w:rFonts w:ascii="Cambria" w:hAnsi="Cambria"/>
                <w:b/>
                <w:sz w:val="24"/>
              </w:rPr>
            </w:pPr>
            <w:r w:rsidRPr="00276D1E">
              <w:rPr>
                <w:rFonts w:ascii="Cambria" w:hAnsi="Cambria"/>
                <w:b/>
                <w:sz w:val="24"/>
              </w:rPr>
              <w:t xml:space="preserve">                              </w:t>
            </w:r>
          </w:p>
          <w:p w14:paraId="2FAEB322" w14:textId="77777777" w:rsidR="0053065F" w:rsidRPr="0034453E" w:rsidRDefault="0053065F" w:rsidP="0034453E">
            <w:pPr>
              <w:pStyle w:val="Heading1"/>
              <w:rPr>
                <w:rFonts w:ascii="Cambria" w:hAnsi="Cambria"/>
              </w:rPr>
            </w:pPr>
            <w:bookmarkStart w:id="80" w:name="_Toc25258041"/>
            <w:r w:rsidRPr="0034453E">
              <w:rPr>
                <w:rFonts w:ascii="Cambria" w:hAnsi="Cambria"/>
              </w:rPr>
              <w:t>TUITION AND FEES</w:t>
            </w:r>
            <w:bookmarkEnd w:id="80"/>
            <w:r w:rsidRPr="0034453E">
              <w:rPr>
                <w:rFonts w:ascii="Cambria" w:hAnsi="Cambria"/>
              </w:rPr>
              <w:t xml:space="preserve"> </w:t>
            </w:r>
          </w:p>
          <w:p w14:paraId="5C1AEE06" w14:textId="77777777" w:rsidR="0053065F" w:rsidRPr="00276D1E" w:rsidRDefault="0053065F" w:rsidP="002E5A4A">
            <w:pPr>
              <w:spacing w:line="276" w:lineRule="auto"/>
              <w:jc w:val="both"/>
              <w:rPr>
                <w:rFonts w:ascii="Cambria" w:hAnsi="Cambria"/>
                <w:color w:val="FF0000"/>
                <w:sz w:val="24"/>
              </w:rPr>
            </w:pPr>
          </w:p>
          <w:tbl>
            <w:tblPr>
              <w:tblW w:w="8347" w:type="dxa"/>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7"/>
              <w:gridCol w:w="1350"/>
              <w:gridCol w:w="1350"/>
              <w:gridCol w:w="1170"/>
              <w:gridCol w:w="1170"/>
              <w:gridCol w:w="1080"/>
              <w:gridCol w:w="1080"/>
            </w:tblGrid>
            <w:tr w:rsidR="00B5448D" w:rsidRPr="00276D1E" w14:paraId="79C3C193" w14:textId="77777777" w:rsidTr="00B5448D">
              <w:tc>
                <w:tcPr>
                  <w:tcW w:w="1147" w:type="dxa"/>
                  <w:shd w:val="clear" w:color="auto" w:fill="F2F2F2" w:themeFill="background1" w:themeFillShade="F2"/>
                </w:tcPr>
                <w:p w14:paraId="102A51BF"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Program</w:t>
                  </w:r>
                </w:p>
              </w:tc>
              <w:tc>
                <w:tcPr>
                  <w:tcW w:w="1350" w:type="dxa"/>
                  <w:shd w:val="clear" w:color="auto" w:fill="F2F2F2" w:themeFill="background1" w:themeFillShade="F2"/>
                </w:tcPr>
                <w:p w14:paraId="428EBFA3"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Application Fee</w:t>
                  </w:r>
                </w:p>
                <w:p w14:paraId="795AB358" w14:textId="77777777" w:rsidR="00B5448D" w:rsidRPr="00276D1E" w:rsidRDefault="00B5448D" w:rsidP="002E5A4A">
                  <w:pPr>
                    <w:spacing w:line="276" w:lineRule="auto"/>
                    <w:jc w:val="center"/>
                    <w:rPr>
                      <w:rFonts w:ascii="Cambria" w:hAnsi="Cambria"/>
                      <w:b/>
                      <w:szCs w:val="20"/>
                    </w:rPr>
                  </w:pPr>
                </w:p>
                <w:p w14:paraId="279F1CB9" w14:textId="77777777" w:rsidR="00B5448D" w:rsidRPr="00276D1E" w:rsidRDefault="00B5448D" w:rsidP="002E5A4A">
                  <w:pPr>
                    <w:spacing w:line="276" w:lineRule="auto"/>
                    <w:jc w:val="center"/>
                    <w:rPr>
                      <w:rFonts w:ascii="Cambria" w:hAnsi="Cambria"/>
                      <w:b/>
                      <w:sz w:val="18"/>
                      <w:szCs w:val="18"/>
                    </w:rPr>
                  </w:pPr>
                  <w:r w:rsidRPr="00276D1E">
                    <w:rPr>
                      <w:rFonts w:ascii="Cambria" w:hAnsi="Cambria"/>
                      <w:b/>
                      <w:sz w:val="18"/>
                      <w:szCs w:val="18"/>
                    </w:rPr>
                    <w:t>Non-Refundable</w:t>
                  </w:r>
                </w:p>
              </w:tc>
              <w:tc>
                <w:tcPr>
                  <w:tcW w:w="1350" w:type="dxa"/>
                  <w:shd w:val="clear" w:color="auto" w:fill="F2F2F2" w:themeFill="background1" w:themeFillShade="F2"/>
                </w:tcPr>
                <w:p w14:paraId="1E1DB276"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*Student Tuition Recovery Fund</w:t>
                  </w:r>
                </w:p>
                <w:p w14:paraId="745416C1"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(STRF)</w:t>
                  </w:r>
                </w:p>
                <w:p w14:paraId="58F9EBAA" w14:textId="77777777" w:rsidR="00B5448D" w:rsidRPr="00276D1E" w:rsidRDefault="00B5448D" w:rsidP="002E5A4A">
                  <w:pPr>
                    <w:spacing w:line="276" w:lineRule="auto"/>
                    <w:jc w:val="center"/>
                    <w:rPr>
                      <w:rFonts w:ascii="Cambria" w:hAnsi="Cambria"/>
                      <w:b/>
                      <w:szCs w:val="20"/>
                    </w:rPr>
                  </w:pPr>
                </w:p>
                <w:p w14:paraId="06D2B4D9" w14:textId="77777777" w:rsidR="00B5448D" w:rsidRPr="00276D1E" w:rsidRDefault="00B5448D" w:rsidP="002E5A4A">
                  <w:pPr>
                    <w:spacing w:line="276" w:lineRule="auto"/>
                    <w:jc w:val="center"/>
                    <w:rPr>
                      <w:rFonts w:ascii="Cambria" w:hAnsi="Cambria"/>
                      <w:b/>
                      <w:sz w:val="18"/>
                      <w:szCs w:val="18"/>
                    </w:rPr>
                  </w:pPr>
                  <w:r w:rsidRPr="00276D1E">
                    <w:rPr>
                      <w:rFonts w:ascii="Cambria" w:hAnsi="Cambria"/>
                      <w:b/>
                      <w:sz w:val="18"/>
                      <w:szCs w:val="18"/>
                    </w:rPr>
                    <w:t>Non-Refundable</w:t>
                  </w:r>
                </w:p>
              </w:tc>
              <w:tc>
                <w:tcPr>
                  <w:tcW w:w="1170" w:type="dxa"/>
                  <w:shd w:val="clear" w:color="auto" w:fill="F2F2F2" w:themeFill="background1" w:themeFillShade="F2"/>
                </w:tcPr>
                <w:p w14:paraId="5C70A55F"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Books</w:t>
                  </w:r>
                </w:p>
                <w:p w14:paraId="688524B8" w14:textId="77777777" w:rsidR="00B5448D" w:rsidRPr="00276D1E" w:rsidRDefault="00B5448D" w:rsidP="002E5A4A">
                  <w:pPr>
                    <w:spacing w:line="276" w:lineRule="auto"/>
                    <w:jc w:val="center"/>
                    <w:rPr>
                      <w:rFonts w:ascii="Cambria" w:hAnsi="Cambria"/>
                      <w:b/>
                      <w:szCs w:val="20"/>
                    </w:rPr>
                  </w:pPr>
                </w:p>
                <w:p w14:paraId="56DEA6AC" w14:textId="77777777" w:rsidR="00B5448D" w:rsidRPr="00276D1E" w:rsidRDefault="00B5448D" w:rsidP="002E5A4A">
                  <w:pPr>
                    <w:spacing w:line="276" w:lineRule="auto"/>
                    <w:jc w:val="center"/>
                    <w:rPr>
                      <w:rFonts w:ascii="Cambria" w:hAnsi="Cambria"/>
                      <w:b/>
                      <w:szCs w:val="20"/>
                    </w:rPr>
                  </w:pPr>
                </w:p>
                <w:p w14:paraId="36ACE9AE" w14:textId="77777777" w:rsidR="00B5448D" w:rsidRPr="00276D1E" w:rsidRDefault="00B5448D" w:rsidP="002E5A4A">
                  <w:pPr>
                    <w:spacing w:line="276" w:lineRule="auto"/>
                    <w:jc w:val="center"/>
                    <w:rPr>
                      <w:rFonts w:ascii="Cambria" w:hAnsi="Cambria"/>
                      <w:b/>
                      <w:szCs w:val="20"/>
                    </w:rPr>
                  </w:pPr>
                  <w:r w:rsidRPr="00276D1E">
                    <w:rPr>
                      <w:rFonts w:ascii="Cambria" w:hAnsi="Cambria"/>
                      <w:b/>
                      <w:sz w:val="18"/>
                      <w:szCs w:val="18"/>
                    </w:rPr>
                    <w:t>If used, non-Refundable</w:t>
                  </w:r>
                </w:p>
              </w:tc>
              <w:tc>
                <w:tcPr>
                  <w:tcW w:w="1170" w:type="dxa"/>
                  <w:shd w:val="clear" w:color="auto" w:fill="F2F2F2" w:themeFill="background1" w:themeFillShade="F2"/>
                </w:tcPr>
                <w:p w14:paraId="011F57A6"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Tools</w:t>
                  </w:r>
                </w:p>
                <w:p w14:paraId="2A7234C7" w14:textId="77777777" w:rsidR="00B5448D" w:rsidRPr="00276D1E" w:rsidRDefault="00B5448D" w:rsidP="002E5A4A">
                  <w:pPr>
                    <w:spacing w:line="276" w:lineRule="auto"/>
                    <w:jc w:val="center"/>
                    <w:rPr>
                      <w:rFonts w:ascii="Cambria" w:hAnsi="Cambria"/>
                      <w:b/>
                      <w:szCs w:val="20"/>
                    </w:rPr>
                  </w:pPr>
                </w:p>
                <w:p w14:paraId="7A5F75FB" w14:textId="77777777" w:rsidR="00B5448D" w:rsidRPr="00276D1E" w:rsidRDefault="00B5448D" w:rsidP="002E5A4A">
                  <w:pPr>
                    <w:spacing w:line="276" w:lineRule="auto"/>
                    <w:jc w:val="center"/>
                    <w:rPr>
                      <w:rFonts w:ascii="Cambria" w:hAnsi="Cambria"/>
                      <w:b/>
                      <w:szCs w:val="20"/>
                    </w:rPr>
                  </w:pPr>
                </w:p>
                <w:p w14:paraId="3B3E12A9" w14:textId="77777777" w:rsidR="00B5448D" w:rsidRPr="00276D1E" w:rsidRDefault="00B5448D" w:rsidP="002E5A4A">
                  <w:pPr>
                    <w:spacing w:line="276" w:lineRule="auto"/>
                    <w:jc w:val="center"/>
                    <w:rPr>
                      <w:rFonts w:ascii="Cambria" w:hAnsi="Cambria"/>
                      <w:b/>
                      <w:szCs w:val="20"/>
                    </w:rPr>
                  </w:pPr>
                </w:p>
                <w:p w14:paraId="575EB1FD" w14:textId="77777777" w:rsidR="00B5448D" w:rsidRPr="00276D1E" w:rsidRDefault="00B5448D" w:rsidP="002E5A4A">
                  <w:pPr>
                    <w:spacing w:line="276" w:lineRule="auto"/>
                    <w:jc w:val="center"/>
                    <w:rPr>
                      <w:rFonts w:ascii="Cambria" w:hAnsi="Cambria"/>
                      <w:b/>
                      <w:sz w:val="18"/>
                      <w:szCs w:val="18"/>
                    </w:rPr>
                  </w:pPr>
                  <w:r w:rsidRPr="00276D1E">
                    <w:rPr>
                      <w:rFonts w:ascii="Cambria" w:hAnsi="Cambria"/>
                      <w:b/>
                      <w:sz w:val="18"/>
                      <w:szCs w:val="18"/>
                    </w:rPr>
                    <w:t>If used, non-Refundable</w:t>
                  </w:r>
                </w:p>
              </w:tc>
              <w:tc>
                <w:tcPr>
                  <w:tcW w:w="1080" w:type="dxa"/>
                  <w:shd w:val="clear" w:color="auto" w:fill="F2F2F2" w:themeFill="background1" w:themeFillShade="F2"/>
                </w:tcPr>
                <w:p w14:paraId="66DF1385"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Tuition</w:t>
                  </w:r>
                </w:p>
              </w:tc>
              <w:tc>
                <w:tcPr>
                  <w:tcW w:w="1080" w:type="dxa"/>
                  <w:shd w:val="clear" w:color="auto" w:fill="F2F2F2" w:themeFill="background1" w:themeFillShade="F2"/>
                </w:tcPr>
                <w:p w14:paraId="16FCC2A4" w14:textId="77777777" w:rsidR="00B5448D" w:rsidRPr="00276D1E" w:rsidRDefault="00B5448D" w:rsidP="002E5A4A">
                  <w:pPr>
                    <w:spacing w:line="276" w:lineRule="auto"/>
                    <w:jc w:val="center"/>
                    <w:rPr>
                      <w:rFonts w:ascii="Cambria" w:hAnsi="Cambria"/>
                      <w:b/>
                      <w:szCs w:val="20"/>
                    </w:rPr>
                  </w:pPr>
                  <w:r w:rsidRPr="00276D1E">
                    <w:rPr>
                      <w:rFonts w:ascii="Cambria" w:hAnsi="Cambria"/>
                      <w:b/>
                      <w:szCs w:val="20"/>
                    </w:rPr>
                    <w:t>**Total Cost</w:t>
                  </w:r>
                </w:p>
              </w:tc>
            </w:tr>
            <w:tr w:rsidR="00B5448D" w:rsidRPr="00276D1E" w14:paraId="57802CC3" w14:textId="77777777" w:rsidTr="00B5448D">
              <w:tc>
                <w:tcPr>
                  <w:tcW w:w="1147" w:type="dxa"/>
                </w:tcPr>
                <w:p w14:paraId="65E626DA" w14:textId="064BD7DD" w:rsidR="00BB6482" w:rsidRPr="00276D1E" w:rsidRDefault="00BB6482" w:rsidP="002E5A4A">
                  <w:pPr>
                    <w:spacing w:line="276" w:lineRule="auto"/>
                    <w:rPr>
                      <w:rFonts w:ascii="Cambria" w:hAnsi="Cambria"/>
                      <w:sz w:val="18"/>
                      <w:szCs w:val="18"/>
                    </w:rPr>
                  </w:pPr>
                  <w:r>
                    <w:rPr>
                      <w:rFonts w:ascii="Cambria" w:hAnsi="Cambria"/>
                      <w:sz w:val="18"/>
                      <w:szCs w:val="18"/>
                    </w:rPr>
                    <w:t>BARBER COURSE ENGLISH AND SPANISH</w:t>
                  </w:r>
                </w:p>
              </w:tc>
              <w:tc>
                <w:tcPr>
                  <w:tcW w:w="1350" w:type="dxa"/>
                </w:tcPr>
                <w:p w14:paraId="496D5C2D" w14:textId="4F9ED71E" w:rsidR="00B5448D" w:rsidRPr="00276D1E" w:rsidRDefault="00B5448D" w:rsidP="002E5A4A">
                  <w:pPr>
                    <w:spacing w:line="276" w:lineRule="auto"/>
                    <w:jc w:val="center"/>
                    <w:rPr>
                      <w:rFonts w:ascii="Cambria" w:hAnsi="Cambria"/>
                      <w:sz w:val="18"/>
                      <w:szCs w:val="18"/>
                    </w:rPr>
                  </w:pPr>
                  <w:r w:rsidRPr="00276D1E">
                    <w:rPr>
                      <w:rFonts w:ascii="Cambria" w:hAnsi="Cambria"/>
                      <w:sz w:val="18"/>
                      <w:szCs w:val="18"/>
                    </w:rPr>
                    <w:t>$</w:t>
                  </w:r>
                  <w:r>
                    <w:rPr>
                      <w:rFonts w:ascii="Cambria" w:hAnsi="Cambria"/>
                      <w:sz w:val="18"/>
                      <w:szCs w:val="18"/>
                    </w:rPr>
                    <w:t>250.00</w:t>
                  </w:r>
                </w:p>
              </w:tc>
              <w:tc>
                <w:tcPr>
                  <w:tcW w:w="1350" w:type="dxa"/>
                </w:tcPr>
                <w:p w14:paraId="0376022B" w14:textId="4B2B3897" w:rsidR="00B5448D" w:rsidRPr="00276D1E" w:rsidRDefault="00B5448D" w:rsidP="002E5A4A">
                  <w:pPr>
                    <w:spacing w:line="276" w:lineRule="auto"/>
                    <w:jc w:val="center"/>
                    <w:rPr>
                      <w:rFonts w:ascii="Cambria" w:hAnsi="Cambria"/>
                      <w:sz w:val="18"/>
                      <w:szCs w:val="18"/>
                    </w:rPr>
                  </w:pPr>
                  <w:r w:rsidRPr="00276D1E">
                    <w:rPr>
                      <w:rFonts w:ascii="Cambria" w:hAnsi="Cambria"/>
                      <w:sz w:val="18"/>
                      <w:szCs w:val="18"/>
                    </w:rPr>
                    <w:t>$</w:t>
                  </w:r>
                  <w:r>
                    <w:rPr>
                      <w:rFonts w:ascii="Cambria" w:hAnsi="Cambria"/>
                      <w:sz w:val="18"/>
                      <w:szCs w:val="18"/>
                    </w:rPr>
                    <w:t>0</w:t>
                  </w:r>
                </w:p>
              </w:tc>
              <w:tc>
                <w:tcPr>
                  <w:tcW w:w="1170" w:type="dxa"/>
                </w:tcPr>
                <w:p w14:paraId="613DDA99" w14:textId="442759DE" w:rsidR="00B5448D" w:rsidRPr="00276D1E" w:rsidRDefault="00B5448D" w:rsidP="002E5A4A">
                  <w:pPr>
                    <w:spacing w:line="276" w:lineRule="auto"/>
                    <w:jc w:val="center"/>
                    <w:rPr>
                      <w:rFonts w:ascii="Cambria" w:hAnsi="Cambria" w:cs="Arial"/>
                      <w:sz w:val="18"/>
                      <w:szCs w:val="18"/>
                    </w:rPr>
                  </w:pPr>
                  <w:r w:rsidRPr="00276D1E">
                    <w:rPr>
                      <w:rFonts w:ascii="Cambria" w:hAnsi="Cambria" w:cs="Arial"/>
                      <w:sz w:val="18"/>
                      <w:szCs w:val="18"/>
                    </w:rPr>
                    <w:t>$</w:t>
                  </w:r>
                  <w:r>
                    <w:rPr>
                      <w:rFonts w:ascii="Cambria" w:hAnsi="Cambria" w:cs="Arial"/>
                      <w:sz w:val="18"/>
                      <w:szCs w:val="18"/>
                    </w:rPr>
                    <w:t>250.00</w:t>
                  </w:r>
                </w:p>
              </w:tc>
              <w:tc>
                <w:tcPr>
                  <w:tcW w:w="1170" w:type="dxa"/>
                </w:tcPr>
                <w:p w14:paraId="75445B0F" w14:textId="1648C249" w:rsidR="00B5448D" w:rsidRPr="00276D1E" w:rsidRDefault="00B5448D" w:rsidP="002E5A4A">
                  <w:pPr>
                    <w:spacing w:line="276" w:lineRule="auto"/>
                    <w:jc w:val="center"/>
                    <w:rPr>
                      <w:rFonts w:ascii="Cambria" w:hAnsi="Cambria" w:cs="Arial"/>
                      <w:sz w:val="18"/>
                      <w:szCs w:val="18"/>
                    </w:rPr>
                  </w:pPr>
                  <w:r>
                    <w:rPr>
                      <w:rFonts w:ascii="Cambria" w:hAnsi="Cambria" w:cs="Arial"/>
                      <w:sz w:val="18"/>
                      <w:szCs w:val="18"/>
                    </w:rPr>
                    <w:t>$500.00</w:t>
                  </w:r>
                </w:p>
              </w:tc>
              <w:tc>
                <w:tcPr>
                  <w:tcW w:w="1080" w:type="dxa"/>
                </w:tcPr>
                <w:p w14:paraId="5A6652EC" w14:textId="566C2C9A" w:rsidR="00B5448D" w:rsidRPr="00276D1E" w:rsidRDefault="00B5448D" w:rsidP="00DE64E5">
                  <w:pPr>
                    <w:spacing w:line="276" w:lineRule="auto"/>
                    <w:jc w:val="center"/>
                    <w:rPr>
                      <w:rFonts w:ascii="Cambria" w:hAnsi="Cambria"/>
                      <w:sz w:val="18"/>
                      <w:szCs w:val="18"/>
                    </w:rPr>
                  </w:pPr>
                  <w:r w:rsidRPr="00276D1E">
                    <w:rPr>
                      <w:rFonts w:ascii="Cambria" w:hAnsi="Cambria" w:cs="Arial"/>
                      <w:sz w:val="18"/>
                      <w:szCs w:val="18"/>
                    </w:rPr>
                    <w:t>$</w:t>
                  </w:r>
                  <w:r>
                    <w:rPr>
                      <w:rFonts w:ascii="Cambria" w:hAnsi="Cambria" w:cs="Arial"/>
                      <w:sz w:val="18"/>
                      <w:szCs w:val="18"/>
                    </w:rPr>
                    <w:t>11,000</w:t>
                  </w:r>
                </w:p>
              </w:tc>
              <w:tc>
                <w:tcPr>
                  <w:tcW w:w="1080" w:type="dxa"/>
                </w:tcPr>
                <w:p w14:paraId="228806F8" w14:textId="5DBE3ED9" w:rsidR="00B5448D" w:rsidRPr="00276D1E" w:rsidRDefault="00B5448D" w:rsidP="00DE64E5">
                  <w:pPr>
                    <w:spacing w:line="276" w:lineRule="auto"/>
                    <w:jc w:val="center"/>
                    <w:rPr>
                      <w:rFonts w:ascii="Cambria" w:hAnsi="Cambria"/>
                      <w:sz w:val="18"/>
                      <w:szCs w:val="18"/>
                    </w:rPr>
                  </w:pPr>
                  <w:r w:rsidRPr="00276D1E">
                    <w:rPr>
                      <w:rFonts w:ascii="Cambria" w:hAnsi="Cambria"/>
                      <w:sz w:val="18"/>
                      <w:szCs w:val="18"/>
                    </w:rPr>
                    <w:t>$</w:t>
                  </w:r>
                  <w:r>
                    <w:rPr>
                      <w:rFonts w:ascii="Cambria" w:hAnsi="Cambria"/>
                      <w:sz w:val="18"/>
                      <w:szCs w:val="18"/>
                    </w:rPr>
                    <w:t>12,000</w:t>
                  </w:r>
                </w:p>
              </w:tc>
            </w:tr>
            <w:tr w:rsidR="00E82996" w:rsidRPr="00276D1E" w14:paraId="746EF1C9" w14:textId="77777777" w:rsidTr="00B5448D">
              <w:tc>
                <w:tcPr>
                  <w:tcW w:w="1147" w:type="dxa"/>
                </w:tcPr>
                <w:p w14:paraId="407F4250" w14:textId="4E3F003B" w:rsidR="00E82996" w:rsidRPr="00276D1E" w:rsidRDefault="00E82996" w:rsidP="002E5A4A">
                  <w:pPr>
                    <w:spacing w:line="276" w:lineRule="auto"/>
                    <w:rPr>
                      <w:rFonts w:ascii="Cambria" w:hAnsi="Cambria"/>
                      <w:sz w:val="18"/>
                      <w:szCs w:val="18"/>
                    </w:rPr>
                  </w:pPr>
                  <w:r>
                    <w:rPr>
                      <w:rFonts w:ascii="Cambria" w:hAnsi="Cambria"/>
                      <w:sz w:val="18"/>
                      <w:szCs w:val="18"/>
                    </w:rPr>
                    <w:t>BARBER INSTRUC-TOR PROGRAM</w:t>
                  </w:r>
                </w:p>
              </w:tc>
              <w:tc>
                <w:tcPr>
                  <w:tcW w:w="1350" w:type="dxa"/>
                </w:tcPr>
                <w:p w14:paraId="6D1FD23F" w14:textId="53017F86" w:rsidR="00E82996" w:rsidRPr="00276D1E" w:rsidRDefault="00607F4B" w:rsidP="002E5A4A">
                  <w:pPr>
                    <w:spacing w:line="276" w:lineRule="auto"/>
                    <w:jc w:val="center"/>
                    <w:rPr>
                      <w:rFonts w:ascii="Cambria" w:hAnsi="Cambria"/>
                      <w:sz w:val="18"/>
                      <w:szCs w:val="18"/>
                    </w:rPr>
                  </w:pPr>
                  <w:r>
                    <w:rPr>
                      <w:rFonts w:ascii="Cambria" w:hAnsi="Cambria"/>
                      <w:sz w:val="18"/>
                      <w:szCs w:val="18"/>
                    </w:rPr>
                    <w:t>$250.00</w:t>
                  </w:r>
                </w:p>
              </w:tc>
              <w:tc>
                <w:tcPr>
                  <w:tcW w:w="1350" w:type="dxa"/>
                </w:tcPr>
                <w:p w14:paraId="78D1BD42" w14:textId="64408B9F" w:rsidR="00E82996" w:rsidRPr="00276D1E" w:rsidRDefault="00607F4B" w:rsidP="002E5A4A">
                  <w:pPr>
                    <w:spacing w:line="276" w:lineRule="auto"/>
                    <w:jc w:val="center"/>
                    <w:rPr>
                      <w:rFonts w:ascii="Cambria" w:hAnsi="Cambria"/>
                      <w:sz w:val="18"/>
                      <w:szCs w:val="18"/>
                    </w:rPr>
                  </w:pPr>
                  <w:r>
                    <w:rPr>
                      <w:rFonts w:ascii="Cambria" w:hAnsi="Cambria"/>
                      <w:sz w:val="18"/>
                      <w:szCs w:val="18"/>
                    </w:rPr>
                    <w:t>$0</w:t>
                  </w:r>
                </w:p>
              </w:tc>
              <w:tc>
                <w:tcPr>
                  <w:tcW w:w="1170" w:type="dxa"/>
                </w:tcPr>
                <w:p w14:paraId="21568F47" w14:textId="7D034F82" w:rsidR="00E82996" w:rsidRPr="00276D1E" w:rsidRDefault="00607F4B" w:rsidP="002E5A4A">
                  <w:pPr>
                    <w:spacing w:line="276" w:lineRule="auto"/>
                    <w:jc w:val="center"/>
                    <w:rPr>
                      <w:rFonts w:ascii="Cambria" w:hAnsi="Cambria" w:cs="Arial"/>
                      <w:sz w:val="18"/>
                      <w:szCs w:val="18"/>
                    </w:rPr>
                  </w:pPr>
                  <w:r>
                    <w:rPr>
                      <w:rFonts w:ascii="Cambria" w:hAnsi="Cambria" w:cs="Arial"/>
                      <w:sz w:val="18"/>
                      <w:szCs w:val="18"/>
                    </w:rPr>
                    <w:t>$0</w:t>
                  </w:r>
                </w:p>
              </w:tc>
              <w:tc>
                <w:tcPr>
                  <w:tcW w:w="1170" w:type="dxa"/>
                </w:tcPr>
                <w:p w14:paraId="10C36BD7" w14:textId="70CD6EB5" w:rsidR="00E82996" w:rsidRDefault="00607F4B" w:rsidP="002E5A4A">
                  <w:pPr>
                    <w:spacing w:line="276" w:lineRule="auto"/>
                    <w:jc w:val="center"/>
                    <w:rPr>
                      <w:rFonts w:ascii="Cambria" w:hAnsi="Cambria" w:cs="Arial"/>
                      <w:sz w:val="18"/>
                      <w:szCs w:val="18"/>
                    </w:rPr>
                  </w:pPr>
                  <w:r>
                    <w:rPr>
                      <w:rFonts w:ascii="Cambria" w:hAnsi="Cambria" w:cs="Arial"/>
                      <w:sz w:val="18"/>
                      <w:szCs w:val="18"/>
                    </w:rPr>
                    <w:t>$</w:t>
                  </w:r>
                  <w:r w:rsidR="00493EAF">
                    <w:rPr>
                      <w:rFonts w:ascii="Cambria" w:hAnsi="Cambria" w:cs="Arial"/>
                      <w:sz w:val="18"/>
                      <w:szCs w:val="18"/>
                    </w:rPr>
                    <w:t>0</w:t>
                  </w:r>
                </w:p>
              </w:tc>
              <w:tc>
                <w:tcPr>
                  <w:tcW w:w="1080" w:type="dxa"/>
                </w:tcPr>
                <w:p w14:paraId="340CD0CD" w14:textId="10BB548D" w:rsidR="00E82996" w:rsidRPr="00276D1E" w:rsidRDefault="00493EAF" w:rsidP="00DE64E5">
                  <w:pPr>
                    <w:spacing w:line="276" w:lineRule="auto"/>
                    <w:jc w:val="center"/>
                    <w:rPr>
                      <w:rFonts w:ascii="Cambria" w:hAnsi="Cambria" w:cs="Arial"/>
                      <w:sz w:val="18"/>
                      <w:szCs w:val="18"/>
                    </w:rPr>
                  </w:pPr>
                  <w:r>
                    <w:rPr>
                      <w:rFonts w:ascii="Cambria" w:hAnsi="Cambria" w:cs="Arial"/>
                      <w:sz w:val="18"/>
                      <w:szCs w:val="18"/>
                    </w:rPr>
                    <w:t>$5,750.00</w:t>
                  </w:r>
                </w:p>
              </w:tc>
              <w:tc>
                <w:tcPr>
                  <w:tcW w:w="1080" w:type="dxa"/>
                </w:tcPr>
                <w:p w14:paraId="6AB31D10" w14:textId="27C16ACB" w:rsidR="00E82996" w:rsidRPr="00276D1E" w:rsidRDefault="00493EAF" w:rsidP="00DE64E5">
                  <w:pPr>
                    <w:spacing w:line="276" w:lineRule="auto"/>
                    <w:jc w:val="center"/>
                    <w:rPr>
                      <w:rFonts w:ascii="Cambria" w:hAnsi="Cambria"/>
                      <w:sz w:val="18"/>
                      <w:szCs w:val="18"/>
                    </w:rPr>
                  </w:pPr>
                  <w:r>
                    <w:rPr>
                      <w:rFonts w:ascii="Cambria" w:hAnsi="Cambria"/>
                      <w:sz w:val="18"/>
                      <w:szCs w:val="18"/>
                    </w:rPr>
                    <w:t>$</w:t>
                  </w:r>
                  <w:r w:rsidR="008440B7">
                    <w:rPr>
                      <w:rFonts w:ascii="Cambria" w:hAnsi="Cambria"/>
                      <w:sz w:val="18"/>
                      <w:szCs w:val="18"/>
                    </w:rPr>
                    <w:t>6,000</w:t>
                  </w:r>
                </w:p>
              </w:tc>
            </w:tr>
            <w:tr w:rsidR="00371C9B" w:rsidRPr="00276D1E" w14:paraId="1F70E9B7" w14:textId="77777777" w:rsidTr="00B5448D">
              <w:tc>
                <w:tcPr>
                  <w:tcW w:w="1147" w:type="dxa"/>
                </w:tcPr>
                <w:p w14:paraId="59E23857" w14:textId="39710FC7" w:rsidR="00371C9B" w:rsidRDefault="00BA0BDB" w:rsidP="002E5A4A">
                  <w:pPr>
                    <w:spacing w:line="276" w:lineRule="auto"/>
                    <w:rPr>
                      <w:rFonts w:ascii="Cambria" w:hAnsi="Cambria"/>
                      <w:sz w:val="18"/>
                      <w:szCs w:val="18"/>
                    </w:rPr>
                  </w:pPr>
                  <w:r>
                    <w:rPr>
                      <w:rFonts w:ascii="Cambria" w:hAnsi="Cambria"/>
                      <w:sz w:val="18"/>
                      <w:szCs w:val="18"/>
                    </w:rPr>
                    <w:lastRenderedPageBreak/>
                    <w:t xml:space="preserve">BARBE-RING </w:t>
                  </w:r>
                </w:p>
              </w:tc>
              <w:tc>
                <w:tcPr>
                  <w:tcW w:w="1350" w:type="dxa"/>
                </w:tcPr>
                <w:p w14:paraId="569844E2" w14:textId="66E9400E" w:rsidR="00371C9B" w:rsidRDefault="00BA0BDB" w:rsidP="002E5A4A">
                  <w:pPr>
                    <w:spacing w:line="276" w:lineRule="auto"/>
                    <w:jc w:val="center"/>
                    <w:rPr>
                      <w:rFonts w:ascii="Cambria" w:hAnsi="Cambria"/>
                      <w:sz w:val="18"/>
                      <w:szCs w:val="18"/>
                    </w:rPr>
                  </w:pPr>
                  <w:r>
                    <w:rPr>
                      <w:rFonts w:ascii="Cambria" w:hAnsi="Cambria"/>
                      <w:sz w:val="18"/>
                      <w:szCs w:val="18"/>
                    </w:rPr>
                    <w:t>$250.00</w:t>
                  </w:r>
                </w:p>
              </w:tc>
              <w:tc>
                <w:tcPr>
                  <w:tcW w:w="1350" w:type="dxa"/>
                </w:tcPr>
                <w:p w14:paraId="2A9785CB" w14:textId="6E6280EA" w:rsidR="00371C9B" w:rsidRDefault="00BA0BDB" w:rsidP="002E5A4A">
                  <w:pPr>
                    <w:spacing w:line="276" w:lineRule="auto"/>
                    <w:jc w:val="center"/>
                    <w:rPr>
                      <w:rFonts w:ascii="Cambria" w:hAnsi="Cambria"/>
                      <w:sz w:val="18"/>
                      <w:szCs w:val="18"/>
                    </w:rPr>
                  </w:pPr>
                  <w:r>
                    <w:rPr>
                      <w:rFonts w:ascii="Cambria" w:hAnsi="Cambria"/>
                      <w:sz w:val="18"/>
                      <w:szCs w:val="18"/>
                    </w:rPr>
                    <w:t>$0</w:t>
                  </w:r>
                </w:p>
              </w:tc>
              <w:tc>
                <w:tcPr>
                  <w:tcW w:w="1170" w:type="dxa"/>
                </w:tcPr>
                <w:p w14:paraId="11F4819C" w14:textId="4BE16ECF" w:rsidR="00371C9B" w:rsidRDefault="000B193A" w:rsidP="002E5A4A">
                  <w:pPr>
                    <w:spacing w:line="276" w:lineRule="auto"/>
                    <w:jc w:val="center"/>
                    <w:rPr>
                      <w:rFonts w:ascii="Cambria" w:hAnsi="Cambria" w:cs="Arial"/>
                      <w:sz w:val="18"/>
                      <w:szCs w:val="18"/>
                    </w:rPr>
                  </w:pPr>
                  <w:r>
                    <w:rPr>
                      <w:rFonts w:ascii="Cambria" w:hAnsi="Cambria" w:cs="Arial"/>
                      <w:sz w:val="18"/>
                      <w:szCs w:val="18"/>
                    </w:rPr>
                    <w:t>$</w:t>
                  </w:r>
                  <w:r w:rsidR="00565F96">
                    <w:rPr>
                      <w:rFonts w:ascii="Cambria" w:hAnsi="Cambria" w:cs="Arial"/>
                      <w:sz w:val="18"/>
                      <w:szCs w:val="18"/>
                    </w:rPr>
                    <w:t>250.00</w:t>
                  </w:r>
                </w:p>
              </w:tc>
              <w:tc>
                <w:tcPr>
                  <w:tcW w:w="1170" w:type="dxa"/>
                </w:tcPr>
                <w:p w14:paraId="6C1CEE5F" w14:textId="1F5964EA" w:rsidR="00371C9B" w:rsidRDefault="000B193A" w:rsidP="002E5A4A">
                  <w:pPr>
                    <w:spacing w:line="276" w:lineRule="auto"/>
                    <w:jc w:val="center"/>
                    <w:rPr>
                      <w:rFonts w:ascii="Cambria" w:hAnsi="Cambria" w:cs="Arial"/>
                      <w:sz w:val="18"/>
                      <w:szCs w:val="18"/>
                    </w:rPr>
                  </w:pPr>
                  <w:r>
                    <w:rPr>
                      <w:rFonts w:ascii="Cambria" w:hAnsi="Cambria" w:cs="Arial"/>
                      <w:sz w:val="18"/>
                      <w:szCs w:val="18"/>
                    </w:rPr>
                    <w:t>$</w:t>
                  </w:r>
                  <w:r w:rsidR="00B003E0">
                    <w:rPr>
                      <w:rFonts w:ascii="Cambria" w:hAnsi="Cambria" w:cs="Arial"/>
                      <w:sz w:val="18"/>
                      <w:szCs w:val="18"/>
                    </w:rPr>
                    <w:t>500.00</w:t>
                  </w:r>
                </w:p>
              </w:tc>
              <w:tc>
                <w:tcPr>
                  <w:tcW w:w="1080" w:type="dxa"/>
                </w:tcPr>
                <w:p w14:paraId="2CF1B543" w14:textId="64329509" w:rsidR="00371C9B" w:rsidRDefault="00C572A0" w:rsidP="00DE64E5">
                  <w:pPr>
                    <w:spacing w:line="276" w:lineRule="auto"/>
                    <w:jc w:val="center"/>
                    <w:rPr>
                      <w:rFonts w:ascii="Cambria" w:hAnsi="Cambria" w:cs="Arial"/>
                      <w:sz w:val="18"/>
                      <w:szCs w:val="18"/>
                    </w:rPr>
                  </w:pPr>
                  <w:r>
                    <w:rPr>
                      <w:rFonts w:ascii="Cambria" w:hAnsi="Cambria" w:cs="Arial"/>
                      <w:sz w:val="18"/>
                      <w:szCs w:val="18"/>
                    </w:rPr>
                    <w:t>$</w:t>
                  </w:r>
                  <w:r w:rsidR="00565F96">
                    <w:rPr>
                      <w:rFonts w:ascii="Cambria" w:hAnsi="Cambria" w:cs="Arial"/>
                      <w:sz w:val="18"/>
                      <w:szCs w:val="18"/>
                    </w:rPr>
                    <w:t>11,000</w:t>
                  </w:r>
                </w:p>
              </w:tc>
              <w:tc>
                <w:tcPr>
                  <w:tcW w:w="1080" w:type="dxa"/>
                </w:tcPr>
                <w:p w14:paraId="4FC3A3D4" w14:textId="535CEB1F" w:rsidR="00371C9B" w:rsidRDefault="00565F96" w:rsidP="00DE64E5">
                  <w:pPr>
                    <w:spacing w:line="276" w:lineRule="auto"/>
                    <w:jc w:val="center"/>
                    <w:rPr>
                      <w:rFonts w:ascii="Cambria" w:hAnsi="Cambria"/>
                      <w:sz w:val="18"/>
                      <w:szCs w:val="18"/>
                    </w:rPr>
                  </w:pPr>
                  <w:r>
                    <w:rPr>
                      <w:rFonts w:ascii="Cambria" w:hAnsi="Cambria"/>
                      <w:sz w:val="18"/>
                      <w:szCs w:val="18"/>
                    </w:rPr>
                    <w:t>12,000</w:t>
                  </w:r>
                </w:p>
              </w:tc>
            </w:tr>
          </w:tbl>
          <w:p w14:paraId="5873EFE8" w14:textId="0E051A8D" w:rsidR="0053065F" w:rsidRPr="00276D1E" w:rsidRDefault="0053065F" w:rsidP="002E5A4A">
            <w:pPr>
              <w:spacing w:before="240" w:line="276" w:lineRule="auto"/>
              <w:ind w:right="-468"/>
              <w:jc w:val="both"/>
              <w:rPr>
                <w:rFonts w:ascii="Cambria" w:hAnsi="Cambria"/>
                <w:sz w:val="24"/>
              </w:rPr>
            </w:pPr>
            <w:r w:rsidRPr="00276D1E">
              <w:rPr>
                <w:rFonts w:ascii="Cambria" w:hAnsi="Cambria"/>
                <w:sz w:val="24"/>
              </w:rPr>
              <w:t>*STRF:  $</w:t>
            </w:r>
            <w:r w:rsidR="000649F9">
              <w:rPr>
                <w:rFonts w:ascii="Cambria" w:hAnsi="Cambria"/>
                <w:sz w:val="24"/>
              </w:rPr>
              <w:t>2</w:t>
            </w:r>
            <w:r w:rsidRPr="00276D1E">
              <w:rPr>
                <w:rFonts w:ascii="Cambria" w:hAnsi="Cambria"/>
                <w:sz w:val="24"/>
              </w:rPr>
              <w:t>.</w:t>
            </w:r>
            <w:r w:rsidR="00B4048F">
              <w:rPr>
                <w:rFonts w:ascii="Cambria" w:hAnsi="Cambria"/>
                <w:sz w:val="24"/>
              </w:rPr>
              <w:t>5</w:t>
            </w:r>
            <w:r w:rsidRPr="00276D1E">
              <w:rPr>
                <w:rFonts w:ascii="Cambria" w:hAnsi="Cambria"/>
                <w:sz w:val="24"/>
              </w:rPr>
              <w:t>0 for every $1,000 of tuition rounded to the nearest $1,000.</w:t>
            </w:r>
          </w:p>
          <w:p w14:paraId="72C787E5" w14:textId="77777777" w:rsidR="0053065F" w:rsidRPr="00276D1E" w:rsidRDefault="0053065F" w:rsidP="002E5A4A">
            <w:pPr>
              <w:spacing w:line="276" w:lineRule="auto"/>
              <w:jc w:val="both"/>
              <w:rPr>
                <w:rFonts w:ascii="Cambria" w:hAnsi="Cambria"/>
                <w:sz w:val="24"/>
              </w:rPr>
            </w:pPr>
            <w:r w:rsidRPr="00276D1E">
              <w:rPr>
                <w:rFonts w:ascii="Cambria" w:hAnsi="Cambria"/>
                <w:sz w:val="24"/>
              </w:rPr>
              <w:t>**Charges for the period of attendance and the entire program.</w:t>
            </w:r>
          </w:p>
          <w:p w14:paraId="6BB55C9E" w14:textId="77777777" w:rsidR="0054435A" w:rsidRPr="00276D1E" w:rsidRDefault="0054435A" w:rsidP="002E5A4A">
            <w:pPr>
              <w:spacing w:line="276" w:lineRule="auto"/>
              <w:jc w:val="both"/>
              <w:rPr>
                <w:rFonts w:ascii="Cambria" w:hAnsi="Cambria" w:cs="Arial"/>
                <w:sz w:val="24"/>
              </w:rPr>
            </w:pPr>
          </w:p>
          <w:p w14:paraId="27AF0020" w14:textId="77777777" w:rsidR="00C77890" w:rsidRPr="00276D1E" w:rsidRDefault="00C77890" w:rsidP="002E5A4A">
            <w:pPr>
              <w:spacing w:line="276" w:lineRule="auto"/>
              <w:jc w:val="both"/>
              <w:rPr>
                <w:rFonts w:ascii="Cambria" w:hAnsi="Cambria" w:cs="TimesNewRoman"/>
                <w:sz w:val="24"/>
              </w:rPr>
            </w:pPr>
            <w:r w:rsidRPr="00276D1E">
              <w:rPr>
                <w:rFonts w:ascii="Cambria" w:hAnsi="Cambria"/>
                <w:b/>
                <w:sz w:val="24"/>
              </w:rPr>
              <w:t xml:space="preserve">Additional Fee, paid by the graduate:  </w:t>
            </w:r>
            <w:r w:rsidRPr="00276D1E">
              <w:rPr>
                <w:rFonts w:ascii="Cambria" w:hAnsi="Cambria"/>
                <w:sz w:val="24"/>
              </w:rPr>
              <w:t>California Board of Barbering and Cosmetology, Barbering examination and initial license fee $ 125.00.</w:t>
            </w:r>
            <w:r w:rsidRPr="00276D1E">
              <w:rPr>
                <w:rFonts w:ascii="Cambria" w:hAnsi="Cambria" w:cs="TimesNewRoman"/>
                <w:sz w:val="24"/>
              </w:rPr>
              <w:t xml:space="preserve">  </w:t>
            </w:r>
            <w:r w:rsidRPr="00276D1E">
              <w:rPr>
                <w:rFonts w:ascii="Cambria" w:hAnsi="Cambria" w:cs="TimesNewRoman"/>
                <w:sz w:val="24"/>
              </w:rPr>
              <w:tab/>
            </w:r>
          </w:p>
          <w:p w14:paraId="7FA4A6A9" w14:textId="77777777" w:rsidR="00C77890" w:rsidRPr="00276D1E" w:rsidRDefault="00C77890" w:rsidP="002E5A4A">
            <w:pPr>
              <w:spacing w:line="276" w:lineRule="auto"/>
              <w:jc w:val="both"/>
              <w:rPr>
                <w:rFonts w:ascii="Cambria" w:hAnsi="Cambria"/>
                <w:b/>
                <w:sz w:val="24"/>
              </w:rPr>
            </w:pPr>
          </w:p>
          <w:p w14:paraId="6A9A95D5" w14:textId="24614188" w:rsidR="0054435A" w:rsidRPr="00276D1E" w:rsidRDefault="0054435A" w:rsidP="002E5A4A">
            <w:pPr>
              <w:spacing w:line="276" w:lineRule="auto"/>
              <w:jc w:val="both"/>
              <w:rPr>
                <w:rFonts w:ascii="Cambria" w:hAnsi="Cambria"/>
                <w:b/>
                <w:sz w:val="24"/>
              </w:rPr>
            </w:pPr>
            <w:r w:rsidRPr="00276D1E">
              <w:rPr>
                <w:rFonts w:ascii="Cambria" w:hAnsi="Cambria"/>
                <w:b/>
                <w:sz w:val="24"/>
              </w:rPr>
              <w:t>Additional Fees, if applicable:</w:t>
            </w:r>
            <w:r w:rsidRPr="00276D1E">
              <w:rPr>
                <w:rFonts w:ascii="Cambria" w:hAnsi="Cambria"/>
                <w:sz w:val="24"/>
              </w:rPr>
              <w:t xml:space="preserve">  </w:t>
            </w:r>
            <w:r w:rsidR="006D507D" w:rsidRPr="00276D1E">
              <w:rPr>
                <w:rFonts w:ascii="Cambria" w:hAnsi="Cambria"/>
                <w:sz w:val="24"/>
              </w:rPr>
              <w:t>Return check fee $15.00</w:t>
            </w:r>
            <w:r w:rsidR="00A5215B">
              <w:rPr>
                <w:rFonts w:ascii="Cambria" w:hAnsi="Cambria"/>
                <w:sz w:val="24"/>
              </w:rPr>
              <w:t xml:space="preserve">, Wonderlic fee $20.00, Instructional </w:t>
            </w:r>
            <w:r w:rsidR="0090118F">
              <w:rPr>
                <w:rFonts w:ascii="Cambria" w:hAnsi="Cambria"/>
                <w:sz w:val="24"/>
              </w:rPr>
              <w:t xml:space="preserve">hourly fee </w:t>
            </w:r>
            <w:r w:rsidR="00383051">
              <w:rPr>
                <w:rFonts w:ascii="Cambria" w:hAnsi="Cambria"/>
                <w:sz w:val="24"/>
              </w:rPr>
              <w:t>per</w:t>
            </w:r>
            <w:r w:rsidR="0090118F">
              <w:rPr>
                <w:rFonts w:ascii="Cambria" w:hAnsi="Cambria"/>
                <w:sz w:val="24"/>
              </w:rPr>
              <w:t xml:space="preserve"> hour </w:t>
            </w:r>
            <w:r w:rsidR="00A5215B">
              <w:rPr>
                <w:rFonts w:ascii="Cambria" w:hAnsi="Cambria"/>
                <w:sz w:val="24"/>
              </w:rPr>
              <w:t>over 150% maximum timeframe provided</w:t>
            </w:r>
            <w:r w:rsidR="00383051">
              <w:rPr>
                <w:rFonts w:ascii="Cambria" w:hAnsi="Cambria"/>
                <w:sz w:val="24"/>
              </w:rPr>
              <w:t xml:space="preserve"> at</w:t>
            </w:r>
            <w:r w:rsidR="00A5215B">
              <w:rPr>
                <w:rFonts w:ascii="Cambria" w:hAnsi="Cambria"/>
                <w:sz w:val="24"/>
              </w:rPr>
              <w:t xml:space="preserve"> $6.00 per hour</w:t>
            </w:r>
          </w:p>
          <w:p w14:paraId="4772F0B5" w14:textId="77777777" w:rsidR="00E013A7" w:rsidRPr="00276D1E" w:rsidRDefault="00E013A7" w:rsidP="002E5A4A">
            <w:pPr>
              <w:spacing w:line="276" w:lineRule="auto"/>
              <w:jc w:val="both"/>
              <w:rPr>
                <w:rFonts w:ascii="Cambria" w:hAnsi="Cambria" w:cs="Arial"/>
                <w:sz w:val="24"/>
              </w:rPr>
            </w:pPr>
          </w:p>
          <w:p w14:paraId="1F8931EA" w14:textId="77777777" w:rsidR="00065248" w:rsidRPr="00276D1E" w:rsidRDefault="00065248" w:rsidP="002E5A4A">
            <w:pPr>
              <w:spacing w:line="276" w:lineRule="auto"/>
              <w:jc w:val="both"/>
              <w:rPr>
                <w:rFonts w:ascii="Cambria" w:hAnsi="Cambria" w:cs="Arial"/>
                <w:sz w:val="24"/>
              </w:rPr>
            </w:pPr>
            <w:r w:rsidRPr="00276D1E">
              <w:rPr>
                <w:rFonts w:ascii="Cambria" w:hAnsi="Cambria" w:cs="Arial"/>
                <w:sz w:val="24"/>
              </w:rPr>
              <w:t xml:space="preserve">All </w:t>
            </w:r>
            <w:r w:rsidR="00135C41" w:rsidRPr="00276D1E">
              <w:rPr>
                <w:rFonts w:ascii="Cambria" w:hAnsi="Cambria" w:cs="Arial"/>
                <w:sz w:val="24"/>
              </w:rPr>
              <w:t>books, supplies and tools</w:t>
            </w:r>
            <w:r w:rsidRPr="00276D1E">
              <w:rPr>
                <w:rFonts w:ascii="Cambria" w:hAnsi="Cambria" w:cs="Arial"/>
                <w:sz w:val="24"/>
              </w:rPr>
              <w:t xml:space="preserve"> for the </w:t>
            </w:r>
            <w:r w:rsidR="000D57DD" w:rsidRPr="00276D1E">
              <w:rPr>
                <w:rFonts w:ascii="Cambria" w:hAnsi="Cambria" w:cs="Arial"/>
                <w:sz w:val="24"/>
              </w:rPr>
              <w:t>program</w:t>
            </w:r>
            <w:r w:rsidRPr="00276D1E">
              <w:rPr>
                <w:rFonts w:ascii="Cambria" w:hAnsi="Cambria" w:cs="Arial"/>
                <w:sz w:val="24"/>
              </w:rPr>
              <w:t xml:space="preserve"> selected will be furnished by the school at the stated charge.  A complete list o</w:t>
            </w:r>
            <w:r w:rsidR="00247E79" w:rsidRPr="00276D1E">
              <w:rPr>
                <w:rFonts w:ascii="Cambria" w:hAnsi="Cambria" w:cs="Arial"/>
                <w:sz w:val="24"/>
              </w:rPr>
              <w:t xml:space="preserve">f </w:t>
            </w:r>
            <w:r w:rsidRPr="00276D1E">
              <w:rPr>
                <w:rFonts w:ascii="Cambria" w:hAnsi="Cambria" w:cs="Arial"/>
                <w:sz w:val="24"/>
              </w:rPr>
              <w:t>required books, supplies, and/or equipment is provided to each student.  Lost, mutilated, or stolen items will be replaced at the expense of the student.</w:t>
            </w:r>
          </w:p>
          <w:p w14:paraId="2D2B5715" w14:textId="77777777" w:rsidR="0083127F" w:rsidRDefault="0083127F" w:rsidP="00354137">
            <w:pPr>
              <w:pStyle w:val="Heading2"/>
              <w:rPr>
                <w:rFonts w:ascii="Cambria" w:hAnsi="Cambria"/>
                <w:sz w:val="24"/>
                <w:szCs w:val="24"/>
                <w:u w:val="single"/>
              </w:rPr>
            </w:pPr>
          </w:p>
          <w:p w14:paraId="72B89213" w14:textId="77777777" w:rsidR="0054435A" w:rsidRPr="00354137" w:rsidRDefault="0054435A" w:rsidP="00354137">
            <w:pPr>
              <w:pStyle w:val="Heading2"/>
              <w:rPr>
                <w:rFonts w:ascii="Cambria" w:hAnsi="Cambria"/>
                <w:sz w:val="24"/>
                <w:szCs w:val="24"/>
                <w:u w:val="single"/>
              </w:rPr>
            </w:pPr>
            <w:bookmarkStart w:id="81" w:name="_Toc25258042"/>
            <w:r w:rsidRPr="00383051">
              <w:rPr>
                <w:rFonts w:ascii="Cambria" w:hAnsi="Cambria"/>
                <w:sz w:val="24"/>
                <w:szCs w:val="24"/>
                <w:u w:val="single"/>
              </w:rPr>
              <w:t>PAYMENT</w:t>
            </w:r>
            <w:bookmarkEnd w:id="81"/>
          </w:p>
          <w:p w14:paraId="2DC8CDC0" w14:textId="77777777" w:rsidR="0054435A" w:rsidRPr="00276D1E" w:rsidRDefault="0054435A" w:rsidP="002E5A4A">
            <w:pPr>
              <w:spacing w:line="276" w:lineRule="auto"/>
              <w:jc w:val="both"/>
              <w:rPr>
                <w:rFonts w:ascii="Cambria" w:hAnsi="Cambria" w:cs="Arial"/>
                <w:b/>
                <w:sz w:val="24"/>
                <w:u w:val="single"/>
              </w:rPr>
            </w:pPr>
          </w:p>
          <w:p w14:paraId="26B5C2DE" w14:textId="074CB235" w:rsidR="000649F9" w:rsidRPr="00B34E2E" w:rsidRDefault="00D92100" w:rsidP="00B34E2E">
            <w:pPr>
              <w:spacing w:line="276" w:lineRule="auto"/>
              <w:jc w:val="both"/>
              <w:rPr>
                <w:rFonts w:ascii="Cambria" w:hAnsi="Cambria"/>
              </w:rPr>
            </w:pPr>
            <w:r w:rsidRPr="00276D1E">
              <w:rPr>
                <w:rFonts w:ascii="Cambria" w:hAnsi="Cambria" w:cs="Arial"/>
                <w:sz w:val="24"/>
              </w:rPr>
              <w:t xml:space="preserve">ROSSTON SCHOOL OF HAIR DESIGN </w:t>
            </w:r>
            <w:r w:rsidR="00383051">
              <w:rPr>
                <w:rFonts w:ascii="Cambria" w:hAnsi="Cambria"/>
                <w:sz w:val="24"/>
              </w:rPr>
              <w:t>accepts payments via cash, credit card, money order, or check.</w:t>
            </w:r>
          </w:p>
          <w:p w14:paraId="22EB2BA0" w14:textId="77777777" w:rsidR="000649F9" w:rsidRPr="00B34E2E" w:rsidRDefault="000649F9" w:rsidP="00B34E2E">
            <w:pPr>
              <w:spacing w:line="276" w:lineRule="auto"/>
              <w:jc w:val="both"/>
              <w:rPr>
                <w:rFonts w:ascii="Cambria" w:hAnsi="Cambria"/>
              </w:rPr>
            </w:pPr>
          </w:p>
          <w:p w14:paraId="2010230F" w14:textId="77777777" w:rsidR="0053065F" w:rsidRPr="0068234A" w:rsidRDefault="0053065F" w:rsidP="0068234A">
            <w:pPr>
              <w:pStyle w:val="Heading2"/>
              <w:rPr>
                <w:rFonts w:ascii="Cambria" w:hAnsi="Cambria"/>
                <w:noProof/>
                <w:sz w:val="24"/>
                <w:szCs w:val="24"/>
                <w:u w:val="single"/>
                <w:lang w:eastAsia="zh-CN"/>
              </w:rPr>
            </w:pPr>
            <w:bookmarkStart w:id="82" w:name="_Toc25258045"/>
            <w:r w:rsidRPr="0068234A">
              <w:rPr>
                <w:rFonts w:ascii="Cambria" w:hAnsi="Cambria"/>
                <w:noProof/>
                <w:sz w:val="24"/>
                <w:szCs w:val="24"/>
                <w:u w:val="single"/>
                <w:lang w:eastAsia="zh-CN"/>
              </w:rPr>
              <w:t>LOAN</w:t>
            </w:r>
            <w:bookmarkEnd w:id="82"/>
          </w:p>
          <w:p w14:paraId="261DBBAF" w14:textId="77777777" w:rsidR="0053065F" w:rsidRPr="00276D1E" w:rsidRDefault="0053065F" w:rsidP="002E5A4A">
            <w:pPr>
              <w:spacing w:line="276" w:lineRule="auto"/>
              <w:jc w:val="both"/>
              <w:outlineLvl w:val="0"/>
              <w:rPr>
                <w:rFonts w:ascii="Cambria" w:hAnsi="Cambria"/>
                <w:b/>
                <w:sz w:val="28"/>
                <w:szCs w:val="28"/>
                <w:u w:val="single"/>
              </w:rPr>
            </w:pPr>
          </w:p>
          <w:p w14:paraId="5DB5FC1E" w14:textId="77777777" w:rsidR="0053065F" w:rsidRPr="00276D1E" w:rsidRDefault="0053065F" w:rsidP="002E5A4A">
            <w:pPr>
              <w:spacing w:line="276" w:lineRule="auto"/>
              <w:jc w:val="both"/>
              <w:rPr>
                <w:rFonts w:ascii="Cambria" w:hAnsi="Cambria"/>
                <w:sz w:val="24"/>
              </w:rPr>
            </w:pPr>
            <w:r w:rsidRPr="00276D1E">
              <w:rPr>
                <w:rFonts w:ascii="Cambria" w:hAnsi="Cambria"/>
                <w:sz w:val="24"/>
              </w:rPr>
              <w:t>If a student receives a loan to pay for the educational program, the student will have the responsibility to repay the full amount of the loan plus interest, less the amount of any refund.</w:t>
            </w:r>
          </w:p>
          <w:p w14:paraId="2995F90B" w14:textId="77777777" w:rsidR="0053065F" w:rsidRPr="00276D1E" w:rsidRDefault="0053065F" w:rsidP="002E5A4A">
            <w:pPr>
              <w:spacing w:line="276" w:lineRule="auto"/>
              <w:jc w:val="both"/>
              <w:rPr>
                <w:rFonts w:ascii="Cambria" w:hAnsi="Cambria"/>
                <w:b/>
                <w:sz w:val="24"/>
                <w:u w:val="single"/>
              </w:rPr>
            </w:pPr>
          </w:p>
          <w:p w14:paraId="797FF548" w14:textId="77777777" w:rsidR="0053065F" w:rsidRPr="0015675F" w:rsidRDefault="0053065F" w:rsidP="00D00F41">
            <w:pPr>
              <w:pStyle w:val="Heading2"/>
              <w:rPr>
                <w:rFonts w:ascii="Cambria" w:hAnsi="Cambria"/>
                <w:sz w:val="24"/>
                <w:szCs w:val="24"/>
                <w:u w:val="single"/>
              </w:rPr>
            </w:pPr>
            <w:bookmarkStart w:id="83" w:name="_Toc25258046"/>
            <w:r w:rsidRPr="00D00F41">
              <w:rPr>
                <w:rFonts w:ascii="Cambria" w:hAnsi="Cambria"/>
                <w:sz w:val="24"/>
                <w:szCs w:val="24"/>
                <w:u w:val="single"/>
              </w:rPr>
              <w:t>STUDENT TUITION RECOVERY FUND</w:t>
            </w:r>
            <w:bookmarkEnd w:id="83"/>
          </w:p>
          <w:p w14:paraId="3CF1C6A3" w14:textId="77777777" w:rsidR="0053065F" w:rsidRPr="00276D1E" w:rsidRDefault="0053065F" w:rsidP="002E5A4A">
            <w:pPr>
              <w:spacing w:line="276" w:lineRule="auto"/>
              <w:jc w:val="both"/>
              <w:rPr>
                <w:rFonts w:ascii="Cambria" w:hAnsi="Cambria"/>
                <w:b/>
                <w:sz w:val="24"/>
              </w:rPr>
            </w:pPr>
          </w:p>
          <w:p w14:paraId="26CE45F9" w14:textId="171D5205" w:rsidR="00D00F41" w:rsidRDefault="00D00F41" w:rsidP="00D00F41">
            <w:pPr>
              <w:tabs>
                <w:tab w:val="left" w:pos="-720"/>
              </w:tabs>
              <w:suppressAutoHyphens/>
              <w:spacing w:line="276" w:lineRule="auto"/>
              <w:jc w:val="both"/>
              <w:rPr>
                <w:rFonts w:asciiTheme="majorHAnsi" w:hAnsiTheme="majorHAnsi"/>
                <w:color w:val="000000"/>
                <w:spacing w:val="-3"/>
                <w:sz w:val="24"/>
              </w:rPr>
            </w:pPr>
            <w:r w:rsidRPr="00D00F41">
              <w:rPr>
                <w:rFonts w:asciiTheme="majorHAnsi" w:hAnsiTheme="majorHAnsi"/>
                <w:color w:val="000000"/>
                <w:spacing w:val="-3"/>
                <w:sz w:val="24"/>
              </w:rPr>
              <w:t xml:space="preserve">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w:t>
            </w:r>
            <w:r w:rsidR="00C455A3" w:rsidRPr="00D00F41">
              <w:rPr>
                <w:rFonts w:asciiTheme="majorHAnsi" w:hAnsiTheme="majorHAnsi"/>
                <w:color w:val="000000"/>
                <w:spacing w:val="-3"/>
                <w:sz w:val="24"/>
              </w:rPr>
              <w:t>you must</w:t>
            </w:r>
            <w:r w:rsidRPr="00D00F41">
              <w:rPr>
                <w:rFonts w:asciiTheme="majorHAnsi" w:hAnsiTheme="majorHAnsi"/>
                <w:color w:val="000000"/>
                <w:spacing w:val="-3"/>
                <w:sz w:val="24"/>
              </w:rPr>
              <w:t xml:space="preserve"> pay the state-imposed assessment for the STRF, or it must be paid on your behalf, if you are a student in an educational program, who is a California resident, or are enrolled in a residency program, and prepay all or part of your tuition.</w:t>
            </w:r>
          </w:p>
          <w:p w14:paraId="5AE05857" w14:textId="6BA9E93B" w:rsidR="0048390E" w:rsidRDefault="0048390E" w:rsidP="00D00F41">
            <w:pPr>
              <w:tabs>
                <w:tab w:val="left" w:pos="-720"/>
              </w:tabs>
              <w:suppressAutoHyphens/>
              <w:spacing w:line="276" w:lineRule="auto"/>
              <w:jc w:val="both"/>
              <w:rPr>
                <w:rFonts w:asciiTheme="majorHAnsi" w:hAnsiTheme="majorHAnsi"/>
                <w:color w:val="000000"/>
                <w:spacing w:val="-3"/>
                <w:sz w:val="24"/>
              </w:rPr>
            </w:pPr>
          </w:p>
          <w:p w14:paraId="70655E4A" w14:textId="5EC30FA3" w:rsidR="0048390E" w:rsidRPr="00D00F41" w:rsidRDefault="0048390E" w:rsidP="00D00F41">
            <w:pPr>
              <w:tabs>
                <w:tab w:val="left" w:pos="-720"/>
              </w:tabs>
              <w:suppressAutoHyphens/>
              <w:spacing w:line="276" w:lineRule="auto"/>
              <w:jc w:val="both"/>
              <w:rPr>
                <w:rFonts w:asciiTheme="majorHAnsi" w:hAnsiTheme="majorHAnsi"/>
                <w:color w:val="000000"/>
                <w:spacing w:val="-3"/>
                <w:sz w:val="24"/>
              </w:rPr>
            </w:pPr>
            <w:r>
              <w:rPr>
                <w:rFonts w:asciiTheme="majorHAnsi" w:hAnsiTheme="majorHAnsi"/>
                <w:color w:val="000000"/>
                <w:spacing w:val="-3"/>
                <w:sz w:val="24"/>
              </w:rPr>
              <w:t xml:space="preserve">You are not eligible for protection from the STRF and you are not required to pay the STRF assessment, if you are not a California resident, or are not enrolled in a residency program </w:t>
            </w:r>
          </w:p>
          <w:p w14:paraId="525F2651" w14:textId="77777777" w:rsidR="00D00F41" w:rsidRPr="00D00F41" w:rsidRDefault="00D00F41" w:rsidP="00D00F41">
            <w:pPr>
              <w:tabs>
                <w:tab w:val="left" w:pos="-720"/>
              </w:tabs>
              <w:suppressAutoHyphens/>
              <w:spacing w:line="276" w:lineRule="auto"/>
              <w:jc w:val="both"/>
              <w:rPr>
                <w:rFonts w:asciiTheme="majorHAnsi" w:hAnsiTheme="majorHAnsi"/>
                <w:color w:val="000000"/>
                <w:spacing w:val="-3"/>
                <w:sz w:val="24"/>
              </w:rPr>
            </w:pPr>
          </w:p>
          <w:p w14:paraId="274DC87F" w14:textId="397D8CCC" w:rsidR="00D00F41" w:rsidRPr="00D00F41" w:rsidRDefault="00D00F41" w:rsidP="00D00F41">
            <w:pPr>
              <w:spacing w:line="276" w:lineRule="auto"/>
              <w:jc w:val="both"/>
              <w:rPr>
                <w:rFonts w:asciiTheme="majorHAnsi" w:hAnsiTheme="majorHAnsi"/>
                <w:color w:val="000000"/>
                <w:sz w:val="24"/>
              </w:rPr>
            </w:pPr>
            <w:r w:rsidRPr="00D00F41">
              <w:rPr>
                <w:rFonts w:asciiTheme="majorHAnsi" w:hAnsiTheme="majorHAnsi"/>
                <w:color w:val="000000"/>
                <w:sz w:val="24"/>
              </w:rPr>
              <w:t xml:space="preserve">It is important that you keep copies of your enrollment agreement, financial aid documents, receipts, or any other information that documents the amount paid to the school. Questions </w:t>
            </w:r>
            <w:r w:rsidRPr="00D00F41">
              <w:rPr>
                <w:rFonts w:asciiTheme="majorHAnsi" w:hAnsiTheme="majorHAnsi"/>
                <w:color w:val="000000"/>
                <w:sz w:val="24"/>
              </w:rPr>
              <w:lastRenderedPageBreak/>
              <w:t xml:space="preserve">regarding the STRF may be directed to the Bureau for Private Postsecondary Education, </w:t>
            </w:r>
            <w:r w:rsidR="00CB2587">
              <w:rPr>
                <w:rFonts w:asciiTheme="majorHAnsi" w:hAnsiTheme="majorHAnsi"/>
                <w:color w:val="000000"/>
                <w:sz w:val="24"/>
              </w:rPr>
              <w:t>1747 North Market</w:t>
            </w:r>
            <w:r w:rsidR="00617228">
              <w:rPr>
                <w:rFonts w:asciiTheme="majorHAnsi" w:hAnsiTheme="majorHAnsi"/>
                <w:color w:val="000000"/>
                <w:sz w:val="24"/>
              </w:rPr>
              <w:t xml:space="preserve"> Blvd.</w:t>
            </w:r>
            <w:r w:rsidRPr="00D00F41">
              <w:rPr>
                <w:rFonts w:asciiTheme="majorHAnsi" w:hAnsiTheme="majorHAnsi"/>
                <w:color w:val="000000"/>
                <w:sz w:val="24"/>
              </w:rPr>
              <w:t xml:space="preserve">, Suite </w:t>
            </w:r>
            <w:r w:rsidR="00CB2587">
              <w:rPr>
                <w:rFonts w:asciiTheme="majorHAnsi" w:hAnsiTheme="majorHAnsi"/>
                <w:color w:val="000000"/>
                <w:sz w:val="24"/>
              </w:rPr>
              <w:t>225</w:t>
            </w:r>
            <w:r w:rsidRPr="00D00F41">
              <w:rPr>
                <w:rFonts w:asciiTheme="majorHAnsi" w:hAnsiTheme="majorHAnsi"/>
                <w:color w:val="000000"/>
                <w:sz w:val="24"/>
              </w:rPr>
              <w:t>, Sacramento, CA 9583</w:t>
            </w:r>
            <w:r w:rsidR="00CB2587">
              <w:rPr>
                <w:rFonts w:asciiTheme="majorHAnsi" w:hAnsiTheme="majorHAnsi"/>
                <w:color w:val="000000"/>
                <w:sz w:val="24"/>
              </w:rPr>
              <w:t>4</w:t>
            </w:r>
            <w:r w:rsidRPr="00D00F41">
              <w:rPr>
                <w:rFonts w:asciiTheme="majorHAnsi" w:hAnsiTheme="majorHAnsi"/>
                <w:color w:val="000000"/>
                <w:sz w:val="24"/>
              </w:rPr>
              <w:t xml:space="preserve">, (916) </w:t>
            </w:r>
            <w:r w:rsidR="00CB2587">
              <w:rPr>
                <w:rFonts w:asciiTheme="majorHAnsi" w:hAnsiTheme="majorHAnsi"/>
                <w:color w:val="000000"/>
                <w:sz w:val="24"/>
              </w:rPr>
              <w:t>574</w:t>
            </w:r>
            <w:r w:rsidRPr="00D00F41">
              <w:rPr>
                <w:rFonts w:asciiTheme="majorHAnsi" w:hAnsiTheme="majorHAnsi"/>
                <w:color w:val="000000"/>
                <w:sz w:val="24"/>
              </w:rPr>
              <w:t>-</w:t>
            </w:r>
            <w:r w:rsidR="00CB2587">
              <w:rPr>
                <w:rFonts w:asciiTheme="majorHAnsi" w:hAnsiTheme="majorHAnsi"/>
                <w:color w:val="000000"/>
                <w:sz w:val="24"/>
              </w:rPr>
              <w:t>8900</w:t>
            </w:r>
            <w:r w:rsidRPr="00D00F41">
              <w:rPr>
                <w:rFonts w:asciiTheme="majorHAnsi" w:hAnsiTheme="majorHAnsi"/>
                <w:color w:val="000000"/>
                <w:sz w:val="24"/>
              </w:rPr>
              <w:t xml:space="preserve"> or (888) 370-7589. </w:t>
            </w:r>
          </w:p>
          <w:p w14:paraId="6E116628" w14:textId="77777777" w:rsidR="00D00F41" w:rsidRPr="00D00F41" w:rsidRDefault="00D00F41" w:rsidP="00D00F41">
            <w:pPr>
              <w:spacing w:line="276" w:lineRule="auto"/>
              <w:jc w:val="both"/>
              <w:rPr>
                <w:rFonts w:asciiTheme="majorHAnsi" w:hAnsiTheme="majorHAnsi"/>
                <w:color w:val="000000"/>
                <w:sz w:val="24"/>
              </w:rPr>
            </w:pPr>
          </w:p>
          <w:p w14:paraId="2C890B50" w14:textId="77777777" w:rsidR="00D00F41" w:rsidRPr="00D00F41" w:rsidRDefault="00D00F41" w:rsidP="00D00F41">
            <w:pPr>
              <w:spacing w:line="276" w:lineRule="auto"/>
              <w:jc w:val="both"/>
              <w:rPr>
                <w:rFonts w:asciiTheme="majorHAnsi" w:hAnsiTheme="majorHAnsi"/>
                <w:color w:val="000000"/>
                <w:sz w:val="24"/>
              </w:rPr>
            </w:pPr>
            <w:r w:rsidRPr="00D00F41">
              <w:rPr>
                <w:rFonts w:asciiTheme="majorHAnsi" w:hAnsiTheme="majorHAnsi"/>
                <w:color w:val="000000"/>
                <w:sz w:val="24"/>
              </w:rPr>
              <w:t xml:space="preserve">To be eligible for STRF, you must be a California resident or enrolled in a residency program, prepaid tuition, paid or deemed to have paid the STRF assessment, and suffered an economic loss as a result of any of the following: </w:t>
            </w:r>
          </w:p>
          <w:p w14:paraId="2083BC6E" w14:textId="77777777" w:rsidR="00D00F41" w:rsidRPr="00D00F41" w:rsidRDefault="00D00F41" w:rsidP="00D00F41">
            <w:pPr>
              <w:spacing w:line="276" w:lineRule="auto"/>
              <w:jc w:val="both"/>
              <w:rPr>
                <w:rFonts w:asciiTheme="majorHAnsi" w:hAnsiTheme="majorHAnsi"/>
                <w:color w:val="000000"/>
                <w:sz w:val="24"/>
              </w:rPr>
            </w:pPr>
          </w:p>
          <w:p w14:paraId="78E07C8F"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The institution, a location of the institution, or an educational program offered by the institution was closed or discontinued, and you did not choose to participate in a teach-out plan approved by the Bureau or did not complete a chosen teach-out plan approved by the Bureau. </w:t>
            </w:r>
          </w:p>
          <w:p w14:paraId="5717676B"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You were enrolled at an institution or a location of the institution within the 120 day period before the closure of the institution or location of the institution, or were enrolled in an educational program within the 120 day period before the program was discontinued. </w:t>
            </w:r>
          </w:p>
          <w:p w14:paraId="37E75C3F"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 </w:t>
            </w:r>
          </w:p>
          <w:p w14:paraId="41CAB7B3"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The institution has been ordered to pay a refund by the Bureau but has failed to do so. </w:t>
            </w:r>
          </w:p>
          <w:p w14:paraId="18F62D90"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The institution has failed to pay or reimburse loan proceeds under a federal student loan program as required by law, or has failed to pay or reimburse proceeds received by the institution in excess of tuition and other costs. </w:t>
            </w:r>
          </w:p>
          <w:p w14:paraId="373EB77E"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You have been awarded restitution, a refund, or other monetary award by an arbitrator or court, based on a violation of this chapter by an institution or representative of an institution, but have been unable to collect the award from the institution. </w:t>
            </w:r>
          </w:p>
          <w:p w14:paraId="7C122FDE" w14:textId="77777777" w:rsidR="00D00F41" w:rsidRPr="00D00F41" w:rsidRDefault="00D00F41" w:rsidP="00D00F41">
            <w:pPr>
              <w:numPr>
                <w:ilvl w:val="0"/>
                <w:numId w:val="22"/>
              </w:numPr>
              <w:spacing w:line="276" w:lineRule="auto"/>
              <w:jc w:val="both"/>
              <w:rPr>
                <w:rFonts w:asciiTheme="majorHAnsi" w:hAnsiTheme="majorHAnsi"/>
                <w:sz w:val="24"/>
              </w:rPr>
            </w:pPr>
            <w:r w:rsidRPr="00D00F41">
              <w:rPr>
                <w:rFonts w:asciiTheme="majorHAnsi" w:hAnsiTheme="majorHAnsi"/>
                <w:sz w:val="24"/>
              </w:rPr>
              <w:t xml:space="preserve">You sought legal counsel that resulted in the cancellation of one or more of your student loans and have an invoice for services rendered and evidence of the cancellation of the student loan or loans. </w:t>
            </w:r>
          </w:p>
          <w:p w14:paraId="60C34258" w14:textId="77777777" w:rsidR="00D00F41" w:rsidRPr="00D00F41" w:rsidRDefault="00D00F41" w:rsidP="00D00F41">
            <w:pPr>
              <w:spacing w:line="276" w:lineRule="auto"/>
              <w:jc w:val="both"/>
              <w:rPr>
                <w:rFonts w:asciiTheme="majorHAnsi" w:hAnsiTheme="majorHAnsi"/>
                <w:color w:val="000000"/>
                <w:sz w:val="24"/>
              </w:rPr>
            </w:pPr>
          </w:p>
          <w:p w14:paraId="3DD51CFC" w14:textId="77777777" w:rsidR="00D00F41" w:rsidRPr="00D00F41" w:rsidRDefault="00D00F41" w:rsidP="00D00F41">
            <w:pPr>
              <w:spacing w:line="276" w:lineRule="auto"/>
              <w:jc w:val="both"/>
              <w:rPr>
                <w:rFonts w:asciiTheme="majorHAnsi" w:hAnsiTheme="majorHAnsi"/>
                <w:color w:val="000000"/>
                <w:sz w:val="24"/>
              </w:rPr>
            </w:pPr>
            <w:r w:rsidRPr="00D00F41">
              <w:rPr>
                <w:rFonts w:asciiTheme="majorHAnsi" w:hAnsiTheme="majorHAnsi"/>
                <w:color w:val="000000"/>
                <w:sz w:val="24"/>
              </w:rPr>
              <w:t xml:space="preserve">To qualify for STRF reimbursement, the application must be received within four (4) years from the date of the action or event that made the student eligible for recovery from STRF. </w:t>
            </w:r>
          </w:p>
          <w:p w14:paraId="33C5C26B" w14:textId="77777777" w:rsidR="00D00F41" w:rsidRPr="00D00F41" w:rsidRDefault="00D00F41" w:rsidP="00D00F41">
            <w:pPr>
              <w:spacing w:line="276" w:lineRule="auto"/>
              <w:jc w:val="both"/>
              <w:rPr>
                <w:rFonts w:asciiTheme="majorHAnsi" w:hAnsiTheme="majorHAnsi"/>
                <w:color w:val="000000"/>
                <w:sz w:val="24"/>
              </w:rPr>
            </w:pPr>
          </w:p>
          <w:p w14:paraId="44C058AA" w14:textId="77777777" w:rsidR="00D00F41" w:rsidRPr="00D00F41" w:rsidRDefault="00D00F41" w:rsidP="00D00F41">
            <w:pPr>
              <w:spacing w:line="276" w:lineRule="auto"/>
              <w:jc w:val="both"/>
              <w:rPr>
                <w:rFonts w:asciiTheme="majorHAnsi" w:hAnsiTheme="majorHAnsi"/>
                <w:color w:val="000000"/>
                <w:sz w:val="24"/>
              </w:rPr>
            </w:pPr>
            <w:r w:rsidRPr="00D00F41">
              <w:rPr>
                <w:rFonts w:asciiTheme="majorHAnsi" w:hAnsiTheme="majorHAnsi"/>
                <w:color w:val="000000"/>
                <w:sz w:val="24"/>
              </w:rPr>
              <w:t xml:space="preserve">A student whose loan is revived by a loan holder or debt collector after a period of noncollection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 </w:t>
            </w:r>
          </w:p>
          <w:p w14:paraId="22164AC6" w14:textId="77777777" w:rsidR="00D00F41" w:rsidRPr="00D00F41" w:rsidRDefault="00D00F41" w:rsidP="00D00F41">
            <w:pPr>
              <w:spacing w:line="276" w:lineRule="auto"/>
              <w:jc w:val="both"/>
              <w:rPr>
                <w:rFonts w:asciiTheme="majorHAnsi" w:hAnsiTheme="majorHAnsi"/>
                <w:color w:val="000000"/>
                <w:sz w:val="24"/>
              </w:rPr>
            </w:pPr>
          </w:p>
          <w:p w14:paraId="4C3F5FAD" w14:textId="77777777" w:rsidR="00D00F41" w:rsidRPr="00D00F41" w:rsidRDefault="00D00F41" w:rsidP="00D00F41">
            <w:pPr>
              <w:spacing w:line="276" w:lineRule="auto"/>
              <w:jc w:val="both"/>
              <w:rPr>
                <w:rFonts w:asciiTheme="majorHAnsi" w:hAnsiTheme="majorHAnsi"/>
                <w:snapToGrid w:val="0"/>
                <w:color w:val="000000"/>
                <w:sz w:val="24"/>
              </w:rPr>
            </w:pPr>
            <w:r w:rsidRPr="00D00F41">
              <w:rPr>
                <w:rFonts w:asciiTheme="majorHAnsi" w:hAnsiTheme="majorHAnsi"/>
                <w:color w:val="000000"/>
                <w:sz w:val="24"/>
              </w:rPr>
              <w:t>However, no claim can be paid to any student without a social security number or a taxpayer identification number.</w:t>
            </w:r>
          </w:p>
          <w:p w14:paraId="6A1D6DAD" w14:textId="1EC587C8" w:rsidR="00D00F41" w:rsidRDefault="00D00F41" w:rsidP="006145D3">
            <w:pPr>
              <w:pStyle w:val="Heading1"/>
              <w:rPr>
                <w:rFonts w:ascii="Cambria" w:hAnsi="Cambria"/>
              </w:rPr>
            </w:pPr>
          </w:p>
          <w:p w14:paraId="07E78D7D" w14:textId="7D039586" w:rsidR="009F027D" w:rsidRDefault="009F027D" w:rsidP="009F027D">
            <w:pPr>
              <w:pStyle w:val="Heading2"/>
              <w:rPr>
                <w:rFonts w:ascii="Cambria" w:hAnsi="Cambria"/>
                <w:sz w:val="24"/>
                <w:szCs w:val="24"/>
                <w:u w:val="single"/>
              </w:rPr>
            </w:pPr>
            <w:bookmarkStart w:id="84" w:name="_Toc25258047"/>
            <w:r>
              <w:rPr>
                <w:rFonts w:ascii="Cambria" w:hAnsi="Cambria"/>
                <w:sz w:val="24"/>
                <w:szCs w:val="24"/>
                <w:u w:val="single"/>
              </w:rPr>
              <w:t>DEPARTMENT OF REHABILITATION</w:t>
            </w:r>
            <w:bookmarkEnd w:id="84"/>
          </w:p>
          <w:p w14:paraId="59739F43" w14:textId="3E5D78D9" w:rsidR="000649F9" w:rsidRDefault="009F027D" w:rsidP="009F027D">
            <w:pPr>
              <w:spacing w:line="276" w:lineRule="auto"/>
              <w:jc w:val="both"/>
              <w:rPr>
                <w:rFonts w:asciiTheme="majorHAnsi" w:hAnsiTheme="majorHAnsi"/>
                <w:sz w:val="24"/>
              </w:rPr>
            </w:pPr>
            <w:r>
              <w:rPr>
                <w:rFonts w:asciiTheme="majorHAnsi" w:hAnsiTheme="majorHAnsi"/>
                <w:sz w:val="24"/>
              </w:rPr>
              <w:t xml:space="preserve">The Department of Rehabilitation established a Uniform Fee Structure which reimburses approved community rehabilitation programs (CPR) on a fee-for-service basis.  An authorization for services from the Department of Rehabilitation Counselor is required prior to delivery of services.   The Uniforms Fee Structure applies only to those CRP’s in a fee-for service relationship with the Department of Rehabilitation.  Invoices and progress reports are reported by </w:t>
            </w:r>
            <w:r w:rsidRPr="00276D1E">
              <w:rPr>
                <w:rFonts w:ascii="Cambria" w:hAnsi="Cambria" w:cs="Arial"/>
                <w:sz w:val="24"/>
              </w:rPr>
              <w:t xml:space="preserve">ROSSTON SCHOOL OF HAIR DESIGN </w:t>
            </w:r>
            <w:r>
              <w:rPr>
                <w:rFonts w:asciiTheme="majorHAnsi" w:hAnsiTheme="majorHAnsi"/>
                <w:sz w:val="24"/>
              </w:rPr>
              <w:t xml:space="preserve">during monthly billing periods to </w:t>
            </w:r>
            <w:hyperlink r:id="rId15" w:history="1">
              <w:r w:rsidRPr="00440EA7">
                <w:rPr>
                  <w:rStyle w:val="Hyperlink"/>
                  <w:rFonts w:asciiTheme="majorHAnsi" w:hAnsiTheme="majorHAnsi"/>
                  <w:color w:val="auto"/>
                  <w:sz w:val="24"/>
                  <w:u w:val="none"/>
                </w:rPr>
                <w:t>ide.invoice@dor.ca.gov</w:t>
              </w:r>
            </w:hyperlink>
            <w:r w:rsidRPr="00440EA7">
              <w:rPr>
                <w:rFonts w:asciiTheme="majorHAnsi" w:hAnsiTheme="majorHAnsi"/>
                <w:sz w:val="24"/>
              </w:rPr>
              <w:t xml:space="preserve">.  </w:t>
            </w:r>
            <w:r>
              <w:rPr>
                <w:rFonts w:asciiTheme="majorHAnsi" w:hAnsiTheme="majorHAnsi"/>
                <w:sz w:val="24"/>
              </w:rPr>
              <w:t>Students who are approved to participate in training under this program must be enrolled full-time.</w:t>
            </w:r>
          </w:p>
          <w:p w14:paraId="13FC83A4" w14:textId="77777777" w:rsidR="000649F9" w:rsidRPr="009F027D" w:rsidRDefault="000649F9" w:rsidP="009F027D">
            <w:pPr>
              <w:spacing w:line="276" w:lineRule="auto"/>
              <w:jc w:val="both"/>
              <w:rPr>
                <w:rFonts w:asciiTheme="majorHAnsi" w:hAnsiTheme="majorHAnsi"/>
                <w:sz w:val="24"/>
              </w:rPr>
            </w:pPr>
          </w:p>
          <w:p w14:paraId="1AF6C4C6" w14:textId="77777777" w:rsidR="009F027D" w:rsidRPr="009F027D" w:rsidRDefault="009F027D" w:rsidP="009F027D"/>
          <w:p w14:paraId="586236A3" w14:textId="3BA9548D" w:rsidR="0053065F" w:rsidRPr="006145D3" w:rsidRDefault="0053065F" w:rsidP="006145D3">
            <w:pPr>
              <w:pStyle w:val="Heading1"/>
              <w:rPr>
                <w:rFonts w:ascii="Cambria" w:hAnsi="Cambria"/>
                <w:color w:val="FF0000"/>
              </w:rPr>
            </w:pPr>
            <w:bookmarkStart w:id="85" w:name="_Toc25258048"/>
            <w:r w:rsidRPr="006145D3">
              <w:rPr>
                <w:rFonts w:ascii="Cambria" w:hAnsi="Cambria"/>
              </w:rPr>
              <w:t>MANAGEMENT, STAFF, AND FACULTY</w:t>
            </w:r>
            <w:bookmarkEnd w:id="85"/>
            <w:r w:rsidRPr="006145D3">
              <w:rPr>
                <w:rFonts w:ascii="Cambria" w:hAnsi="Cambria"/>
                <w:color w:val="FF0000"/>
              </w:rPr>
              <w:tab/>
            </w:r>
            <w:r w:rsidRPr="006145D3">
              <w:rPr>
                <w:rFonts w:ascii="Cambria" w:hAnsi="Cambria"/>
                <w:color w:val="FF0000"/>
              </w:rPr>
              <w:tab/>
            </w:r>
            <w:r w:rsidRPr="006145D3">
              <w:rPr>
                <w:rFonts w:ascii="Cambria" w:hAnsi="Cambria"/>
                <w:color w:val="FF0000"/>
              </w:rPr>
              <w:tab/>
            </w:r>
            <w:r w:rsidRPr="006145D3">
              <w:rPr>
                <w:rFonts w:ascii="Cambria" w:hAnsi="Cambria"/>
                <w:color w:val="FF0000"/>
              </w:rPr>
              <w:tab/>
            </w:r>
            <w:r w:rsidRPr="006145D3">
              <w:rPr>
                <w:rFonts w:ascii="Cambria" w:hAnsi="Cambria"/>
                <w:color w:val="FF0000"/>
              </w:rPr>
              <w:tab/>
            </w:r>
          </w:p>
          <w:p w14:paraId="4AD702F3" w14:textId="77777777" w:rsidR="0053065F" w:rsidRPr="00276D1E" w:rsidRDefault="0053065F" w:rsidP="002E5A4A">
            <w:pPr>
              <w:spacing w:line="276" w:lineRule="auto"/>
              <w:jc w:val="both"/>
              <w:rPr>
                <w:rFonts w:ascii="Cambria" w:hAnsi="Cambria"/>
                <w:b/>
                <w:sz w:val="24"/>
                <w:u w:val="single"/>
              </w:rPr>
            </w:pPr>
          </w:p>
          <w:p w14:paraId="35990828" w14:textId="77777777" w:rsidR="0053065F" w:rsidRPr="003C7CD4" w:rsidRDefault="0053065F" w:rsidP="003C7CD4">
            <w:pPr>
              <w:pStyle w:val="Heading2"/>
              <w:rPr>
                <w:rFonts w:ascii="Cambria" w:hAnsi="Cambria"/>
                <w:color w:val="FF0000"/>
                <w:sz w:val="24"/>
                <w:szCs w:val="24"/>
                <w:u w:val="single"/>
              </w:rPr>
            </w:pPr>
            <w:bookmarkStart w:id="86" w:name="_Toc25258049"/>
            <w:r w:rsidRPr="003C7CD4">
              <w:rPr>
                <w:rFonts w:ascii="Cambria" w:hAnsi="Cambria"/>
                <w:sz w:val="24"/>
                <w:szCs w:val="24"/>
                <w:u w:val="single"/>
              </w:rPr>
              <w:t>MANAGEMENT &amp; STAFF</w:t>
            </w:r>
            <w:bookmarkEnd w:id="86"/>
          </w:p>
          <w:p w14:paraId="4ADAC53E" w14:textId="77777777" w:rsidR="004E192A" w:rsidRPr="00276D1E" w:rsidRDefault="004E192A" w:rsidP="002E5A4A">
            <w:pPr>
              <w:spacing w:line="276" w:lineRule="auto"/>
              <w:rPr>
                <w:rFonts w:ascii="Cambria" w:hAnsi="Cambria" w:cs="Arial"/>
              </w:rPr>
            </w:pPr>
          </w:p>
          <w:p w14:paraId="45CDA5C7" w14:textId="77777777" w:rsidR="003E4A40" w:rsidRPr="00276D1E" w:rsidRDefault="003E4A40" w:rsidP="002E5A4A">
            <w:pPr>
              <w:spacing w:line="276" w:lineRule="auto"/>
              <w:rPr>
                <w:rFonts w:ascii="Cambria" w:hAnsi="Cambria" w:cs="Arial"/>
                <w:sz w:val="24"/>
              </w:rPr>
            </w:pPr>
            <w:r w:rsidRPr="00276D1E">
              <w:rPr>
                <w:rFonts w:ascii="Cambria" w:hAnsi="Cambria" w:cs="Arial"/>
                <w:sz w:val="24"/>
              </w:rPr>
              <w:t xml:space="preserve">Munagala, Padmaja Reddy </w:t>
            </w:r>
          </w:p>
          <w:p w14:paraId="7D5D9D5A" w14:textId="102AC1E0" w:rsidR="004E192A" w:rsidRPr="00276D1E" w:rsidRDefault="003E4A40" w:rsidP="002E5A4A">
            <w:pPr>
              <w:spacing w:line="276" w:lineRule="auto"/>
              <w:rPr>
                <w:rFonts w:ascii="Cambria" w:hAnsi="Cambria" w:cs="Arial"/>
                <w:sz w:val="24"/>
              </w:rPr>
            </w:pPr>
            <w:r w:rsidRPr="00276D1E">
              <w:rPr>
                <w:rFonts w:ascii="Cambria" w:hAnsi="Cambria" w:cs="Arial"/>
                <w:sz w:val="24"/>
              </w:rPr>
              <w:t xml:space="preserve">Chief Executive </w:t>
            </w:r>
            <w:r w:rsidR="00FE0AAB" w:rsidRPr="00276D1E">
              <w:rPr>
                <w:rFonts w:ascii="Cambria" w:hAnsi="Cambria" w:cs="Arial"/>
                <w:sz w:val="24"/>
              </w:rPr>
              <w:t xml:space="preserve">Officer </w:t>
            </w:r>
            <w:r w:rsidR="00D00F41">
              <w:rPr>
                <w:rFonts w:ascii="Cambria" w:hAnsi="Cambria" w:cs="Arial"/>
                <w:sz w:val="24"/>
              </w:rPr>
              <w:t>/ Chief Operating Officer / Chief Academic Officer</w:t>
            </w:r>
          </w:p>
          <w:p w14:paraId="0B633575" w14:textId="488A0BDE" w:rsidR="004E192A" w:rsidRDefault="004E192A" w:rsidP="002E5A4A">
            <w:pPr>
              <w:spacing w:line="276" w:lineRule="auto"/>
              <w:rPr>
                <w:rFonts w:ascii="Cambria" w:hAnsi="Cambria" w:cs="Arial"/>
                <w:sz w:val="24"/>
              </w:rPr>
            </w:pPr>
          </w:p>
          <w:p w14:paraId="72F61E9C" w14:textId="1AE4E97C" w:rsidR="00DE64E5" w:rsidRPr="00276D1E" w:rsidRDefault="002F3E00" w:rsidP="002E5A4A">
            <w:pPr>
              <w:spacing w:line="276" w:lineRule="auto"/>
              <w:rPr>
                <w:rFonts w:ascii="Cambria" w:hAnsi="Cambria" w:cs="Arial"/>
                <w:sz w:val="24"/>
              </w:rPr>
            </w:pPr>
            <w:r>
              <w:rPr>
                <w:rFonts w:ascii="Cambria" w:hAnsi="Cambria" w:cs="Arial"/>
                <w:sz w:val="24"/>
              </w:rPr>
              <w:t>Vital, Stephanie</w:t>
            </w:r>
          </w:p>
          <w:p w14:paraId="4AFFBA84" w14:textId="77777777" w:rsidR="003E4A40" w:rsidRPr="00276D1E" w:rsidRDefault="003E4A40" w:rsidP="002E5A4A">
            <w:pPr>
              <w:spacing w:line="276" w:lineRule="auto"/>
              <w:rPr>
                <w:rFonts w:ascii="Cambria" w:hAnsi="Cambria" w:cs="Arial"/>
                <w:sz w:val="24"/>
              </w:rPr>
            </w:pPr>
            <w:r w:rsidRPr="00276D1E">
              <w:rPr>
                <w:rFonts w:ascii="Cambria" w:hAnsi="Cambria" w:cs="Arial"/>
                <w:sz w:val="24"/>
              </w:rPr>
              <w:t>Admissions Officer</w:t>
            </w:r>
          </w:p>
          <w:p w14:paraId="4FA344CD" w14:textId="77777777" w:rsidR="00370CBA" w:rsidRPr="00276D1E" w:rsidRDefault="00370CBA" w:rsidP="002E5A4A">
            <w:pPr>
              <w:spacing w:line="276" w:lineRule="auto"/>
              <w:rPr>
                <w:rFonts w:ascii="Cambria" w:hAnsi="Cambria" w:cs="Arial"/>
                <w:sz w:val="24"/>
              </w:rPr>
            </w:pPr>
          </w:p>
          <w:p w14:paraId="45934710" w14:textId="5CD62B4B" w:rsidR="0053065F" w:rsidRPr="007C1EA0" w:rsidRDefault="00D00F41" w:rsidP="007C1EA0">
            <w:pPr>
              <w:pStyle w:val="Heading2"/>
              <w:rPr>
                <w:rFonts w:ascii="Cambria" w:hAnsi="Cambria"/>
                <w:sz w:val="24"/>
                <w:szCs w:val="24"/>
                <w:u w:val="single"/>
              </w:rPr>
            </w:pPr>
            <w:bookmarkStart w:id="87" w:name="_Toc25258050"/>
            <w:r>
              <w:rPr>
                <w:rFonts w:ascii="Cambria" w:hAnsi="Cambria"/>
                <w:sz w:val="24"/>
                <w:szCs w:val="24"/>
                <w:u w:val="single"/>
              </w:rPr>
              <w:t>INSTRUCTORS</w:t>
            </w:r>
            <w:bookmarkEnd w:id="87"/>
          </w:p>
          <w:p w14:paraId="3E19FB71" w14:textId="77777777" w:rsidR="0053065F" w:rsidRPr="00276D1E" w:rsidRDefault="0053065F" w:rsidP="002E5A4A">
            <w:pPr>
              <w:pStyle w:val="OrgChartText"/>
              <w:spacing w:line="276" w:lineRule="auto"/>
              <w:ind w:left="0" w:firstLine="0"/>
              <w:jc w:val="both"/>
              <w:rPr>
                <w:rFonts w:ascii="Cambria" w:hAnsi="Cambria"/>
                <w:b/>
                <w:color w:val="FF0000"/>
                <w:sz w:val="24"/>
                <w:szCs w:val="24"/>
              </w:rPr>
            </w:pPr>
          </w:p>
          <w:p w14:paraId="45696EC2" w14:textId="56C6C49F" w:rsidR="00DE64E5" w:rsidRDefault="002F3E00" w:rsidP="002E5A4A">
            <w:pPr>
              <w:spacing w:line="276" w:lineRule="auto"/>
              <w:rPr>
                <w:rFonts w:ascii="Cambria" w:hAnsi="Cambria" w:cs="Arial"/>
                <w:sz w:val="24"/>
              </w:rPr>
            </w:pPr>
            <w:r>
              <w:rPr>
                <w:rFonts w:ascii="Cambria" w:hAnsi="Cambria" w:cs="Arial"/>
                <w:sz w:val="24"/>
              </w:rPr>
              <w:t>Correa, Jesus</w:t>
            </w:r>
          </w:p>
          <w:p w14:paraId="1D7A7C5E" w14:textId="50F0EAB8" w:rsidR="00D00F41" w:rsidRPr="00276D1E" w:rsidRDefault="006D507D" w:rsidP="002E5A4A">
            <w:pPr>
              <w:spacing w:line="276" w:lineRule="auto"/>
              <w:rPr>
                <w:rFonts w:ascii="Cambria" w:hAnsi="Cambria" w:cs="Arial"/>
                <w:sz w:val="24"/>
              </w:rPr>
            </w:pPr>
            <w:r w:rsidRPr="00276D1E">
              <w:rPr>
                <w:rFonts w:ascii="Cambria" w:hAnsi="Cambria" w:cs="Arial"/>
                <w:sz w:val="24"/>
              </w:rPr>
              <w:t>Licensed Barber</w:t>
            </w:r>
          </w:p>
          <w:p w14:paraId="5CB56A21" w14:textId="72CF86D4" w:rsidR="006D507D" w:rsidRPr="00276D1E" w:rsidRDefault="00DE64E5" w:rsidP="002E5A4A">
            <w:pPr>
              <w:spacing w:line="276" w:lineRule="auto"/>
              <w:rPr>
                <w:rFonts w:ascii="Cambria" w:hAnsi="Cambria" w:cs="Arial"/>
                <w:sz w:val="24"/>
              </w:rPr>
            </w:pPr>
            <w:r>
              <w:rPr>
                <w:rFonts w:ascii="Cambria" w:hAnsi="Cambria" w:cs="Arial"/>
                <w:sz w:val="24"/>
              </w:rPr>
              <w:t>Over 1</w:t>
            </w:r>
            <w:r w:rsidR="00FF3A23">
              <w:rPr>
                <w:rFonts w:ascii="Cambria" w:hAnsi="Cambria" w:cs="Arial"/>
                <w:sz w:val="24"/>
              </w:rPr>
              <w:t>6</w:t>
            </w:r>
            <w:r w:rsidR="006D507D" w:rsidRPr="00276D1E">
              <w:rPr>
                <w:rFonts w:ascii="Cambria" w:hAnsi="Cambria" w:cs="Arial"/>
                <w:sz w:val="24"/>
              </w:rPr>
              <w:t xml:space="preserve"> years’ experience in </w:t>
            </w:r>
            <w:r w:rsidR="007E5693">
              <w:rPr>
                <w:rFonts w:ascii="Cambria" w:hAnsi="Cambria" w:cs="Arial"/>
                <w:sz w:val="24"/>
              </w:rPr>
              <w:t xml:space="preserve">the </w:t>
            </w:r>
            <w:r w:rsidR="006D507D" w:rsidRPr="00276D1E">
              <w:rPr>
                <w:rFonts w:ascii="Cambria" w:hAnsi="Cambria" w:cs="Arial"/>
                <w:sz w:val="24"/>
              </w:rPr>
              <w:t>barbering industry</w:t>
            </w:r>
          </w:p>
          <w:p w14:paraId="36B5679B" w14:textId="77777777" w:rsidR="006D507D" w:rsidRPr="00276D1E" w:rsidRDefault="006D507D" w:rsidP="002E5A4A">
            <w:pPr>
              <w:spacing w:line="276" w:lineRule="auto"/>
              <w:rPr>
                <w:rFonts w:ascii="Cambria" w:hAnsi="Cambria" w:cs="Arial"/>
                <w:sz w:val="24"/>
              </w:rPr>
            </w:pPr>
          </w:p>
          <w:p w14:paraId="03DBCD58" w14:textId="77777777" w:rsidR="00D00F41" w:rsidRPr="00276D1E" w:rsidRDefault="00D00F41" w:rsidP="002E5A4A">
            <w:pPr>
              <w:spacing w:line="276" w:lineRule="auto"/>
              <w:rPr>
                <w:rFonts w:ascii="Cambria" w:hAnsi="Cambria"/>
                <w:sz w:val="24"/>
              </w:rPr>
            </w:pPr>
          </w:p>
          <w:p w14:paraId="54C00CE7" w14:textId="77777777" w:rsidR="0053065F" w:rsidRPr="00DE378F" w:rsidRDefault="0053065F" w:rsidP="00DE378F">
            <w:pPr>
              <w:pStyle w:val="Heading1"/>
              <w:rPr>
                <w:rFonts w:ascii="Cambria" w:hAnsi="Cambria"/>
              </w:rPr>
            </w:pPr>
            <w:bookmarkStart w:id="88" w:name="_Toc25258051"/>
            <w:r w:rsidRPr="00DE378F">
              <w:rPr>
                <w:rFonts w:ascii="Cambria" w:hAnsi="Cambria"/>
              </w:rPr>
              <w:t>CHANGES</w:t>
            </w:r>
            <w:bookmarkEnd w:id="88"/>
          </w:p>
          <w:p w14:paraId="66BBD421" w14:textId="77777777" w:rsidR="0053065F" w:rsidRPr="00276D1E" w:rsidRDefault="0053065F" w:rsidP="002E5A4A">
            <w:pPr>
              <w:spacing w:line="276" w:lineRule="auto"/>
              <w:jc w:val="both"/>
              <w:rPr>
                <w:rFonts w:ascii="Cambria" w:hAnsi="Cambria"/>
                <w:sz w:val="24"/>
              </w:rPr>
            </w:pPr>
          </w:p>
          <w:p w14:paraId="19C21BA6" w14:textId="287EEA85" w:rsidR="0046310D" w:rsidRPr="00383051" w:rsidRDefault="0053065F" w:rsidP="00383051">
            <w:pPr>
              <w:spacing w:line="276" w:lineRule="auto"/>
              <w:jc w:val="both"/>
              <w:rPr>
                <w:rFonts w:ascii="Cambria" w:hAnsi="Cambria"/>
                <w:color w:val="7030A0"/>
                <w:sz w:val="24"/>
              </w:rPr>
            </w:pPr>
            <w:r w:rsidRPr="00276D1E">
              <w:rPr>
                <w:rFonts w:ascii="Cambria" w:hAnsi="Cambria"/>
                <w:sz w:val="24"/>
              </w:rPr>
              <w:t>Information about ROSSTON SCHOOL OF HAIR DESIGN</w:t>
            </w:r>
            <w:r w:rsidRPr="00276D1E">
              <w:rPr>
                <w:rFonts w:ascii="Cambria" w:hAnsi="Cambria"/>
                <w:b/>
                <w:sz w:val="24"/>
              </w:rPr>
              <w:t xml:space="preserve"> </w:t>
            </w:r>
            <w:r w:rsidRPr="00276D1E">
              <w:rPr>
                <w:rFonts w:ascii="Cambria" w:hAnsi="Cambria"/>
                <w:sz w:val="24"/>
              </w:rPr>
              <w:t xml:space="preserve">is published in this catalog that contains a description of policies, procedures, and other information about the school. ROSSTON SCHOOL OF HAIR DESIGN reserves the right to change any provision of the catalog at any time.  Notice of changes will be communicated in a revised catalog, an addendum or supplement to the catalog, or other written format with an effective date.  Students are expected to read and be familiar with the information contained in the catalog, in any revisions, </w:t>
            </w:r>
            <w:r w:rsidRPr="00276D1E">
              <w:rPr>
                <w:rFonts w:ascii="Cambria" w:hAnsi="Cambria"/>
                <w:sz w:val="24"/>
              </w:rPr>
              <w:lastRenderedPageBreak/>
              <w:t xml:space="preserve">supplements and addenda to the catalog, and with all school policies.  By enrolling in ROSSTON SCHOOL OF HAIR DESIGN, the </w:t>
            </w:r>
            <w:r w:rsidR="006D23F5" w:rsidRPr="00276D1E">
              <w:rPr>
                <w:rFonts w:ascii="Cambria" w:hAnsi="Cambria"/>
                <w:sz w:val="24"/>
              </w:rPr>
              <w:t>s</w:t>
            </w:r>
            <w:r w:rsidRPr="00276D1E">
              <w:rPr>
                <w:rFonts w:ascii="Cambria" w:hAnsi="Cambria"/>
                <w:sz w:val="24"/>
              </w:rPr>
              <w:t xml:space="preserve">tudent agrees to abide by the terms stated in the catalog and all school policies.  </w:t>
            </w:r>
          </w:p>
        </w:tc>
        <w:tc>
          <w:tcPr>
            <w:tcW w:w="292" w:type="dxa"/>
            <w:vAlign w:val="center"/>
          </w:tcPr>
          <w:p w14:paraId="46AB7F67" w14:textId="77777777" w:rsidR="0046310D" w:rsidRPr="002019B9" w:rsidRDefault="0046310D" w:rsidP="002E5A4A">
            <w:pPr>
              <w:spacing w:line="276" w:lineRule="auto"/>
              <w:jc w:val="center"/>
              <w:rPr>
                <w:rFonts w:asciiTheme="majorHAnsi" w:hAnsiTheme="majorHAnsi"/>
                <w:bCs w:val="0"/>
                <w:sz w:val="24"/>
              </w:rPr>
            </w:pPr>
          </w:p>
        </w:tc>
      </w:tr>
    </w:tbl>
    <w:p w14:paraId="029CC624" w14:textId="77777777" w:rsidR="00CF0875" w:rsidRPr="00CF0875" w:rsidRDefault="00CF0875" w:rsidP="00383051">
      <w:pPr>
        <w:spacing w:line="276" w:lineRule="auto"/>
        <w:jc w:val="both"/>
        <w:rPr>
          <w:rFonts w:asciiTheme="majorHAnsi" w:hAnsiTheme="majorHAnsi"/>
          <w:color w:val="7030A0"/>
          <w:sz w:val="24"/>
        </w:rPr>
      </w:pPr>
    </w:p>
    <w:sectPr w:rsidR="00CF0875" w:rsidRPr="00CF0875" w:rsidSect="007A6D56">
      <w:footerReference w:type="default" r:id="rId16"/>
      <w:type w:val="continuous"/>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6656" w14:textId="77777777" w:rsidR="001E1C86" w:rsidRDefault="001E1C86">
      <w:r>
        <w:separator/>
      </w:r>
    </w:p>
  </w:endnote>
  <w:endnote w:type="continuationSeparator" w:id="0">
    <w:p w14:paraId="7E829A92" w14:textId="77777777" w:rsidR="001E1C86" w:rsidRDefault="001E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5D3A" w14:textId="55045389" w:rsidR="007E4356" w:rsidRPr="00C17BE3" w:rsidRDefault="007E4356">
    <w:pPr>
      <w:pStyle w:val="Footer"/>
      <w:pBdr>
        <w:top w:val="single" w:sz="4" w:space="1" w:color="D9D9D9"/>
      </w:pBdr>
      <w:jc w:val="right"/>
      <w:rPr>
        <w:rFonts w:asciiTheme="majorHAnsi" w:hAnsiTheme="majorHAnsi"/>
        <w:sz w:val="16"/>
        <w:szCs w:val="16"/>
      </w:rPr>
    </w:pPr>
    <w:r w:rsidRPr="00C17BE3">
      <w:rPr>
        <w:rFonts w:asciiTheme="majorHAnsi" w:hAnsiTheme="majorHAnsi"/>
        <w:sz w:val="16"/>
        <w:szCs w:val="16"/>
      </w:rPr>
      <w:fldChar w:fldCharType="begin"/>
    </w:r>
    <w:r w:rsidRPr="00C17BE3">
      <w:rPr>
        <w:rFonts w:asciiTheme="majorHAnsi" w:hAnsiTheme="majorHAnsi"/>
        <w:sz w:val="16"/>
        <w:szCs w:val="16"/>
      </w:rPr>
      <w:instrText xml:space="preserve"> PAGE   \* MERGEFORMAT </w:instrText>
    </w:r>
    <w:r w:rsidRPr="00C17BE3">
      <w:rPr>
        <w:rFonts w:asciiTheme="majorHAnsi" w:hAnsiTheme="majorHAnsi"/>
        <w:sz w:val="16"/>
        <w:szCs w:val="16"/>
      </w:rPr>
      <w:fldChar w:fldCharType="separate"/>
    </w:r>
    <w:r w:rsidR="00924ACE">
      <w:rPr>
        <w:rFonts w:asciiTheme="majorHAnsi" w:hAnsiTheme="majorHAnsi"/>
        <w:noProof/>
        <w:sz w:val="16"/>
        <w:szCs w:val="16"/>
      </w:rPr>
      <w:t>2</w:t>
    </w:r>
    <w:r w:rsidRPr="00C17BE3">
      <w:rPr>
        <w:rFonts w:asciiTheme="majorHAnsi" w:hAnsiTheme="majorHAnsi"/>
        <w:sz w:val="16"/>
        <w:szCs w:val="16"/>
      </w:rPr>
      <w:fldChar w:fldCharType="end"/>
    </w:r>
    <w:r w:rsidRPr="00C17BE3">
      <w:rPr>
        <w:rFonts w:asciiTheme="majorHAnsi" w:hAnsiTheme="majorHAnsi"/>
        <w:sz w:val="16"/>
        <w:szCs w:val="16"/>
      </w:rPr>
      <w:t xml:space="preserve"> | </w:t>
    </w:r>
    <w:r w:rsidRPr="00C17BE3">
      <w:rPr>
        <w:rFonts w:asciiTheme="majorHAnsi" w:hAnsiTheme="majorHAnsi"/>
        <w:color w:val="808080"/>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B138" w14:textId="77777777" w:rsidR="001E1C86" w:rsidRDefault="001E1C86">
      <w:r>
        <w:separator/>
      </w:r>
    </w:p>
  </w:footnote>
  <w:footnote w:type="continuationSeparator" w:id="0">
    <w:p w14:paraId="7F275CF7" w14:textId="77777777" w:rsidR="001E1C86" w:rsidRDefault="001E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720"/>
    <w:multiLevelType w:val="hybridMultilevel"/>
    <w:tmpl w:val="F89E69B4"/>
    <w:lvl w:ilvl="0" w:tplc="6AB4E0F8">
      <w:start w:val="1"/>
      <w:numFmt w:val="decimal"/>
      <w:lvlText w:val="%1."/>
      <w:lvlJc w:val="left"/>
      <w:pPr>
        <w:ind w:left="360" w:hanging="360"/>
      </w:pPr>
      <w:rPr>
        <w:rFonts w:ascii="Times New Roman" w:eastAsia="Times New Roman" w:hAnsi="Times New Roman" w:cs="Times New Roman"/>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EF28AC"/>
    <w:multiLevelType w:val="hybridMultilevel"/>
    <w:tmpl w:val="1BD4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933DB"/>
    <w:multiLevelType w:val="hybridMultilevel"/>
    <w:tmpl w:val="4362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558A2"/>
    <w:multiLevelType w:val="hybridMultilevel"/>
    <w:tmpl w:val="31E2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C247D"/>
    <w:multiLevelType w:val="hybridMultilevel"/>
    <w:tmpl w:val="34CA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64E10"/>
    <w:multiLevelType w:val="hybridMultilevel"/>
    <w:tmpl w:val="E9F0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B424E"/>
    <w:multiLevelType w:val="hybridMultilevel"/>
    <w:tmpl w:val="F554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52CB4"/>
    <w:multiLevelType w:val="hybridMultilevel"/>
    <w:tmpl w:val="5430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039C3"/>
    <w:multiLevelType w:val="hybridMultilevel"/>
    <w:tmpl w:val="D4CAE26C"/>
    <w:lvl w:ilvl="0" w:tplc="EC4CC11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983A47"/>
    <w:multiLevelType w:val="hybridMultilevel"/>
    <w:tmpl w:val="DE22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60CEB"/>
    <w:multiLevelType w:val="hybridMultilevel"/>
    <w:tmpl w:val="A012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27301"/>
    <w:multiLevelType w:val="hybridMultilevel"/>
    <w:tmpl w:val="982419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AA0D25"/>
    <w:multiLevelType w:val="hybridMultilevel"/>
    <w:tmpl w:val="F2AC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25107"/>
    <w:multiLevelType w:val="hybridMultilevel"/>
    <w:tmpl w:val="7002970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29926D92"/>
    <w:multiLevelType w:val="hybridMultilevel"/>
    <w:tmpl w:val="B6C4F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7746E"/>
    <w:multiLevelType w:val="hybridMultilevel"/>
    <w:tmpl w:val="F08E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14D5D"/>
    <w:multiLevelType w:val="hybridMultilevel"/>
    <w:tmpl w:val="6D188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C2675"/>
    <w:multiLevelType w:val="hybridMultilevel"/>
    <w:tmpl w:val="1682F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E3C22"/>
    <w:multiLevelType w:val="hybridMultilevel"/>
    <w:tmpl w:val="68726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A7F50"/>
    <w:multiLevelType w:val="hybridMultilevel"/>
    <w:tmpl w:val="085E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611B"/>
    <w:multiLevelType w:val="hybridMultilevel"/>
    <w:tmpl w:val="140C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F0E10"/>
    <w:multiLevelType w:val="hybridMultilevel"/>
    <w:tmpl w:val="80FE3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65814"/>
    <w:multiLevelType w:val="hybridMultilevel"/>
    <w:tmpl w:val="8656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B734E"/>
    <w:multiLevelType w:val="hybridMultilevel"/>
    <w:tmpl w:val="72B0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63428"/>
    <w:multiLevelType w:val="hybridMultilevel"/>
    <w:tmpl w:val="240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036B8"/>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606F4014"/>
    <w:multiLevelType w:val="hybridMultilevel"/>
    <w:tmpl w:val="0148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87D5D"/>
    <w:multiLevelType w:val="hybridMultilevel"/>
    <w:tmpl w:val="3CB2D3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6A8D7291"/>
    <w:multiLevelType w:val="hybridMultilevel"/>
    <w:tmpl w:val="C6007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E06C2A"/>
    <w:multiLevelType w:val="hybridMultilevel"/>
    <w:tmpl w:val="AD38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15CA8"/>
    <w:multiLevelType w:val="hybridMultilevel"/>
    <w:tmpl w:val="A9B63CA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1" w15:restartNumberingAfterBreak="0">
    <w:nsid w:val="6BF85251"/>
    <w:multiLevelType w:val="hybridMultilevel"/>
    <w:tmpl w:val="506C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347740"/>
    <w:multiLevelType w:val="hybridMultilevel"/>
    <w:tmpl w:val="2284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37A4D"/>
    <w:multiLevelType w:val="hybridMultilevel"/>
    <w:tmpl w:val="3D22ADDA"/>
    <w:lvl w:ilvl="0" w:tplc="2384C96A">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843661"/>
    <w:multiLevelType w:val="hybridMultilevel"/>
    <w:tmpl w:val="B9C8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D27B2"/>
    <w:multiLevelType w:val="hybridMultilevel"/>
    <w:tmpl w:val="0E90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8011D"/>
    <w:multiLevelType w:val="hybridMultilevel"/>
    <w:tmpl w:val="AF3A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021120">
    <w:abstractNumId w:val="25"/>
  </w:num>
  <w:num w:numId="2" w16cid:durableId="1618950159">
    <w:abstractNumId w:val="8"/>
  </w:num>
  <w:num w:numId="3" w16cid:durableId="434638148">
    <w:abstractNumId w:val="27"/>
  </w:num>
  <w:num w:numId="4" w16cid:durableId="929628377">
    <w:abstractNumId w:val="31"/>
  </w:num>
  <w:num w:numId="5" w16cid:durableId="41247791">
    <w:abstractNumId w:val="3"/>
  </w:num>
  <w:num w:numId="6" w16cid:durableId="2006932240">
    <w:abstractNumId w:val="22"/>
  </w:num>
  <w:num w:numId="7" w16cid:durableId="2000428454">
    <w:abstractNumId w:val="2"/>
  </w:num>
  <w:num w:numId="8" w16cid:durableId="2117283549">
    <w:abstractNumId w:val="26"/>
  </w:num>
  <w:num w:numId="9" w16cid:durableId="538707083">
    <w:abstractNumId w:val="19"/>
  </w:num>
  <w:num w:numId="10" w16cid:durableId="553125121">
    <w:abstractNumId w:val="36"/>
  </w:num>
  <w:num w:numId="11" w16cid:durableId="430129810">
    <w:abstractNumId w:val="5"/>
  </w:num>
  <w:num w:numId="12" w16cid:durableId="852452074">
    <w:abstractNumId w:val="12"/>
  </w:num>
  <w:num w:numId="13" w16cid:durableId="990912341">
    <w:abstractNumId w:val="21"/>
  </w:num>
  <w:num w:numId="14" w16cid:durableId="350226679">
    <w:abstractNumId w:val="14"/>
  </w:num>
  <w:num w:numId="15" w16cid:durableId="1778520031">
    <w:abstractNumId w:val="17"/>
  </w:num>
  <w:num w:numId="16" w16cid:durableId="1494488274">
    <w:abstractNumId w:val="15"/>
  </w:num>
  <w:num w:numId="17" w16cid:durableId="1743137207">
    <w:abstractNumId w:val="28"/>
  </w:num>
  <w:num w:numId="18" w16cid:durableId="521939192">
    <w:abstractNumId w:val="11"/>
  </w:num>
  <w:num w:numId="19" w16cid:durableId="954336715">
    <w:abstractNumId w:val="16"/>
  </w:num>
  <w:num w:numId="20" w16cid:durableId="950166023">
    <w:abstractNumId w:val="32"/>
  </w:num>
  <w:num w:numId="21" w16cid:durableId="27949160">
    <w:abstractNumId w:val="33"/>
  </w:num>
  <w:num w:numId="22" w16cid:durableId="380249171">
    <w:abstractNumId w:val="1"/>
  </w:num>
  <w:num w:numId="23" w16cid:durableId="415329240">
    <w:abstractNumId w:val="7"/>
  </w:num>
  <w:num w:numId="24" w16cid:durableId="1438479601">
    <w:abstractNumId w:val="6"/>
  </w:num>
  <w:num w:numId="25" w16cid:durableId="2066054764">
    <w:abstractNumId w:val="20"/>
  </w:num>
  <w:num w:numId="26" w16cid:durableId="1011758993">
    <w:abstractNumId w:val="0"/>
  </w:num>
  <w:num w:numId="27" w16cid:durableId="1630555002">
    <w:abstractNumId w:val="18"/>
  </w:num>
  <w:num w:numId="28" w16cid:durableId="1422070341">
    <w:abstractNumId w:val="13"/>
  </w:num>
  <w:num w:numId="29" w16cid:durableId="496267937">
    <w:abstractNumId w:val="30"/>
  </w:num>
  <w:num w:numId="30" w16cid:durableId="867565649">
    <w:abstractNumId w:val="23"/>
  </w:num>
  <w:num w:numId="31" w16cid:durableId="1371688283">
    <w:abstractNumId w:val="24"/>
  </w:num>
  <w:num w:numId="32" w16cid:durableId="1998802999">
    <w:abstractNumId w:val="10"/>
  </w:num>
  <w:num w:numId="33" w16cid:durableId="1069810771">
    <w:abstractNumId w:val="4"/>
  </w:num>
  <w:num w:numId="34" w16cid:durableId="1452744662">
    <w:abstractNumId w:val="9"/>
  </w:num>
  <w:num w:numId="35" w16cid:durableId="1199471269">
    <w:abstractNumId w:val="29"/>
  </w:num>
  <w:num w:numId="36" w16cid:durableId="1920403582">
    <w:abstractNumId w:val="35"/>
  </w:num>
  <w:num w:numId="37" w16cid:durableId="49992922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D49"/>
    <w:rsid w:val="00000215"/>
    <w:rsid w:val="000018FB"/>
    <w:rsid w:val="000171F8"/>
    <w:rsid w:val="00020B69"/>
    <w:rsid w:val="00025FAE"/>
    <w:rsid w:val="00026F5D"/>
    <w:rsid w:val="00030482"/>
    <w:rsid w:val="000314CB"/>
    <w:rsid w:val="00036A6A"/>
    <w:rsid w:val="00040E35"/>
    <w:rsid w:val="000412CA"/>
    <w:rsid w:val="00041452"/>
    <w:rsid w:val="00045650"/>
    <w:rsid w:val="00051E2B"/>
    <w:rsid w:val="00052E54"/>
    <w:rsid w:val="00053C24"/>
    <w:rsid w:val="00053D5A"/>
    <w:rsid w:val="00055E5C"/>
    <w:rsid w:val="0005716C"/>
    <w:rsid w:val="00057AB7"/>
    <w:rsid w:val="00061DB2"/>
    <w:rsid w:val="0006365B"/>
    <w:rsid w:val="0006405B"/>
    <w:rsid w:val="000649F9"/>
    <w:rsid w:val="00065248"/>
    <w:rsid w:val="000652F8"/>
    <w:rsid w:val="000660A1"/>
    <w:rsid w:val="00074F8D"/>
    <w:rsid w:val="00083A08"/>
    <w:rsid w:val="00083BDA"/>
    <w:rsid w:val="00085228"/>
    <w:rsid w:val="000925F9"/>
    <w:rsid w:val="000932B1"/>
    <w:rsid w:val="0009734F"/>
    <w:rsid w:val="000A0273"/>
    <w:rsid w:val="000A35DC"/>
    <w:rsid w:val="000A3986"/>
    <w:rsid w:val="000A78C3"/>
    <w:rsid w:val="000B0915"/>
    <w:rsid w:val="000B1697"/>
    <w:rsid w:val="000B193A"/>
    <w:rsid w:val="000C11FC"/>
    <w:rsid w:val="000C205C"/>
    <w:rsid w:val="000C4B78"/>
    <w:rsid w:val="000C6EF4"/>
    <w:rsid w:val="000D21CA"/>
    <w:rsid w:val="000D4CD5"/>
    <w:rsid w:val="000D57DD"/>
    <w:rsid w:val="000D6B63"/>
    <w:rsid w:val="000D7B06"/>
    <w:rsid w:val="000E020E"/>
    <w:rsid w:val="000E2333"/>
    <w:rsid w:val="000F0824"/>
    <w:rsid w:val="000F2D1D"/>
    <w:rsid w:val="000F5D17"/>
    <w:rsid w:val="000F665B"/>
    <w:rsid w:val="001005BF"/>
    <w:rsid w:val="00101E30"/>
    <w:rsid w:val="0010365C"/>
    <w:rsid w:val="00104100"/>
    <w:rsid w:val="001044C8"/>
    <w:rsid w:val="0010563A"/>
    <w:rsid w:val="0010567F"/>
    <w:rsid w:val="0011350D"/>
    <w:rsid w:val="00114473"/>
    <w:rsid w:val="00115371"/>
    <w:rsid w:val="001158FC"/>
    <w:rsid w:val="00115EBF"/>
    <w:rsid w:val="00116EC8"/>
    <w:rsid w:val="00121BE6"/>
    <w:rsid w:val="00121F97"/>
    <w:rsid w:val="0012273C"/>
    <w:rsid w:val="00126176"/>
    <w:rsid w:val="00127ED5"/>
    <w:rsid w:val="00132E1B"/>
    <w:rsid w:val="0013395C"/>
    <w:rsid w:val="0013544A"/>
    <w:rsid w:val="0013554A"/>
    <w:rsid w:val="00135C41"/>
    <w:rsid w:val="001409B9"/>
    <w:rsid w:val="00146AF3"/>
    <w:rsid w:val="00147026"/>
    <w:rsid w:val="00147446"/>
    <w:rsid w:val="0014749D"/>
    <w:rsid w:val="00150BA6"/>
    <w:rsid w:val="0015407D"/>
    <w:rsid w:val="001554DB"/>
    <w:rsid w:val="0015675F"/>
    <w:rsid w:val="00171B20"/>
    <w:rsid w:val="00177555"/>
    <w:rsid w:val="00181AAE"/>
    <w:rsid w:val="00192B61"/>
    <w:rsid w:val="00192D67"/>
    <w:rsid w:val="0019404C"/>
    <w:rsid w:val="0019440D"/>
    <w:rsid w:val="00194AEC"/>
    <w:rsid w:val="001A0FF2"/>
    <w:rsid w:val="001A3A4F"/>
    <w:rsid w:val="001A6FC9"/>
    <w:rsid w:val="001B06D7"/>
    <w:rsid w:val="001B18E5"/>
    <w:rsid w:val="001B1CFC"/>
    <w:rsid w:val="001B2919"/>
    <w:rsid w:val="001C018A"/>
    <w:rsid w:val="001C01AE"/>
    <w:rsid w:val="001C371E"/>
    <w:rsid w:val="001C3B49"/>
    <w:rsid w:val="001C5654"/>
    <w:rsid w:val="001C67E5"/>
    <w:rsid w:val="001D0107"/>
    <w:rsid w:val="001D1E95"/>
    <w:rsid w:val="001E1C86"/>
    <w:rsid w:val="001E227F"/>
    <w:rsid w:val="001E3316"/>
    <w:rsid w:val="001E3531"/>
    <w:rsid w:val="001F0431"/>
    <w:rsid w:val="001F06CB"/>
    <w:rsid w:val="001F086A"/>
    <w:rsid w:val="001F3248"/>
    <w:rsid w:val="001F525D"/>
    <w:rsid w:val="001F55AB"/>
    <w:rsid w:val="00201761"/>
    <w:rsid w:val="002019B9"/>
    <w:rsid w:val="002019EF"/>
    <w:rsid w:val="00201FD2"/>
    <w:rsid w:val="002020E0"/>
    <w:rsid w:val="002046CC"/>
    <w:rsid w:val="00205B4B"/>
    <w:rsid w:val="00216EE6"/>
    <w:rsid w:val="002207A2"/>
    <w:rsid w:val="0022271B"/>
    <w:rsid w:val="00224A7E"/>
    <w:rsid w:val="0022517C"/>
    <w:rsid w:val="00225E7D"/>
    <w:rsid w:val="002307C5"/>
    <w:rsid w:val="00232F53"/>
    <w:rsid w:val="0023652D"/>
    <w:rsid w:val="002411D4"/>
    <w:rsid w:val="0024163C"/>
    <w:rsid w:val="0024268B"/>
    <w:rsid w:val="00242DF2"/>
    <w:rsid w:val="002461A5"/>
    <w:rsid w:val="00247E79"/>
    <w:rsid w:val="002505BB"/>
    <w:rsid w:val="002506D6"/>
    <w:rsid w:val="002516C6"/>
    <w:rsid w:val="00251AC0"/>
    <w:rsid w:val="00252E3F"/>
    <w:rsid w:val="002532D7"/>
    <w:rsid w:val="00255640"/>
    <w:rsid w:val="00266197"/>
    <w:rsid w:val="002728D4"/>
    <w:rsid w:val="00276CEE"/>
    <w:rsid w:val="00276D1E"/>
    <w:rsid w:val="00277D18"/>
    <w:rsid w:val="002804AB"/>
    <w:rsid w:val="00285B35"/>
    <w:rsid w:val="00286464"/>
    <w:rsid w:val="00286ACB"/>
    <w:rsid w:val="00287A92"/>
    <w:rsid w:val="0029163E"/>
    <w:rsid w:val="00292023"/>
    <w:rsid w:val="00292A8B"/>
    <w:rsid w:val="00292C55"/>
    <w:rsid w:val="00293C9A"/>
    <w:rsid w:val="00293CFC"/>
    <w:rsid w:val="00296D3A"/>
    <w:rsid w:val="002A1964"/>
    <w:rsid w:val="002A55D0"/>
    <w:rsid w:val="002B0017"/>
    <w:rsid w:val="002B047B"/>
    <w:rsid w:val="002B0E06"/>
    <w:rsid w:val="002B438F"/>
    <w:rsid w:val="002B5C61"/>
    <w:rsid w:val="002B5EF0"/>
    <w:rsid w:val="002B64C1"/>
    <w:rsid w:val="002C0713"/>
    <w:rsid w:val="002C24A9"/>
    <w:rsid w:val="002C4286"/>
    <w:rsid w:val="002C4F67"/>
    <w:rsid w:val="002E5206"/>
    <w:rsid w:val="002E5A4A"/>
    <w:rsid w:val="002F0FC6"/>
    <w:rsid w:val="002F1514"/>
    <w:rsid w:val="002F3E00"/>
    <w:rsid w:val="002F3E9A"/>
    <w:rsid w:val="002F4777"/>
    <w:rsid w:val="002F6FD8"/>
    <w:rsid w:val="002F745F"/>
    <w:rsid w:val="002F7592"/>
    <w:rsid w:val="0030097A"/>
    <w:rsid w:val="00300C4F"/>
    <w:rsid w:val="003011C3"/>
    <w:rsid w:val="00301FB2"/>
    <w:rsid w:val="00303F86"/>
    <w:rsid w:val="0030553D"/>
    <w:rsid w:val="00313299"/>
    <w:rsid w:val="00313EC3"/>
    <w:rsid w:val="003156ED"/>
    <w:rsid w:val="00320F73"/>
    <w:rsid w:val="003235AD"/>
    <w:rsid w:val="00324680"/>
    <w:rsid w:val="00342233"/>
    <w:rsid w:val="0034453E"/>
    <w:rsid w:val="003513F1"/>
    <w:rsid w:val="00354137"/>
    <w:rsid w:val="0035422A"/>
    <w:rsid w:val="00355E21"/>
    <w:rsid w:val="00357A68"/>
    <w:rsid w:val="0036079A"/>
    <w:rsid w:val="00361796"/>
    <w:rsid w:val="003621CE"/>
    <w:rsid w:val="00362D23"/>
    <w:rsid w:val="00363166"/>
    <w:rsid w:val="00365D6A"/>
    <w:rsid w:val="00370CBA"/>
    <w:rsid w:val="003714AA"/>
    <w:rsid w:val="00371661"/>
    <w:rsid w:val="00371C9B"/>
    <w:rsid w:val="003733B0"/>
    <w:rsid w:val="003754CC"/>
    <w:rsid w:val="00383051"/>
    <w:rsid w:val="00383A77"/>
    <w:rsid w:val="00386A4C"/>
    <w:rsid w:val="003905DE"/>
    <w:rsid w:val="00393E98"/>
    <w:rsid w:val="003A28CA"/>
    <w:rsid w:val="003A350B"/>
    <w:rsid w:val="003A7485"/>
    <w:rsid w:val="003C4065"/>
    <w:rsid w:val="003C7CD4"/>
    <w:rsid w:val="003C7D5F"/>
    <w:rsid w:val="003D0E81"/>
    <w:rsid w:val="003D233A"/>
    <w:rsid w:val="003D3E3C"/>
    <w:rsid w:val="003E07E9"/>
    <w:rsid w:val="003E25D1"/>
    <w:rsid w:val="003E277E"/>
    <w:rsid w:val="003E30BE"/>
    <w:rsid w:val="003E4A40"/>
    <w:rsid w:val="003E4DD1"/>
    <w:rsid w:val="003F1B73"/>
    <w:rsid w:val="003F2B43"/>
    <w:rsid w:val="003F368A"/>
    <w:rsid w:val="003F531A"/>
    <w:rsid w:val="0040207E"/>
    <w:rsid w:val="00405568"/>
    <w:rsid w:val="00405E4E"/>
    <w:rsid w:val="004066A8"/>
    <w:rsid w:val="0041538E"/>
    <w:rsid w:val="00421237"/>
    <w:rsid w:val="0042171F"/>
    <w:rsid w:val="00421C4E"/>
    <w:rsid w:val="00422A67"/>
    <w:rsid w:val="00422F3C"/>
    <w:rsid w:val="00423380"/>
    <w:rsid w:val="00424F49"/>
    <w:rsid w:val="00425D96"/>
    <w:rsid w:val="00432C4C"/>
    <w:rsid w:val="00433943"/>
    <w:rsid w:val="00434197"/>
    <w:rsid w:val="004345A0"/>
    <w:rsid w:val="004352A4"/>
    <w:rsid w:val="004375D7"/>
    <w:rsid w:val="00440EA7"/>
    <w:rsid w:val="00442582"/>
    <w:rsid w:val="004448A2"/>
    <w:rsid w:val="004461BF"/>
    <w:rsid w:val="0044640B"/>
    <w:rsid w:val="004535A1"/>
    <w:rsid w:val="00456456"/>
    <w:rsid w:val="00457E50"/>
    <w:rsid w:val="0046310D"/>
    <w:rsid w:val="00466908"/>
    <w:rsid w:val="00466AEA"/>
    <w:rsid w:val="00470FD7"/>
    <w:rsid w:val="004712F9"/>
    <w:rsid w:val="004736CE"/>
    <w:rsid w:val="00473D8F"/>
    <w:rsid w:val="00474C63"/>
    <w:rsid w:val="0048390E"/>
    <w:rsid w:val="00483AE6"/>
    <w:rsid w:val="00483CF8"/>
    <w:rsid w:val="00484572"/>
    <w:rsid w:val="004846BA"/>
    <w:rsid w:val="00484D7A"/>
    <w:rsid w:val="00490420"/>
    <w:rsid w:val="0049101E"/>
    <w:rsid w:val="00491F78"/>
    <w:rsid w:val="00493EAF"/>
    <w:rsid w:val="004A66D1"/>
    <w:rsid w:val="004B3CDC"/>
    <w:rsid w:val="004B4ABC"/>
    <w:rsid w:val="004B601B"/>
    <w:rsid w:val="004B6941"/>
    <w:rsid w:val="004C030E"/>
    <w:rsid w:val="004C057F"/>
    <w:rsid w:val="004C31C4"/>
    <w:rsid w:val="004D03C3"/>
    <w:rsid w:val="004D38E3"/>
    <w:rsid w:val="004D42ED"/>
    <w:rsid w:val="004E06EF"/>
    <w:rsid w:val="004E192A"/>
    <w:rsid w:val="004E6A4E"/>
    <w:rsid w:val="004F097D"/>
    <w:rsid w:val="004F0DC6"/>
    <w:rsid w:val="004F0E11"/>
    <w:rsid w:val="004F0E46"/>
    <w:rsid w:val="004F246A"/>
    <w:rsid w:val="004F3304"/>
    <w:rsid w:val="004F4078"/>
    <w:rsid w:val="004F75DE"/>
    <w:rsid w:val="00504A7A"/>
    <w:rsid w:val="00512BDB"/>
    <w:rsid w:val="00513918"/>
    <w:rsid w:val="005174E6"/>
    <w:rsid w:val="00517C73"/>
    <w:rsid w:val="0052169B"/>
    <w:rsid w:val="00522678"/>
    <w:rsid w:val="00522AAF"/>
    <w:rsid w:val="00523481"/>
    <w:rsid w:val="00530564"/>
    <w:rsid w:val="0053065F"/>
    <w:rsid w:val="00534555"/>
    <w:rsid w:val="00542B2D"/>
    <w:rsid w:val="0054435A"/>
    <w:rsid w:val="005462D7"/>
    <w:rsid w:val="00546408"/>
    <w:rsid w:val="00547A87"/>
    <w:rsid w:val="0055466E"/>
    <w:rsid w:val="00556601"/>
    <w:rsid w:val="0056290F"/>
    <w:rsid w:val="00562FBC"/>
    <w:rsid w:val="00565F96"/>
    <w:rsid w:val="00567766"/>
    <w:rsid w:val="005726AA"/>
    <w:rsid w:val="00572BED"/>
    <w:rsid w:val="00573315"/>
    <w:rsid w:val="00581E70"/>
    <w:rsid w:val="00582EB3"/>
    <w:rsid w:val="00583BD9"/>
    <w:rsid w:val="00583F11"/>
    <w:rsid w:val="00584195"/>
    <w:rsid w:val="00584883"/>
    <w:rsid w:val="00584AE6"/>
    <w:rsid w:val="005870CA"/>
    <w:rsid w:val="00587C84"/>
    <w:rsid w:val="005920A0"/>
    <w:rsid w:val="005A0384"/>
    <w:rsid w:val="005A11A3"/>
    <w:rsid w:val="005A2997"/>
    <w:rsid w:val="005A2B08"/>
    <w:rsid w:val="005A2D7D"/>
    <w:rsid w:val="005A65B2"/>
    <w:rsid w:val="005A7625"/>
    <w:rsid w:val="005B0819"/>
    <w:rsid w:val="005B0F4A"/>
    <w:rsid w:val="005B49A1"/>
    <w:rsid w:val="005B534A"/>
    <w:rsid w:val="005B5B9B"/>
    <w:rsid w:val="005B75D4"/>
    <w:rsid w:val="005C3A51"/>
    <w:rsid w:val="005C6BD7"/>
    <w:rsid w:val="005C776A"/>
    <w:rsid w:val="005D045C"/>
    <w:rsid w:val="005D047C"/>
    <w:rsid w:val="005D0A76"/>
    <w:rsid w:val="005D0DCF"/>
    <w:rsid w:val="005D0E99"/>
    <w:rsid w:val="005D4DC7"/>
    <w:rsid w:val="005D50A4"/>
    <w:rsid w:val="005D6F73"/>
    <w:rsid w:val="005E219F"/>
    <w:rsid w:val="005E3DD5"/>
    <w:rsid w:val="005F4A45"/>
    <w:rsid w:val="005F5A5E"/>
    <w:rsid w:val="005F7EC5"/>
    <w:rsid w:val="006019BF"/>
    <w:rsid w:val="00601FE6"/>
    <w:rsid w:val="00606CB0"/>
    <w:rsid w:val="00607390"/>
    <w:rsid w:val="0060743F"/>
    <w:rsid w:val="00607F4B"/>
    <w:rsid w:val="0061367F"/>
    <w:rsid w:val="00613AE9"/>
    <w:rsid w:val="006145D3"/>
    <w:rsid w:val="00617228"/>
    <w:rsid w:val="006204C6"/>
    <w:rsid w:val="00622066"/>
    <w:rsid w:val="006231FE"/>
    <w:rsid w:val="00626C1B"/>
    <w:rsid w:val="006274B1"/>
    <w:rsid w:val="00633571"/>
    <w:rsid w:val="00633BF2"/>
    <w:rsid w:val="006367ED"/>
    <w:rsid w:val="00645C54"/>
    <w:rsid w:val="00661C89"/>
    <w:rsid w:val="00662060"/>
    <w:rsid w:val="00662465"/>
    <w:rsid w:val="00670638"/>
    <w:rsid w:val="0067142A"/>
    <w:rsid w:val="00672A61"/>
    <w:rsid w:val="00672BB5"/>
    <w:rsid w:val="00673B42"/>
    <w:rsid w:val="0068067D"/>
    <w:rsid w:val="0068182A"/>
    <w:rsid w:val="00681E79"/>
    <w:rsid w:val="0068234A"/>
    <w:rsid w:val="00683D4A"/>
    <w:rsid w:val="006843EF"/>
    <w:rsid w:val="00690C6E"/>
    <w:rsid w:val="00691791"/>
    <w:rsid w:val="00693BF0"/>
    <w:rsid w:val="00694DEF"/>
    <w:rsid w:val="006953F6"/>
    <w:rsid w:val="00695919"/>
    <w:rsid w:val="00697092"/>
    <w:rsid w:val="00697F06"/>
    <w:rsid w:val="006A341F"/>
    <w:rsid w:val="006A46DC"/>
    <w:rsid w:val="006B5798"/>
    <w:rsid w:val="006B69A0"/>
    <w:rsid w:val="006B774F"/>
    <w:rsid w:val="006C41F1"/>
    <w:rsid w:val="006C5AF9"/>
    <w:rsid w:val="006C625E"/>
    <w:rsid w:val="006C6274"/>
    <w:rsid w:val="006C62B8"/>
    <w:rsid w:val="006D23F5"/>
    <w:rsid w:val="006D3475"/>
    <w:rsid w:val="006D3F2D"/>
    <w:rsid w:val="006D507D"/>
    <w:rsid w:val="006D6AA6"/>
    <w:rsid w:val="006D7F4B"/>
    <w:rsid w:val="006E6C74"/>
    <w:rsid w:val="006F54C9"/>
    <w:rsid w:val="006F59F5"/>
    <w:rsid w:val="006F621E"/>
    <w:rsid w:val="00706C79"/>
    <w:rsid w:val="00713C14"/>
    <w:rsid w:val="00714661"/>
    <w:rsid w:val="007150EB"/>
    <w:rsid w:val="00715993"/>
    <w:rsid w:val="0071694E"/>
    <w:rsid w:val="007213DE"/>
    <w:rsid w:val="0072214F"/>
    <w:rsid w:val="007248F8"/>
    <w:rsid w:val="00725735"/>
    <w:rsid w:val="00726B8B"/>
    <w:rsid w:val="00730FF5"/>
    <w:rsid w:val="00731969"/>
    <w:rsid w:val="00733284"/>
    <w:rsid w:val="0073474E"/>
    <w:rsid w:val="007362DF"/>
    <w:rsid w:val="00737FA4"/>
    <w:rsid w:val="007410F1"/>
    <w:rsid w:val="0074184F"/>
    <w:rsid w:val="007418B9"/>
    <w:rsid w:val="007421CF"/>
    <w:rsid w:val="00742435"/>
    <w:rsid w:val="007448BA"/>
    <w:rsid w:val="00745D84"/>
    <w:rsid w:val="0076191A"/>
    <w:rsid w:val="00765CAE"/>
    <w:rsid w:val="0076778E"/>
    <w:rsid w:val="00771F91"/>
    <w:rsid w:val="00772F1A"/>
    <w:rsid w:val="00773A59"/>
    <w:rsid w:val="007825C9"/>
    <w:rsid w:val="00784B1E"/>
    <w:rsid w:val="00784B95"/>
    <w:rsid w:val="007860A6"/>
    <w:rsid w:val="00792EC4"/>
    <w:rsid w:val="00793B13"/>
    <w:rsid w:val="00797213"/>
    <w:rsid w:val="007A22E7"/>
    <w:rsid w:val="007A5EE5"/>
    <w:rsid w:val="007A6D56"/>
    <w:rsid w:val="007B1403"/>
    <w:rsid w:val="007B211D"/>
    <w:rsid w:val="007B2F03"/>
    <w:rsid w:val="007B3CC5"/>
    <w:rsid w:val="007B4084"/>
    <w:rsid w:val="007B47C6"/>
    <w:rsid w:val="007B5028"/>
    <w:rsid w:val="007B7ADF"/>
    <w:rsid w:val="007C074A"/>
    <w:rsid w:val="007C0BE5"/>
    <w:rsid w:val="007C1EA0"/>
    <w:rsid w:val="007C3170"/>
    <w:rsid w:val="007C5AB5"/>
    <w:rsid w:val="007C6BEA"/>
    <w:rsid w:val="007D13BD"/>
    <w:rsid w:val="007D3369"/>
    <w:rsid w:val="007D4876"/>
    <w:rsid w:val="007E14BC"/>
    <w:rsid w:val="007E151D"/>
    <w:rsid w:val="007E4356"/>
    <w:rsid w:val="007E5693"/>
    <w:rsid w:val="007E6470"/>
    <w:rsid w:val="007F3641"/>
    <w:rsid w:val="007F6C7E"/>
    <w:rsid w:val="007F7162"/>
    <w:rsid w:val="008056F3"/>
    <w:rsid w:val="0080584C"/>
    <w:rsid w:val="008170FE"/>
    <w:rsid w:val="008173C4"/>
    <w:rsid w:val="0082178F"/>
    <w:rsid w:val="00825250"/>
    <w:rsid w:val="00827668"/>
    <w:rsid w:val="0083003E"/>
    <w:rsid w:val="00830D88"/>
    <w:rsid w:val="0083127F"/>
    <w:rsid w:val="00836403"/>
    <w:rsid w:val="008374D1"/>
    <w:rsid w:val="008403FD"/>
    <w:rsid w:val="00840490"/>
    <w:rsid w:val="008440B7"/>
    <w:rsid w:val="00844AC2"/>
    <w:rsid w:val="00847B15"/>
    <w:rsid w:val="00855DC5"/>
    <w:rsid w:val="00856551"/>
    <w:rsid w:val="00862779"/>
    <w:rsid w:val="008629A5"/>
    <w:rsid w:val="008645D7"/>
    <w:rsid w:val="00864D8C"/>
    <w:rsid w:val="00866DD5"/>
    <w:rsid w:val="0086798D"/>
    <w:rsid w:val="0087552F"/>
    <w:rsid w:val="00877925"/>
    <w:rsid w:val="008802EB"/>
    <w:rsid w:val="008803C5"/>
    <w:rsid w:val="00887B9F"/>
    <w:rsid w:val="00891B87"/>
    <w:rsid w:val="00892703"/>
    <w:rsid w:val="00894AB0"/>
    <w:rsid w:val="008A487D"/>
    <w:rsid w:val="008A5254"/>
    <w:rsid w:val="008A6010"/>
    <w:rsid w:val="008B01E7"/>
    <w:rsid w:val="008B0B83"/>
    <w:rsid w:val="008B2BB0"/>
    <w:rsid w:val="008B5050"/>
    <w:rsid w:val="008B56EE"/>
    <w:rsid w:val="008C0715"/>
    <w:rsid w:val="008C0BA5"/>
    <w:rsid w:val="008C15C9"/>
    <w:rsid w:val="008C281D"/>
    <w:rsid w:val="008C2B4D"/>
    <w:rsid w:val="008C6FCA"/>
    <w:rsid w:val="008C7ACC"/>
    <w:rsid w:val="008D1EEA"/>
    <w:rsid w:val="008D2347"/>
    <w:rsid w:val="008D3761"/>
    <w:rsid w:val="008D6B6F"/>
    <w:rsid w:val="008D6B91"/>
    <w:rsid w:val="008E0C2C"/>
    <w:rsid w:val="008E2F6B"/>
    <w:rsid w:val="008E3522"/>
    <w:rsid w:val="008E37FA"/>
    <w:rsid w:val="008E4327"/>
    <w:rsid w:val="008E5187"/>
    <w:rsid w:val="008E5525"/>
    <w:rsid w:val="008F4916"/>
    <w:rsid w:val="008F4A01"/>
    <w:rsid w:val="008F5646"/>
    <w:rsid w:val="008F581A"/>
    <w:rsid w:val="0090118F"/>
    <w:rsid w:val="00905896"/>
    <w:rsid w:val="00914B3C"/>
    <w:rsid w:val="009214CE"/>
    <w:rsid w:val="009221D6"/>
    <w:rsid w:val="00924ACE"/>
    <w:rsid w:val="00931B0E"/>
    <w:rsid w:val="00931C05"/>
    <w:rsid w:val="00933783"/>
    <w:rsid w:val="00933D96"/>
    <w:rsid w:val="00934911"/>
    <w:rsid w:val="00935AF3"/>
    <w:rsid w:val="00935CAB"/>
    <w:rsid w:val="00937A6C"/>
    <w:rsid w:val="00937E42"/>
    <w:rsid w:val="00940EF9"/>
    <w:rsid w:val="00943444"/>
    <w:rsid w:val="00946B63"/>
    <w:rsid w:val="00951258"/>
    <w:rsid w:val="00952336"/>
    <w:rsid w:val="00952B99"/>
    <w:rsid w:val="0095454A"/>
    <w:rsid w:val="00955913"/>
    <w:rsid w:val="009578E7"/>
    <w:rsid w:val="009601D4"/>
    <w:rsid w:val="0096330B"/>
    <w:rsid w:val="00964FF7"/>
    <w:rsid w:val="00970B45"/>
    <w:rsid w:val="00971440"/>
    <w:rsid w:val="00971C13"/>
    <w:rsid w:val="009726F7"/>
    <w:rsid w:val="00975D9F"/>
    <w:rsid w:val="009762DD"/>
    <w:rsid w:val="00977273"/>
    <w:rsid w:val="009807F5"/>
    <w:rsid w:val="00982709"/>
    <w:rsid w:val="009842FD"/>
    <w:rsid w:val="009865BE"/>
    <w:rsid w:val="0098746F"/>
    <w:rsid w:val="00991976"/>
    <w:rsid w:val="009972A4"/>
    <w:rsid w:val="009A1847"/>
    <w:rsid w:val="009A2D33"/>
    <w:rsid w:val="009B0023"/>
    <w:rsid w:val="009B2F11"/>
    <w:rsid w:val="009C3C8A"/>
    <w:rsid w:val="009C5FC4"/>
    <w:rsid w:val="009C695C"/>
    <w:rsid w:val="009D206F"/>
    <w:rsid w:val="009D2C4C"/>
    <w:rsid w:val="009D79B3"/>
    <w:rsid w:val="009E08D7"/>
    <w:rsid w:val="009E2864"/>
    <w:rsid w:val="009E2C83"/>
    <w:rsid w:val="009E3774"/>
    <w:rsid w:val="009E693D"/>
    <w:rsid w:val="009E7B95"/>
    <w:rsid w:val="009F027D"/>
    <w:rsid w:val="009F0F10"/>
    <w:rsid w:val="009F35E5"/>
    <w:rsid w:val="009F6DB5"/>
    <w:rsid w:val="009F7470"/>
    <w:rsid w:val="00A040B0"/>
    <w:rsid w:val="00A0662A"/>
    <w:rsid w:val="00A073E5"/>
    <w:rsid w:val="00A12DB4"/>
    <w:rsid w:val="00A15CB9"/>
    <w:rsid w:val="00A17921"/>
    <w:rsid w:val="00A2542C"/>
    <w:rsid w:val="00A2595E"/>
    <w:rsid w:val="00A31E57"/>
    <w:rsid w:val="00A403E8"/>
    <w:rsid w:val="00A41C55"/>
    <w:rsid w:val="00A43E06"/>
    <w:rsid w:val="00A509B7"/>
    <w:rsid w:val="00A5215B"/>
    <w:rsid w:val="00A537D3"/>
    <w:rsid w:val="00A54304"/>
    <w:rsid w:val="00A5619C"/>
    <w:rsid w:val="00A5724D"/>
    <w:rsid w:val="00A60DD6"/>
    <w:rsid w:val="00A64031"/>
    <w:rsid w:val="00A7021D"/>
    <w:rsid w:val="00A7284B"/>
    <w:rsid w:val="00A76523"/>
    <w:rsid w:val="00A83BAE"/>
    <w:rsid w:val="00A84BC1"/>
    <w:rsid w:val="00A8596C"/>
    <w:rsid w:val="00A868F1"/>
    <w:rsid w:val="00A94BF3"/>
    <w:rsid w:val="00A95FAC"/>
    <w:rsid w:val="00A97F71"/>
    <w:rsid w:val="00AB31F3"/>
    <w:rsid w:val="00AC238E"/>
    <w:rsid w:val="00AD2633"/>
    <w:rsid w:val="00AD3DBF"/>
    <w:rsid w:val="00AD3E2A"/>
    <w:rsid w:val="00AD4C88"/>
    <w:rsid w:val="00AD590B"/>
    <w:rsid w:val="00AD5C30"/>
    <w:rsid w:val="00AE36AF"/>
    <w:rsid w:val="00AE77DF"/>
    <w:rsid w:val="00AF4E35"/>
    <w:rsid w:val="00AF5667"/>
    <w:rsid w:val="00AF6D3A"/>
    <w:rsid w:val="00B003E0"/>
    <w:rsid w:val="00B00FD4"/>
    <w:rsid w:val="00B067DD"/>
    <w:rsid w:val="00B07EC8"/>
    <w:rsid w:val="00B10874"/>
    <w:rsid w:val="00B1141D"/>
    <w:rsid w:val="00B134BF"/>
    <w:rsid w:val="00B135E0"/>
    <w:rsid w:val="00B1489C"/>
    <w:rsid w:val="00B16B7D"/>
    <w:rsid w:val="00B20F82"/>
    <w:rsid w:val="00B24410"/>
    <w:rsid w:val="00B24767"/>
    <w:rsid w:val="00B259B1"/>
    <w:rsid w:val="00B26367"/>
    <w:rsid w:val="00B34E2E"/>
    <w:rsid w:val="00B35D5F"/>
    <w:rsid w:val="00B3737F"/>
    <w:rsid w:val="00B4048F"/>
    <w:rsid w:val="00B41ACE"/>
    <w:rsid w:val="00B41E6F"/>
    <w:rsid w:val="00B41E9A"/>
    <w:rsid w:val="00B42FC5"/>
    <w:rsid w:val="00B43143"/>
    <w:rsid w:val="00B4355E"/>
    <w:rsid w:val="00B44042"/>
    <w:rsid w:val="00B478FF"/>
    <w:rsid w:val="00B54466"/>
    <w:rsid w:val="00B5448D"/>
    <w:rsid w:val="00B67760"/>
    <w:rsid w:val="00B70784"/>
    <w:rsid w:val="00B70A2E"/>
    <w:rsid w:val="00B74992"/>
    <w:rsid w:val="00B74A69"/>
    <w:rsid w:val="00B74C4D"/>
    <w:rsid w:val="00B7695E"/>
    <w:rsid w:val="00B819F1"/>
    <w:rsid w:val="00B81D67"/>
    <w:rsid w:val="00B84391"/>
    <w:rsid w:val="00B8629F"/>
    <w:rsid w:val="00B86422"/>
    <w:rsid w:val="00B86E26"/>
    <w:rsid w:val="00B912FA"/>
    <w:rsid w:val="00B932E7"/>
    <w:rsid w:val="00B93B57"/>
    <w:rsid w:val="00BA0735"/>
    <w:rsid w:val="00BA0A8A"/>
    <w:rsid w:val="00BA0BDB"/>
    <w:rsid w:val="00BA5E67"/>
    <w:rsid w:val="00BB0759"/>
    <w:rsid w:val="00BB5B3F"/>
    <w:rsid w:val="00BB6482"/>
    <w:rsid w:val="00BC2BC2"/>
    <w:rsid w:val="00BC53EB"/>
    <w:rsid w:val="00BC71AC"/>
    <w:rsid w:val="00BD1CE6"/>
    <w:rsid w:val="00BD2506"/>
    <w:rsid w:val="00BD2D1E"/>
    <w:rsid w:val="00BD31E2"/>
    <w:rsid w:val="00BD4250"/>
    <w:rsid w:val="00BD6F7E"/>
    <w:rsid w:val="00BE2EE8"/>
    <w:rsid w:val="00BE42EF"/>
    <w:rsid w:val="00BE5455"/>
    <w:rsid w:val="00BE66D2"/>
    <w:rsid w:val="00BF26AA"/>
    <w:rsid w:val="00BF310D"/>
    <w:rsid w:val="00BF3D17"/>
    <w:rsid w:val="00BF52B5"/>
    <w:rsid w:val="00C00987"/>
    <w:rsid w:val="00C027B8"/>
    <w:rsid w:val="00C070C4"/>
    <w:rsid w:val="00C11857"/>
    <w:rsid w:val="00C16D8A"/>
    <w:rsid w:val="00C17BE3"/>
    <w:rsid w:val="00C22B01"/>
    <w:rsid w:val="00C2314E"/>
    <w:rsid w:val="00C26064"/>
    <w:rsid w:val="00C31564"/>
    <w:rsid w:val="00C32AD5"/>
    <w:rsid w:val="00C37366"/>
    <w:rsid w:val="00C37A73"/>
    <w:rsid w:val="00C40410"/>
    <w:rsid w:val="00C438D2"/>
    <w:rsid w:val="00C45239"/>
    <w:rsid w:val="00C455A3"/>
    <w:rsid w:val="00C47E81"/>
    <w:rsid w:val="00C50702"/>
    <w:rsid w:val="00C511FD"/>
    <w:rsid w:val="00C572A0"/>
    <w:rsid w:val="00C61B96"/>
    <w:rsid w:val="00C632B5"/>
    <w:rsid w:val="00C63D5E"/>
    <w:rsid w:val="00C6542A"/>
    <w:rsid w:val="00C663BB"/>
    <w:rsid w:val="00C70204"/>
    <w:rsid w:val="00C708D7"/>
    <w:rsid w:val="00C713EC"/>
    <w:rsid w:val="00C7395F"/>
    <w:rsid w:val="00C76A22"/>
    <w:rsid w:val="00C76D49"/>
    <w:rsid w:val="00C77890"/>
    <w:rsid w:val="00C82DE5"/>
    <w:rsid w:val="00C90FC9"/>
    <w:rsid w:val="00C9694C"/>
    <w:rsid w:val="00CA24DA"/>
    <w:rsid w:val="00CA275D"/>
    <w:rsid w:val="00CA27C2"/>
    <w:rsid w:val="00CA376C"/>
    <w:rsid w:val="00CA4A8F"/>
    <w:rsid w:val="00CA54E1"/>
    <w:rsid w:val="00CB2587"/>
    <w:rsid w:val="00CB3390"/>
    <w:rsid w:val="00CB3499"/>
    <w:rsid w:val="00CB69AA"/>
    <w:rsid w:val="00CB783F"/>
    <w:rsid w:val="00CC1059"/>
    <w:rsid w:val="00CC21CB"/>
    <w:rsid w:val="00CC33F4"/>
    <w:rsid w:val="00CD0A56"/>
    <w:rsid w:val="00CE041C"/>
    <w:rsid w:val="00CE1C5B"/>
    <w:rsid w:val="00CE2DBC"/>
    <w:rsid w:val="00CF0875"/>
    <w:rsid w:val="00CF1244"/>
    <w:rsid w:val="00CF2BF1"/>
    <w:rsid w:val="00CF7D37"/>
    <w:rsid w:val="00D002E3"/>
    <w:rsid w:val="00D0058C"/>
    <w:rsid w:val="00D00F41"/>
    <w:rsid w:val="00D05B37"/>
    <w:rsid w:val="00D165DB"/>
    <w:rsid w:val="00D205C1"/>
    <w:rsid w:val="00D2660F"/>
    <w:rsid w:val="00D31B6B"/>
    <w:rsid w:val="00D455CB"/>
    <w:rsid w:val="00D459DF"/>
    <w:rsid w:val="00D45E38"/>
    <w:rsid w:val="00D51951"/>
    <w:rsid w:val="00D54796"/>
    <w:rsid w:val="00D57E8A"/>
    <w:rsid w:val="00D63B1F"/>
    <w:rsid w:val="00D6467F"/>
    <w:rsid w:val="00D6612F"/>
    <w:rsid w:val="00D722A5"/>
    <w:rsid w:val="00D726DF"/>
    <w:rsid w:val="00D74308"/>
    <w:rsid w:val="00D75A39"/>
    <w:rsid w:val="00D7632E"/>
    <w:rsid w:val="00D77A47"/>
    <w:rsid w:val="00D81045"/>
    <w:rsid w:val="00D83D0E"/>
    <w:rsid w:val="00D83E23"/>
    <w:rsid w:val="00D910A0"/>
    <w:rsid w:val="00D92100"/>
    <w:rsid w:val="00DA2640"/>
    <w:rsid w:val="00DA3C4E"/>
    <w:rsid w:val="00DA5A07"/>
    <w:rsid w:val="00DA5DF3"/>
    <w:rsid w:val="00DA7F1E"/>
    <w:rsid w:val="00DB0520"/>
    <w:rsid w:val="00DB0715"/>
    <w:rsid w:val="00DB34D4"/>
    <w:rsid w:val="00DB3698"/>
    <w:rsid w:val="00DB3DBA"/>
    <w:rsid w:val="00DB590D"/>
    <w:rsid w:val="00DB77AB"/>
    <w:rsid w:val="00DC17AA"/>
    <w:rsid w:val="00DC1E04"/>
    <w:rsid w:val="00DC2E1C"/>
    <w:rsid w:val="00DC3489"/>
    <w:rsid w:val="00DC4AE0"/>
    <w:rsid w:val="00DD063D"/>
    <w:rsid w:val="00DD4C0D"/>
    <w:rsid w:val="00DD4C7B"/>
    <w:rsid w:val="00DD629E"/>
    <w:rsid w:val="00DE1F17"/>
    <w:rsid w:val="00DE346F"/>
    <w:rsid w:val="00DE378F"/>
    <w:rsid w:val="00DE3ECA"/>
    <w:rsid w:val="00DE64E5"/>
    <w:rsid w:val="00DF1033"/>
    <w:rsid w:val="00DF5D3A"/>
    <w:rsid w:val="00E00520"/>
    <w:rsid w:val="00E0090E"/>
    <w:rsid w:val="00E013A7"/>
    <w:rsid w:val="00E04E35"/>
    <w:rsid w:val="00E13119"/>
    <w:rsid w:val="00E144CA"/>
    <w:rsid w:val="00E15399"/>
    <w:rsid w:val="00E23FAE"/>
    <w:rsid w:val="00E24C7A"/>
    <w:rsid w:val="00E25387"/>
    <w:rsid w:val="00E31C1D"/>
    <w:rsid w:val="00E31CFF"/>
    <w:rsid w:val="00E33C4F"/>
    <w:rsid w:val="00E4004D"/>
    <w:rsid w:val="00E43428"/>
    <w:rsid w:val="00E45D28"/>
    <w:rsid w:val="00E50DB2"/>
    <w:rsid w:val="00E539BD"/>
    <w:rsid w:val="00E540E4"/>
    <w:rsid w:val="00E6285D"/>
    <w:rsid w:val="00E62CF1"/>
    <w:rsid w:val="00E62CFE"/>
    <w:rsid w:val="00E64BC6"/>
    <w:rsid w:val="00E7397D"/>
    <w:rsid w:val="00E7421F"/>
    <w:rsid w:val="00E745C1"/>
    <w:rsid w:val="00E7554D"/>
    <w:rsid w:val="00E772A7"/>
    <w:rsid w:val="00E82996"/>
    <w:rsid w:val="00E87428"/>
    <w:rsid w:val="00E87BD0"/>
    <w:rsid w:val="00E92EE1"/>
    <w:rsid w:val="00E95B26"/>
    <w:rsid w:val="00E9636A"/>
    <w:rsid w:val="00E97037"/>
    <w:rsid w:val="00EA19EF"/>
    <w:rsid w:val="00EA3C9E"/>
    <w:rsid w:val="00EA3EE1"/>
    <w:rsid w:val="00EB33FB"/>
    <w:rsid w:val="00EB3D49"/>
    <w:rsid w:val="00EB5994"/>
    <w:rsid w:val="00EC1597"/>
    <w:rsid w:val="00EC3075"/>
    <w:rsid w:val="00EC5B66"/>
    <w:rsid w:val="00EC6D7C"/>
    <w:rsid w:val="00ED1034"/>
    <w:rsid w:val="00ED52D6"/>
    <w:rsid w:val="00ED562D"/>
    <w:rsid w:val="00ED67F3"/>
    <w:rsid w:val="00ED7435"/>
    <w:rsid w:val="00ED755C"/>
    <w:rsid w:val="00EE50DF"/>
    <w:rsid w:val="00EE5D3D"/>
    <w:rsid w:val="00EE79BA"/>
    <w:rsid w:val="00EF474C"/>
    <w:rsid w:val="00EF6009"/>
    <w:rsid w:val="00F0037F"/>
    <w:rsid w:val="00F04AA2"/>
    <w:rsid w:val="00F100C1"/>
    <w:rsid w:val="00F11935"/>
    <w:rsid w:val="00F12C12"/>
    <w:rsid w:val="00F12CE1"/>
    <w:rsid w:val="00F13FCB"/>
    <w:rsid w:val="00F15143"/>
    <w:rsid w:val="00F155D2"/>
    <w:rsid w:val="00F16520"/>
    <w:rsid w:val="00F207F3"/>
    <w:rsid w:val="00F23FF5"/>
    <w:rsid w:val="00F25831"/>
    <w:rsid w:val="00F30E17"/>
    <w:rsid w:val="00F334F6"/>
    <w:rsid w:val="00F42C96"/>
    <w:rsid w:val="00F43385"/>
    <w:rsid w:val="00F533A3"/>
    <w:rsid w:val="00F54D49"/>
    <w:rsid w:val="00F55495"/>
    <w:rsid w:val="00F55B7A"/>
    <w:rsid w:val="00F56028"/>
    <w:rsid w:val="00F5758C"/>
    <w:rsid w:val="00F62736"/>
    <w:rsid w:val="00F663FD"/>
    <w:rsid w:val="00F67A6A"/>
    <w:rsid w:val="00F705A0"/>
    <w:rsid w:val="00F70EC3"/>
    <w:rsid w:val="00F72E58"/>
    <w:rsid w:val="00F73807"/>
    <w:rsid w:val="00F778DC"/>
    <w:rsid w:val="00F85672"/>
    <w:rsid w:val="00F924BB"/>
    <w:rsid w:val="00F93FCC"/>
    <w:rsid w:val="00F94A4E"/>
    <w:rsid w:val="00FA3CCF"/>
    <w:rsid w:val="00FA4B63"/>
    <w:rsid w:val="00FA4F93"/>
    <w:rsid w:val="00FA5414"/>
    <w:rsid w:val="00FA54CA"/>
    <w:rsid w:val="00FA7558"/>
    <w:rsid w:val="00FB0687"/>
    <w:rsid w:val="00FB09D8"/>
    <w:rsid w:val="00FB11EB"/>
    <w:rsid w:val="00FB2120"/>
    <w:rsid w:val="00FB4608"/>
    <w:rsid w:val="00FB4BA6"/>
    <w:rsid w:val="00FB5201"/>
    <w:rsid w:val="00FB687B"/>
    <w:rsid w:val="00FC2D91"/>
    <w:rsid w:val="00FC402F"/>
    <w:rsid w:val="00FD2438"/>
    <w:rsid w:val="00FD6F38"/>
    <w:rsid w:val="00FE0404"/>
    <w:rsid w:val="00FE0AAB"/>
    <w:rsid w:val="00FE1425"/>
    <w:rsid w:val="00FE5A40"/>
    <w:rsid w:val="00FF26FF"/>
    <w:rsid w:val="00FF3A23"/>
    <w:rsid w:val="00FF4543"/>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44868"/>
  <w15:docId w15:val="{C5F4123D-D6E3-4D04-8BD7-732210C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51D"/>
    <w:rPr>
      <w:rFonts w:ascii="Arial" w:hAnsi="Arial"/>
      <w:bCs/>
      <w:sz w:val="20"/>
      <w:szCs w:val="24"/>
    </w:rPr>
  </w:style>
  <w:style w:type="paragraph" w:styleId="Heading1">
    <w:name w:val="heading 1"/>
    <w:basedOn w:val="Normal"/>
    <w:next w:val="Normal"/>
    <w:link w:val="Heading1Char"/>
    <w:uiPriority w:val="99"/>
    <w:qFormat/>
    <w:rsid w:val="007E151D"/>
    <w:pPr>
      <w:keepNext/>
      <w:overflowPunct w:val="0"/>
      <w:adjustRightInd w:val="0"/>
      <w:outlineLvl w:val="0"/>
    </w:pPr>
    <w:rPr>
      <w:b/>
      <w:bCs w:val="0"/>
      <w:kern w:val="28"/>
      <w:sz w:val="28"/>
      <w:szCs w:val="28"/>
    </w:rPr>
  </w:style>
  <w:style w:type="paragraph" w:styleId="Heading2">
    <w:name w:val="heading 2"/>
    <w:basedOn w:val="Normal"/>
    <w:next w:val="Normal"/>
    <w:link w:val="Heading2Char"/>
    <w:uiPriority w:val="99"/>
    <w:qFormat/>
    <w:rsid w:val="007E151D"/>
    <w:pPr>
      <w:keepNext/>
      <w:overflowPunct w:val="0"/>
      <w:adjustRightInd w:val="0"/>
      <w:outlineLvl w:val="1"/>
    </w:pPr>
    <w:rPr>
      <w:b/>
      <w:bCs w:val="0"/>
      <w:kern w:val="28"/>
      <w:szCs w:val="20"/>
    </w:rPr>
  </w:style>
  <w:style w:type="paragraph" w:styleId="Heading3">
    <w:name w:val="heading 3"/>
    <w:basedOn w:val="Normal"/>
    <w:next w:val="Normal"/>
    <w:link w:val="Heading3Char"/>
    <w:uiPriority w:val="99"/>
    <w:qFormat/>
    <w:rsid w:val="007E151D"/>
    <w:pPr>
      <w:keepNext/>
      <w:outlineLvl w:val="2"/>
    </w:pPr>
    <w:rPr>
      <w:rFonts w:cs="Arial"/>
      <w:b/>
      <w:bCs w:val="0"/>
      <w:szCs w:val="28"/>
    </w:rPr>
  </w:style>
  <w:style w:type="paragraph" w:styleId="Heading4">
    <w:name w:val="heading 4"/>
    <w:basedOn w:val="Normal"/>
    <w:next w:val="Normal"/>
    <w:link w:val="Heading4Char"/>
    <w:uiPriority w:val="99"/>
    <w:qFormat/>
    <w:rsid w:val="007E151D"/>
    <w:pPr>
      <w:keepNext/>
      <w:outlineLvl w:val="3"/>
    </w:pPr>
    <w:rPr>
      <w:rFonts w:cs="Arial"/>
      <w:i/>
      <w:iCs/>
    </w:rPr>
  </w:style>
  <w:style w:type="paragraph" w:styleId="Heading5">
    <w:name w:val="heading 5"/>
    <w:basedOn w:val="Normal"/>
    <w:next w:val="Normal"/>
    <w:link w:val="Heading5Char"/>
    <w:uiPriority w:val="99"/>
    <w:qFormat/>
    <w:rsid w:val="007E151D"/>
    <w:pPr>
      <w:overflowPunct w:val="0"/>
      <w:adjustRightInd w:val="0"/>
      <w:spacing w:before="100" w:after="100"/>
      <w:outlineLvl w:val="4"/>
    </w:pPr>
    <w:rPr>
      <w:rFonts w:ascii="Verdana" w:hAnsi="Verdana"/>
      <w:b/>
      <w:bCs w:val="0"/>
      <w:color w:val="000000"/>
      <w:kern w:val="28"/>
      <w:szCs w:val="20"/>
    </w:rPr>
  </w:style>
  <w:style w:type="paragraph" w:styleId="Heading6">
    <w:name w:val="heading 6"/>
    <w:basedOn w:val="Normal"/>
    <w:next w:val="Normal"/>
    <w:link w:val="Heading6Char"/>
    <w:uiPriority w:val="99"/>
    <w:qFormat/>
    <w:rsid w:val="007E151D"/>
    <w:pPr>
      <w:keepNext/>
      <w:jc w:val="center"/>
      <w:outlineLvl w:val="5"/>
    </w:pPr>
    <w:rPr>
      <w:b/>
      <w:sz w:val="22"/>
      <w:szCs w:val="20"/>
    </w:rPr>
  </w:style>
  <w:style w:type="paragraph" w:styleId="Heading7">
    <w:name w:val="heading 7"/>
    <w:basedOn w:val="Normal"/>
    <w:next w:val="Normal"/>
    <w:link w:val="Heading7Char"/>
    <w:uiPriority w:val="99"/>
    <w:qFormat/>
    <w:rsid w:val="007E151D"/>
    <w:pPr>
      <w:keepNext/>
      <w:outlineLvl w:val="6"/>
    </w:pPr>
    <w:rPr>
      <w:rFonts w:cs="Arial"/>
      <w:b/>
      <w:bCs w:val="0"/>
      <w:color w:val="000080"/>
    </w:rPr>
  </w:style>
  <w:style w:type="paragraph" w:styleId="Heading8">
    <w:name w:val="heading 8"/>
    <w:basedOn w:val="Normal"/>
    <w:next w:val="Normal"/>
    <w:link w:val="Heading8Char"/>
    <w:uiPriority w:val="99"/>
    <w:qFormat/>
    <w:rsid w:val="007E151D"/>
    <w:pPr>
      <w:keepNext/>
      <w:outlineLvl w:val="7"/>
    </w:pPr>
    <w:rPr>
      <w:rFonts w:cs="Arial"/>
      <w:b/>
      <w:bCs w:val="0"/>
      <w:color w:val="000080"/>
      <w:sz w:val="22"/>
      <w:szCs w:val="28"/>
    </w:rPr>
  </w:style>
  <w:style w:type="paragraph" w:styleId="Heading9">
    <w:name w:val="heading 9"/>
    <w:basedOn w:val="Normal"/>
    <w:next w:val="Normal"/>
    <w:link w:val="Heading9Char"/>
    <w:uiPriority w:val="99"/>
    <w:qFormat/>
    <w:rsid w:val="007E151D"/>
    <w:pPr>
      <w:keepNext/>
      <w:outlineLvl w:val="8"/>
    </w:pPr>
    <w:rPr>
      <w:rFonts w:cs="Arial"/>
      <w:b/>
      <w:bCs w:val="0"/>
      <w:sz w:val="2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51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151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151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151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E15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E151D"/>
    <w:rPr>
      <w:rFonts w:ascii="Calibri" w:hAnsi="Calibri" w:cs="Times New Roman"/>
      <w:b/>
    </w:rPr>
  </w:style>
  <w:style w:type="character" w:customStyle="1" w:styleId="Heading7Char">
    <w:name w:val="Heading 7 Char"/>
    <w:basedOn w:val="DefaultParagraphFont"/>
    <w:link w:val="Heading7"/>
    <w:uiPriority w:val="99"/>
    <w:semiHidden/>
    <w:locked/>
    <w:rsid w:val="007E151D"/>
    <w:rPr>
      <w:rFonts w:ascii="Calibri" w:hAnsi="Calibri" w:cs="Times New Roman"/>
      <w:bCs/>
      <w:sz w:val="24"/>
      <w:szCs w:val="24"/>
    </w:rPr>
  </w:style>
  <w:style w:type="character" w:customStyle="1" w:styleId="Heading8Char">
    <w:name w:val="Heading 8 Char"/>
    <w:basedOn w:val="DefaultParagraphFont"/>
    <w:link w:val="Heading8"/>
    <w:uiPriority w:val="99"/>
    <w:semiHidden/>
    <w:locked/>
    <w:rsid w:val="007E151D"/>
    <w:rPr>
      <w:rFonts w:ascii="Calibri" w:hAnsi="Calibri" w:cs="Times New Roman"/>
      <w:bCs/>
      <w:i/>
      <w:iCs/>
      <w:sz w:val="24"/>
      <w:szCs w:val="24"/>
    </w:rPr>
  </w:style>
  <w:style w:type="character" w:customStyle="1" w:styleId="Heading9Char">
    <w:name w:val="Heading 9 Char"/>
    <w:basedOn w:val="DefaultParagraphFont"/>
    <w:link w:val="Heading9"/>
    <w:uiPriority w:val="99"/>
    <w:semiHidden/>
    <w:locked/>
    <w:rsid w:val="007E151D"/>
    <w:rPr>
      <w:rFonts w:ascii="Cambria" w:hAnsi="Cambria" w:cs="Times New Roman"/>
      <w:bCs/>
    </w:rPr>
  </w:style>
  <w:style w:type="paragraph" w:styleId="BodyText">
    <w:name w:val="Body Text"/>
    <w:basedOn w:val="Normal"/>
    <w:link w:val="BodyTextChar"/>
    <w:uiPriority w:val="99"/>
    <w:rsid w:val="007E151D"/>
    <w:pPr>
      <w:overflowPunct w:val="0"/>
      <w:adjustRightInd w:val="0"/>
    </w:pPr>
    <w:rPr>
      <w:b/>
      <w:bCs w:val="0"/>
      <w:kern w:val="28"/>
      <w:sz w:val="16"/>
      <w:szCs w:val="16"/>
    </w:rPr>
  </w:style>
  <w:style w:type="character" w:customStyle="1" w:styleId="BodyTextChar">
    <w:name w:val="Body Text Char"/>
    <w:basedOn w:val="DefaultParagraphFont"/>
    <w:link w:val="BodyText"/>
    <w:uiPriority w:val="99"/>
    <w:semiHidden/>
    <w:locked/>
    <w:rsid w:val="007E151D"/>
    <w:rPr>
      <w:rFonts w:ascii="Arial" w:hAnsi="Arial" w:cs="Times New Roman"/>
      <w:bCs/>
      <w:sz w:val="24"/>
      <w:szCs w:val="24"/>
    </w:rPr>
  </w:style>
  <w:style w:type="paragraph" w:styleId="NormalWeb">
    <w:name w:val="Normal (Web)"/>
    <w:basedOn w:val="Normal"/>
    <w:uiPriority w:val="99"/>
    <w:rsid w:val="007E151D"/>
    <w:pPr>
      <w:overflowPunct w:val="0"/>
      <w:adjustRightInd w:val="0"/>
      <w:spacing w:before="100" w:after="100"/>
    </w:pPr>
    <w:rPr>
      <w:rFonts w:ascii="Arial Unicode MS" w:hAnsi="Arial Unicode MS"/>
      <w:kern w:val="28"/>
    </w:rPr>
  </w:style>
  <w:style w:type="paragraph" w:customStyle="1" w:styleId="H1">
    <w:name w:val="H1"/>
    <w:uiPriority w:val="99"/>
    <w:rsid w:val="007E151D"/>
    <w:pPr>
      <w:keepNext/>
      <w:widowControl w:val="0"/>
      <w:overflowPunct w:val="0"/>
      <w:autoSpaceDE w:val="0"/>
      <w:autoSpaceDN w:val="0"/>
      <w:adjustRightInd w:val="0"/>
      <w:spacing w:before="100" w:after="100"/>
    </w:pPr>
    <w:rPr>
      <w:b/>
      <w:bCs/>
      <w:kern w:val="36"/>
      <w:sz w:val="48"/>
      <w:szCs w:val="48"/>
    </w:rPr>
  </w:style>
  <w:style w:type="paragraph" w:styleId="BodyTextIndent">
    <w:name w:val="Body Text Indent"/>
    <w:basedOn w:val="Normal"/>
    <w:link w:val="BodyTextIndentChar"/>
    <w:uiPriority w:val="99"/>
    <w:rsid w:val="007E151D"/>
    <w:pPr>
      <w:overflowPunct w:val="0"/>
      <w:adjustRightInd w:val="0"/>
    </w:pPr>
    <w:rPr>
      <w:b/>
      <w:bCs w:val="0"/>
      <w:kern w:val="28"/>
    </w:rPr>
  </w:style>
  <w:style w:type="character" w:customStyle="1" w:styleId="BodyTextIndentChar">
    <w:name w:val="Body Text Indent Char"/>
    <w:basedOn w:val="DefaultParagraphFont"/>
    <w:link w:val="BodyTextIndent"/>
    <w:uiPriority w:val="99"/>
    <w:semiHidden/>
    <w:locked/>
    <w:rsid w:val="007E151D"/>
    <w:rPr>
      <w:rFonts w:ascii="Arial" w:hAnsi="Arial" w:cs="Times New Roman"/>
      <w:bCs/>
      <w:sz w:val="24"/>
      <w:szCs w:val="24"/>
    </w:rPr>
  </w:style>
  <w:style w:type="paragraph" w:styleId="BodyText2">
    <w:name w:val="Body Text 2"/>
    <w:basedOn w:val="Normal"/>
    <w:link w:val="BodyText2Char"/>
    <w:uiPriority w:val="99"/>
    <w:rsid w:val="007E151D"/>
    <w:rPr>
      <w:rFonts w:cs="Arial"/>
    </w:rPr>
  </w:style>
  <w:style w:type="character" w:customStyle="1" w:styleId="BodyText2Char">
    <w:name w:val="Body Text 2 Char"/>
    <w:basedOn w:val="DefaultParagraphFont"/>
    <w:link w:val="BodyText2"/>
    <w:uiPriority w:val="99"/>
    <w:semiHidden/>
    <w:locked/>
    <w:rsid w:val="007E151D"/>
    <w:rPr>
      <w:rFonts w:ascii="Arial" w:hAnsi="Arial" w:cs="Times New Roman"/>
      <w:bCs/>
      <w:sz w:val="24"/>
      <w:szCs w:val="24"/>
    </w:rPr>
  </w:style>
  <w:style w:type="paragraph" w:styleId="Header">
    <w:name w:val="header"/>
    <w:basedOn w:val="Normal"/>
    <w:link w:val="HeaderChar"/>
    <w:uiPriority w:val="99"/>
    <w:rsid w:val="007E151D"/>
    <w:pPr>
      <w:tabs>
        <w:tab w:val="center" w:pos="4320"/>
        <w:tab w:val="right" w:pos="8640"/>
      </w:tabs>
    </w:pPr>
  </w:style>
  <w:style w:type="character" w:customStyle="1" w:styleId="HeaderChar">
    <w:name w:val="Header Char"/>
    <w:basedOn w:val="DefaultParagraphFont"/>
    <w:link w:val="Header"/>
    <w:uiPriority w:val="99"/>
    <w:locked/>
    <w:rsid w:val="007E151D"/>
    <w:rPr>
      <w:rFonts w:ascii="Arial" w:hAnsi="Arial" w:cs="Times New Roman"/>
      <w:bCs/>
      <w:sz w:val="24"/>
      <w:szCs w:val="24"/>
    </w:rPr>
  </w:style>
  <w:style w:type="paragraph" w:styleId="Footer">
    <w:name w:val="footer"/>
    <w:basedOn w:val="Normal"/>
    <w:link w:val="FooterChar"/>
    <w:uiPriority w:val="99"/>
    <w:rsid w:val="007E151D"/>
    <w:pPr>
      <w:tabs>
        <w:tab w:val="center" w:pos="4320"/>
        <w:tab w:val="right" w:pos="8640"/>
      </w:tabs>
    </w:pPr>
  </w:style>
  <w:style w:type="character" w:customStyle="1" w:styleId="FooterChar">
    <w:name w:val="Footer Char"/>
    <w:basedOn w:val="DefaultParagraphFont"/>
    <w:link w:val="Footer"/>
    <w:uiPriority w:val="99"/>
    <w:locked/>
    <w:rsid w:val="007E151D"/>
    <w:rPr>
      <w:rFonts w:ascii="Arial" w:hAnsi="Arial" w:cs="Times New Roman"/>
      <w:bCs/>
      <w:sz w:val="24"/>
      <w:szCs w:val="24"/>
    </w:rPr>
  </w:style>
  <w:style w:type="character" w:styleId="PageNumber">
    <w:name w:val="page number"/>
    <w:basedOn w:val="DefaultParagraphFont"/>
    <w:uiPriority w:val="99"/>
    <w:rsid w:val="007E151D"/>
    <w:rPr>
      <w:rFonts w:cs="Times New Roman"/>
    </w:rPr>
  </w:style>
  <w:style w:type="paragraph" w:styleId="BodyText3">
    <w:name w:val="Body Text 3"/>
    <w:basedOn w:val="Normal"/>
    <w:link w:val="BodyText3Char"/>
    <w:uiPriority w:val="99"/>
    <w:rsid w:val="007E151D"/>
    <w:rPr>
      <w:rFonts w:cs="Arial"/>
      <w:b/>
      <w:bCs w:val="0"/>
      <w:szCs w:val="20"/>
    </w:rPr>
  </w:style>
  <w:style w:type="character" w:customStyle="1" w:styleId="BodyText3Char">
    <w:name w:val="Body Text 3 Char"/>
    <w:basedOn w:val="DefaultParagraphFont"/>
    <w:link w:val="BodyText3"/>
    <w:uiPriority w:val="99"/>
    <w:semiHidden/>
    <w:locked/>
    <w:rsid w:val="007E151D"/>
    <w:rPr>
      <w:rFonts w:ascii="Arial" w:hAnsi="Arial" w:cs="Times New Roman"/>
      <w:bCs/>
      <w:sz w:val="16"/>
      <w:szCs w:val="16"/>
    </w:rPr>
  </w:style>
  <w:style w:type="paragraph" w:styleId="BodyTextIndent2">
    <w:name w:val="Body Text Indent 2"/>
    <w:basedOn w:val="Normal"/>
    <w:link w:val="BodyTextIndent2Char"/>
    <w:uiPriority w:val="99"/>
    <w:rsid w:val="007E151D"/>
    <w:pPr>
      <w:ind w:left="270" w:hanging="270"/>
    </w:pPr>
  </w:style>
  <w:style w:type="character" w:customStyle="1" w:styleId="BodyTextIndent2Char">
    <w:name w:val="Body Text Indent 2 Char"/>
    <w:basedOn w:val="DefaultParagraphFont"/>
    <w:link w:val="BodyTextIndent2"/>
    <w:uiPriority w:val="99"/>
    <w:semiHidden/>
    <w:locked/>
    <w:rsid w:val="007E151D"/>
    <w:rPr>
      <w:rFonts w:ascii="Arial" w:hAnsi="Arial" w:cs="Times New Roman"/>
      <w:bCs/>
      <w:sz w:val="24"/>
      <w:szCs w:val="24"/>
    </w:rPr>
  </w:style>
  <w:style w:type="paragraph" w:styleId="BalloonText">
    <w:name w:val="Balloon Text"/>
    <w:basedOn w:val="Normal"/>
    <w:link w:val="BalloonTextChar"/>
    <w:uiPriority w:val="99"/>
    <w:semiHidden/>
    <w:rsid w:val="007E15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151D"/>
    <w:rPr>
      <w:rFonts w:cs="Times New Roman"/>
      <w:bCs/>
      <w:sz w:val="2"/>
    </w:rPr>
  </w:style>
  <w:style w:type="paragraph" w:customStyle="1" w:styleId="DefaultText">
    <w:name w:val="Default Text"/>
    <w:basedOn w:val="Normal"/>
    <w:uiPriority w:val="99"/>
    <w:rsid w:val="007E151D"/>
    <w:rPr>
      <w:rFonts w:ascii="Times New Roman" w:hAnsi="Times New Roman"/>
      <w:bCs w:val="0"/>
      <w:sz w:val="24"/>
    </w:rPr>
  </w:style>
  <w:style w:type="table" w:styleId="TableGrid">
    <w:name w:val="Table Grid"/>
    <w:basedOn w:val="TableNormal"/>
    <w:uiPriority w:val="59"/>
    <w:rsid w:val="007E151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Char Char,Plain Text Char Char Char"/>
    <w:basedOn w:val="Normal"/>
    <w:link w:val="PlainTextChar"/>
    <w:uiPriority w:val="99"/>
    <w:rsid w:val="007E151D"/>
    <w:pPr>
      <w:jc w:val="both"/>
    </w:pPr>
    <w:rPr>
      <w:rFonts w:ascii="Times New Roman" w:hAnsi="Times New Roman"/>
      <w:bCs w:val="0"/>
      <w:sz w:val="24"/>
    </w:rPr>
  </w:style>
  <w:style w:type="character" w:customStyle="1" w:styleId="PlainTextChar">
    <w:name w:val="Plain Text Char"/>
    <w:aliases w:val="Char Char Char,Plain Text Char Char Char Char"/>
    <w:basedOn w:val="DefaultParagraphFont"/>
    <w:link w:val="PlainText"/>
    <w:uiPriority w:val="99"/>
    <w:locked/>
    <w:rsid w:val="007E151D"/>
    <w:rPr>
      <w:rFonts w:cs="Times New Roman"/>
      <w:sz w:val="24"/>
      <w:szCs w:val="24"/>
    </w:rPr>
  </w:style>
  <w:style w:type="paragraph" w:styleId="ListParagraph">
    <w:name w:val="List Paragraph"/>
    <w:basedOn w:val="Normal"/>
    <w:link w:val="ListParagraphChar"/>
    <w:uiPriority w:val="34"/>
    <w:qFormat/>
    <w:rsid w:val="007E151D"/>
    <w:pPr>
      <w:ind w:left="720"/>
      <w:contextualSpacing/>
    </w:pPr>
    <w:rPr>
      <w:rFonts w:ascii="Times New Roman" w:hAnsi="Times New Roman"/>
      <w:bCs w:val="0"/>
      <w:sz w:val="24"/>
    </w:rPr>
  </w:style>
  <w:style w:type="paragraph" w:styleId="NoSpacing">
    <w:name w:val="No Spacing"/>
    <w:link w:val="NoSpacingChar"/>
    <w:uiPriority w:val="99"/>
    <w:qFormat/>
    <w:rsid w:val="007E151D"/>
    <w:rPr>
      <w:rFonts w:ascii="Calibri" w:hAnsi="Calibri"/>
    </w:rPr>
  </w:style>
  <w:style w:type="character" w:customStyle="1" w:styleId="NoSpacingChar">
    <w:name w:val="No Spacing Char"/>
    <w:basedOn w:val="DefaultParagraphFont"/>
    <w:link w:val="NoSpacing"/>
    <w:uiPriority w:val="99"/>
    <w:locked/>
    <w:rsid w:val="007E151D"/>
    <w:rPr>
      <w:rFonts w:ascii="Calibri" w:hAnsi="Calibri" w:cs="Times New Roman"/>
      <w:sz w:val="22"/>
      <w:szCs w:val="22"/>
      <w:lang w:val="en-US" w:eastAsia="en-US" w:bidi="ar-SA"/>
    </w:rPr>
  </w:style>
  <w:style w:type="paragraph" w:styleId="TOC1">
    <w:name w:val="toc 1"/>
    <w:basedOn w:val="Normal"/>
    <w:next w:val="Normal"/>
    <w:autoRedefine/>
    <w:uiPriority w:val="39"/>
    <w:qFormat/>
    <w:rsid w:val="007E151D"/>
    <w:pPr>
      <w:spacing w:before="240" w:after="120"/>
    </w:pPr>
    <w:rPr>
      <w:rFonts w:ascii="Calibri" w:hAnsi="Calibri"/>
      <w:b/>
      <w:szCs w:val="20"/>
    </w:rPr>
  </w:style>
  <w:style w:type="character" w:styleId="Hyperlink">
    <w:name w:val="Hyperlink"/>
    <w:basedOn w:val="DefaultParagraphFont"/>
    <w:uiPriority w:val="99"/>
    <w:rsid w:val="007E151D"/>
    <w:rPr>
      <w:rFonts w:cs="Times New Roman"/>
      <w:color w:val="0000FF"/>
      <w:u w:val="single"/>
    </w:rPr>
  </w:style>
  <w:style w:type="paragraph" w:customStyle="1" w:styleId="CM25">
    <w:name w:val="CM25"/>
    <w:basedOn w:val="Normal"/>
    <w:next w:val="Normal"/>
    <w:uiPriority w:val="99"/>
    <w:rsid w:val="007E151D"/>
    <w:pPr>
      <w:widowControl w:val="0"/>
      <w:autoSpaceDE w:val="0"/>
      <w:autoSpaceDN w:val="0"/>
      <w:adjustRightInd w:val="0"/>
      <w:spacing w:after="258"/>
    </w:pPr>
    <w:rPr>
      <w:rFonts w:ascii="Times New Roman" w:hAnsi="Times New Roman"/>
      <w:bCs w:val="0"/>
      <w:sz w:val="24"/>
    </w:rPr>
  </w:style>
  <w:style w:type="paragraph" w:customStyle="1" w:styleId="CM22">
    <w:name w:val="CM22"/>
    <w:basedOn w:val="Normal"/>
    <w:next w:val="Normal"/>
    <w:uiPriority w:val="99"/>
    <w:rsid w:val="007E151D"/>
    <w:pPr>
      <w:widowControl w:val="0"/>
      <w:autoSpaceDE w:val="0"/>
      <w:autoSpaceDN w:val="0"/>
      <w:adjustRightInd w:val="0"/>
      <w:spacing w:line="260" w:lineRule="atLeast"/>
    </w:pPr>
    <w:rPr>
      <w:rFonts w:ascii="Times New Roman" w:hAnsi="Times New Roman"/>
      <w:bCs w:val="0"/>
      <w:sz w:val="24"/>
    </w:rPr>
  </w:style>
  <w:style w:type="paragraph" w:customStyle="1" w:styleId="Default">
    <w:name w:val="Default"/>
    <w:rsid w:val="007E151D"/>
    <w:pPr>
      <w:widowControl w:val="0"/>
      <w:autoSpaceDE w:val="0"/>
      <w:autoSpaceDN w:val="0"/>
      <w:adjustRightInd w:val="0"/>
    </w:pPr>
    <w:rPr>
      <w:color w:val="000000"/>
      <w:sz w:val="24"/>
      <w:szCs w:val="24"/>
    </w:rPr>
  </w:style>
  <w:style w:type="character" w:customStyle="1" w:styleId="yshortcuts">
    <w:name w:val="yshortcuts"/>
    <w:basedOn w:val="DefaultParagraphFont"/>
    <w:uiPriority w:val="99"/>
    <w:rsid w:val="007E151D"/>
    <w:rPr>
      <w:rFonts w:cs="Times New Roman"/>
    </w:rPr>
  </w:style>
  <w:style w:type="paragraph" w:customStyle="1" w:styleId="CM2">
    <w:name w:val="CM2"/>
    <w:basedOn w:val="Default"/>
    <w:next w:val="Default"/>
    <w:uiPriority w:val="99"/>
    <w:rsid w:val="007E151D"/>
    <w:pPr>
      <w:spacing w:line="220" w:lineRule="atLeast"/>
    </w:pPr>
    <w:rPr>
      <w:color w:val="auto"/>
    </w:rPr>
  </w:style>
  <w:style w:type="paragraph" w:customStyle="1" w:styleId="cm20">
    <w:name w:val="cm2"/>
    <w:basedOn w:val="Normal"/>
    <w:uiPriority w:val="99"/>
    <w:rsid w:val="007E151D"/>
    <w:pPr>
      <w:autoSpaceDE w:val="0"/>
      <w:autoSpaceDN w:val="0"/>
    </w:pPr>
    <w:rPr>
      <w:rFonts w:ascii="Times New Roman" w:hAnsi="Times New Roman"/>
      <w:bCs w:val="0"/>
      <w:sz w:val="24"/>
    </w:rPr>
  </w:style>
  <w:style w:type="paragraph" w:customStyle="1" w:styleId="NormalShruti">
    <w:name w:val="Normal + Shruti"/>
    <w:aliases w:val="After: 2.9 pt"/>
    <w:basedOn w:val="Normal"/>
    <w:uiPriority w:val="99"/>
    <w:rsid w:val="007E151D"/>
    <w:pPr>
      <w:widowControl w:val="0"/>
      <w:autoSpaceDE w:val="0"/>
      <w:autoSpaceDN w:val="0"/>
      <w:adjustRightInd w:val="0"/>
      <w:spacing w:line="120" w:lineRule="exact"/>
    </w:pPr>
    <w:rPr>
      <w:rFonts w:ascii="Shruti" w:hAnsi="Shruti" w:cs="Shruti"/>
      <w:bCs w:val="0"/>
      <w:sz w:val="24"/>
    </w:rPr>
  </w:style>
  <w:style w:type="character" w:styleId="CommentReference">
    <w:name w:val="annotation reference"/>
    <w:basedOn w:val="DefaultParagraphFont"/>
    <w:uiPriority w:val="99"/>
    <w:rsid w:val="007E151D"/>
    <w:rPr>
      <w:rFonts w:cs="Times New Roman"/>
      <w:sz w:val="16"/>
      <w:szCs w:val="16"/>
    </w:rPr>
  </w:style>
  <w:style w:type="paragraph" w:styleId="CommentText">
    <w:name w:val="annotation text"/>
    <w:basedOn w:val="Normal"/>
    <w:link w:val="CommentTextChar"/>
    <w:uiPriority w:val="99"/>
    <w:rsid w:val="007E151D"/>
    <w:pPr>
      <w:widowControl w:val="0"/>
      <w:autoSpaceDE w:val="0"/>
      <w:autoSpaceDN w:val="0"/>
      <w:adjustRightInd w:val="0"/>
    </w:pPr>
    <w:rPr>
      <w:rFonts w:ascii="Times New Roman" w:hAnsi="Times New Roman"/>
      <w:bCs w:val="0"/>
      <w:szCs w:val="20"/>
    </w:rPr>
  </w:style>
  <w:style w:type="character" w:customStyle="1" w:styleId="CommentTextChar">
    <w:name w:val="Comment Text Char"/>
    <w:basedOn w:val="DefaultParagraphFont"/>
    <w:link w:val="CommentText"/>
    <w:uiPriority w:val="99"/>
    <w:locked/>
    <w:rsid w:val="007E151D"/>
    <w:rPr>
      <w:rFonts w:cs="Times New Roman"/>
      <w:lang w:eastAsia="en-US"/>
    </w:rPr>
  </w:style>
  <w:style w:type="character" w:customStyle="1" w:styleId="style21">
    <w:name w:val="style21"/>
    <w:basedOn w:val="DefaultParagraphFont"/>
    <w:uiPriority w:val="99"/>
    <w:rsid w:val="007E151D"/>
    <w:rPr>
      <w:rFonts w:ascii="Arial" w:hAnsi="Arial" w:cs="Arial"/>
      <w:b/>
      <w:bCs/>
      <w:color w:val="000099"/>
    </w:rPr>
  </w:style>
  <w:style w:type="paragraph" w:styleId="TOCHeading">
    <w:name w:val="TOC Heading"/>
    <w:basedOn w:val="Heading1"/>
    <w:next w:val="Normal"/>
    <w:uiPriority w:val="39"/>
    <w:qFormat/>
    <w:rsid w:val="007E151D"/>
    <w:pPr>
      <w:keepLines/>
      <w:overflowPunct/>
      <w:adjustRightInd/>
      <w:spacing w:before="480" w:line="276" w:lineRule="auto"/>
      <w:outlineLvl w:val="9"/>
    </w:pPr>
    <w:rPr>
      <w:rFonts w:ascii="Cambria" w:hAnsi="Cambria"/>
      <w:bCs/>
      <w:color w:val="365F91"/>
      <w:kern w:val="0"/>
    </w:rPr>
  </w:style>
  <w:style w:type="paragraph" w:styleId="TOC3">
    <w:name w:val="toc 3"/>
    <w:basedOn w:val="Normal"/>
    <w:next w:val="Normal"/>
    <w:autoRedefine/>
    <w:uiPriority w:val="39"/>
    <w:qFormat/>
    <w:rsid w:val="007E151D"/>
    <w:pPr>
      <w:ind w:left="400"/>
    </w:pPr>
    <w:rPr>
      <w:rFonts w:ascii="Calibri" w:hAnsi="Calibri"/>
      <w:bCs w:val="0"/>
      <w:szCs w:val="20"/>
    </w:rPr>
  </w:style>
  <w:style w:type="paragraph" w:styleId="TOC2">
    <w:name w:val="toc 2"/>
    <w:basedOn w:val="Normal"/>
    <w:next w:val="Normal"/>
    <w:autoRedefine/>
    <w:uiPriority w:val="39"/>
    <w:qFormat/>
    <w:rsid w:val="007E151D"/>
    <w:pPr>
      <w:spacing w:before="120"/>
      <w:ind w:left="200"/>
    </w:pPr>
    <w:rPr>
      <w:rFonts w:ascii="Calibri" w:hAnsi="Calibri"/>
      <w:bCs w:val="0"/>
      <w:i/>
      <w:iCs/>
      <w:szCs w:val="20"/>
    </w:rPr>
  </w:style>
  <w:style w:type="paragraph" w:styleId="TOC4">
    <w:name w:val="toc 4"/>
    <w:basedOn w:val="Normal"/>
    <w:next w:val="Normal"/>
    <w:autoRedefine/>
    <w:uiPriority w:val="99"/>
    <w:rsid w:val="007E151D"/>
    <w:pPr>
      <w:ind w:left="600"/>
    </w:pPr>
    <w:rPr>
      <w:rFonts w:ascii="Calibri" w:hAnsi="Calibri"/>
      <w:bCs w:val="0"/>
      <w:szCs w:val="20"/>
    </w:rPr>
  </w:style>
  <w:style w:type="paragraph" w:styleId="TOC5">
    <w:name w:val="toc 5"/>
    <w:basedOn w:val="Normal"/>
    <w:next w:val="Normal"/>
    <w:autoRedefine/>
    <w:uiPriority w:val="99"/>
    <w:rsid w:val="007E151D"/>
    <w:pPr>
      <w:ind w:left="800"/>
    </w:pPr>
    <w:rPr>
      <w:rFonts w:ascii="Calibri" w:hAnsi="Calibri"/>
      <w:bCs w:val="0"/>
      <w:szCs w:val="20"/>
    </w:rPr>
  </w:style>
  <w:style w:type="paragraph" w:styleId="TOC6">
    <w:name w:val="toc 6"/>
    <w:basedOn w:val="Normal"/>
    <w:next w:val="Normal"/>
    <w:autoRedefine/>
    <w:uiPriority w:val="99"/>
    <w:rsid w:val="007E151D"/>
    <w:pPr>
      <w:ind w:left="1000"/>
    </w:pPr>
    <w:rPr>
      <w:rFonts w:ascii="Calibri" w:hAnsi="Calibri"/>
      <w:bCs w:val="0"/>
      <w:szCs w:val="20"/>
    </w:rPr>
  </w:style>
  <w:style w:type="paragraph" w:styleId="TOC7">
    <w:name w:val="toc 7"/>
    <w:basedOn w:val="Normal"/>
    <w:next w:val="Normal"/>
    <w:autoRedefine/>
    <w:uiPriority w:val="99"/>
    <w:rsid w:val="007E151D"/>
    <w:pPr>
      <w:ind w:left="1200"/>
    </w:pPr>
    <w:rPr>
      <w:rFonts w:ascii="Calibri" w:hAnsi="Calibri"/>
      <w:bCs w:val="0"/>
      <w:szCs w:val="20"/>
    </w:rPr>
  </w:style>
  <w:style w:type="paragraph" w:styleId="TOC8">
    <w:name w:val="toc 8"/>
    <w:basedOn w:val="Normal"/>
    <w:next w:val="Normal"/>
    <w:autoRedefine/>
    <w:uiPriority w:val="99"/>
    <w:rsid w:val="007E151D"/>
    <w:pPr>
      <w:ind w:left="1400"/>
    </w:pPr>
    <w:rPr>
      <w:rFonts w:ascii="Calibri" w:hAnsi="Calibri"/>
      <w:bCs w:val="0"/>
      <w:szCs w:val="20"/>
    </w:rPr>
  </w:style>
  <w:style w:type="paragraph" w:styleId="TOC9">
    <w:name w:val="toc 9"/>
    <w:basedOn w:val="Normal"/>
    <w:next w:val="Normal"/>
    <w:autoRedefine/>
    <w:uiPriority w:val="99"/>
    <w:rsid w:val="007E151D"/>
    <w:pPr>
      <w:ind w:left="1600"/>
    </w:pPr>
    <w:rPr>
      <w:rFonts w:ascii="Calibri" w:hAnsi="Calibri"/>
      <w:bCs w:val="0"/>
      <w:szCs w:val="20"/>
    </w:rPr>
  </w:style>
  <w:style w:type="character" w:styleId="Strong">
    <w:name w:val="Strong"/>
    <w:basedOn w:val="DefaultParagraphFont"/>
    <w:uiPriority w:val="22"/>
    <w:qFormat/>
    <w:rsid w:val="007E151D"/>
    <w:rPr>
      <w:rFonts w:cs="Times New Roman"/>
      <w:b/>
      <w:bCs/>
    </w:rPr>
  </w:style>
  <w:style w:type="character" w:styleId="Emphasis">
    <w:name w:val="Emphasis"/>
    <w:basedOn w:val="DefaultParagraphFont"/>
    <w:uiPriority w:val="99"/>
    <w:qFormat/>
    <w:rsid w:val="007E151D"/>
    <w:rPr>
      <w:rFonts w:cs="Times New Roman"/>
      <w:i/>
      <w:iCs/>
    </w:rPr>
  </w:style>
  <w:style w:type="character" w:styleId="HTMLCite">
    <w:name w:val="HTML Cite"/>
    <w:basedOn w:val="DefaultParagraphFont"/>
    <w:uiPriority w:val="99"/>
    <w:rsid w:val="007E151D"/>
    <w:rPr>
      <w:rFonts w:cs="Times New Roman"/>
      <w:i/>
      <w:iCs/>
    </w:rPr>
  </w:style>
  <w:style w:type="paragraph" w:customStyle="1" w:styleId="OrgChartText">
    <w:name w:val="Org Chart Text"/>
    <w:basedOn w:val="Normal"/>
    <w:uiPriority w:val="99"/>
    <w:rsid w:val="007E151D"/>
    <w:pPr>
      <w:spacing w:line="264" w:lineRule="auto"/>
      <w:ind w:left="720" w:hanging="360"/>
      <w:jc w:val="center"/>
    </w:pPr>
    <w:rPr>
      <w:rFonts w:ascii="Times New Roman" w:hAnsi="Times New Roman"/>
      <w:bCs w:val="0"/>
      <w:color w:val="000000"/>
      <w:sz w:val="21"/>
      <w:szCs w:val="21"/>
    </w:rPr>
  </w:style>
  <w:style w:type="character" w:customStyle="1" w:styleId="apple-style-span">
    <w:name w:val="apple-style-span"/>
    <w:basedOn w:val="DefaultParagraphFont"/>
    <w:uiPriority w:val="99"/>
    <w:rsid w:val="007E151D"/>
    <w:rPr>
      <w:rFonts w:cs="Times New Roman"/>
    </w:rPr>
  </w:style>
  <w:style w:type="character" w:styleId="FootnoteReference">
    <w:name w:val="footnote reference"/>
    <w:basedOn w:val="DefaultParagraphFont"/>
    <w:uiPriority w:val="99"/>
    <w:rsid w:val="007E151D"/>
    <w:rPr>
      <w:rFonts w:cs="Times New Roman"/>
      <w:vertAlign w:val="superscript"/>
    </w:rPr>
  </w:style>
  <w:style w:type="character" w:customStyle="1" w:styleId="apple-converted-space">
    <w:name w:val="apple-converted-space"/>
    <w:basedOn w:val="DefaultParagraphFont"/>
    <w:uiPriority w:val="99"/>
    <w:rsid w:val="007E151D"/>
    <w:rPr>
      <w:rFonts w:ascii="Times New Roman" w:hAnsi="Times New Roman" w:cs="Times New Roman"/>
    </w:rPr>
  </w:style>
  <w:style w:type="character" w:customStyle="1" w:styleId="A3">
    <w:name w:val="A3"/>
    <w:uiPriority w:val="99"/>
    <w:rsid w:val="007E151D"/>
    <w:rPr>
      <w:color w:val="221E1F"/>
      <w:sz w:val="18"/>
    </w:rPr>
  </w:style>
  <w:style w:type="paragraph" w:styleId="CommentSubject">
    <w:name w:val="annotation subject"/>
    <w:basedOn w:val="CommentText"/>
    <w:next w:val="CommentText"/>
    <w:link w:val="CommentSubjectChar"/>
    <w:uiPriority w:val="99"/>
    <w:semiHidden/>
    <w:locked/>
    <w:rsid w:val="007E151D"/>
    <w:pPr>
      <w:widowControl/>
      <w:autoSpaceDE/>
      <w:autoSpaceDN/>
      <w:adjustRightInd/>
    </w:pPr>
    <w:rPr>
      <w:rFonts w:ascii="Arial" w:hAnsi="Arial"/>
      <w:b/>
      <w:bCs/>
    </w:rPr>
  </w:style>
  <w:style w:type="character" w:customStyle="1" w:styleId="CommentSubjectChar">
    <w:name w:val="Comment Subject Char"/>
    <w:basedOn w:val="CommentTextChar"/>
    <w:link w:val="CommentSubject"/>
    <w:uiPriority w:val="99"/>
    <w:semiHidden/>
    <w:locked/>
    <w:rsid w:val="007E151D"/>
    <w:rPr>
      <w:rFonts w:ascii="Arial" w:hAnsi="Arial" w:cs="Times New Roman"/>
      <w:b/>
      <w:bCs/>
      <w:sz w:val="20"/>
      <w:szCs w:val="20"/>
      <w:lang w:eastAsia="en-US"/>
    </w:rPr>
  </w:style>
  <w:style w:type="character" w:styleId="FollowedHyperlink">
    <w:name w:val="FollowedHyperlink"/>
    <w:basedOn w:val="DefaultParagraphFont"/>
    <w:uiPriority w:val="99"/>
    <w:locked/>
    <w:rsid w:val="007E151D"/>
    <w:rPr>
      <w:rFonts w:cs="Times New Roman"/>
      <w:color w:val="800080"/>
      <w:u w:val="single"/>
    </w:rPr>
  </w:style>
  <w:style w:type="character" w:customStyle="1" w:styleId="field-content">
    <w:name w:val="field-content"/>
    <w:basedOn w:val="DefaultParagraphFont"/>
    <w:uiPriority w:val="99"/>
    <w:rsid w:val="007E151D"/>
    <w:rPr>
      <w:rFonts w:cs="Times New Roman"/>
    </w:rPr>
  </w:style>
  <w:style w:type="character" w:customStyle="1" w:styleId="ListParagraphChar">
    <w:name w:val="List Paragraph Char"/>
    <w:basedOn w:val="DefaultParagraphFont"/>
    <w:link w:val="ListParagraph"/>
    <w:uiPriority w:val="34"/>
    <w:locked/>
    <w:rsid w:val="00DB0520"/>
    <w:rPr>
      <w:sz w:val="24"/>
      <w:szCs w:val="24"/>
    </w:rPr>
  </w:style>
  <w:style w:type="paragraph" w:customStyle="1" w:styleId="CM60">
    <w:name w:val="CM60"/>
    <w:basedOn w:val="Default"/>
    <w:next w:val="Default"/>
    <w:uiPriority w:val="99"/>
    <w:rsid w:val="00DC4AE0"/>
    <w:pPr>
      <w:widowControl/>
    </w:pPr>
    <w:rPr>
      <w:rFonts w:ascii="Verdana" w:hAnsi="Verdana"/>
      <w:color w:val="auto"/>
    </w:rPr>
  </w:style>
  <w:style w:type="paragraph" w:customStyle="1" w:styleId="BodyTextKeep">
    <w:name w:val="Body Text Keep"/>
    <w:basedOn w:val="BodyText"/>
    <w:rsid w:val="0012273C"/>
    <w:pPr>
      <w:keepNext/>
      <w:overflowPunct/>
      <w:adjustRightInd/>
      <w:spacing w:after="160"/>
    </w:pPr>
    <w:rPr>
      <w:rFonts w:ascii="Times New Roman" w:hAnsi="Times New Roman"/>
      <w:b w:val="0"/>
      <w:kern w:val="0"/>
      <w:sz w:val="20"/>
      <w:szCs w:val="20"/>
    </w:rPr>
  </w:style>
  <w:style w:type="paragraph" w:customStyle="1" w:styleId="indent">
    <w:name w:val="indent"/>
    <w:basedOn w:val="Normal"/>
    <w:rsid w:val="00126176"/>
    <w:pPr>
      <w:spacing w:before="168" w:after="216"/>
      <w:ind w:firstLine="567"/>
    </w:pPr>
    <w:rPr>
      <w:rFonts w:ascii="Times New Roman" w:hAnsi="Times New Roman"/>
      <w:bCs w:val="0"/>
      <w:sz w:val="24"/>
    </w:rPr>
  </w:style>
  <w:style w:type="paragraph" w:customStyle="1" w:styleId="indent-p">
    <w:name w:val="indent-p"/>
    <w:basedOn w:val="Normal"/>
    <w:rsid w:val="00126176"/>
    <w:pPr>
      <w:spacing w:before="168" w:after="216"/>
    </w:pPr>
    <w:rPr>
      <w:rFonts w:ascii="Times New Roman" w:hAnsi="Times New Roman"/>
      <w:bCs w:val="0"/>
      <w:sz w:val="24"/>
    </w:rPr>
  </w:style>
  <w:style w:type="character" w:customStyle="1" w:styleId="titleb">
    <w:name w:val="titleb"/>
    <w:basedOn w:val="DefaultParagraphFont"/>
    <w:rsid w:val="00CC33F4"/>
  </w:style>
  <w:style w:type="character" w:customStyle="1" w:styleId="UnresolvedMention1">
    <w:name w:val="Unresolved Mention1"/>
    <w:basedOn w:val="DefaultParagraphFont"/>
    <w:uiPriority w:val="99"/>
    <w:semiHidden/>
    <w:unhideWhenUsed/>
    <w:rsid w:val="009F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53520">
      <w:bodyDiv w:val="1"/>
      <w:marLeft w:val="0"/>
      <w:marRight w:val="0"/>
      <w:marTop w:val="0"/>
      <w:marBottom w:val="0"/>
      <w:divBdr>
        <w:top w:val="none" w:sz="0" w:space="0" w:color="auto"/>
        <w:left w:val="none" w:sz="0" w:space="0" w:color="auto"/>
        <w:bottom w:val="none" w:sz="0" w:space="0" w:color="auto"/>
        <w:right w:val="none" w:sz="0" w:space="0" w:color="auto"/>
      </w:divBdr>
    </w:div>
    <w:div w:id="638144689">
      <w:bodyDiv w:val="1"/>
      <w:marLeft w:val="0"/>
      <w:marRight w:val="0"/>
      <w:marTop w:val="0"/>
      <w:marBottom w:val="0"/>
      <w:divBdr>
        <w:top w:val="none" w:sz="0" w:space="0" w:color="auto"/>
        <w:left w:val="none" w:sz="0" w:space="0" w:color="auto"/>
        <w:bottom w:val="none" w:sz="0" w:space="0" w:color="auto"/>
        <w:right w:val="none" w:sz="0" w:space="0" w:color="auto"/>
      </w:divBdr>
    </w:div>
    <w:div w:id="869680496">
      <w:bodyDiv w:val="1"/>
      <w:marLeft w:val="0"/>
      <w:marRight w:val="0"/>
      <w:marTop w:val="0"/>
      <w:marBottom w:val="0"/>
      <w:divBdr>
        <w:top w:val="none" w:sz="0" w:space="0" w:color="auto"/>
        <w:left w:val="none" w:sz="0" w:space="0" w:color="auto"/>
        <w:bottom w:val="none" w:sz="0" w:space="0" w:color="auto"/>
        <w:right w:val="none" w:sz="0" w:space="0" w:color="auto"/>
      </w:divBdr>
    </w:div>
    <w:div w:id="943225104">
      <w:bodyDiv w:val="1"/>
      <w:marLeft w:val="0"/>
      <w:marRight w:val="0"/>
      <w:marTop w:val="0"/>
      <w:marBottom w:val="0"/>
      <w:divBdr>
        <w:top w:val="none" w:sz="0" w:space="0" w:color="auto"/>
        <w:left w:val="none" w:sz="0" w:space="0" w:color="auto"/>
        <w:bottom w:val="none" w:sz="0" w:space="0" w:color="auto"/>
        <w:right w:val="none" w:sz="0" w:space="0" w:color="auto"/>
      </w:divBdr>
    </w:div>
    <w:div w:id="1173950987">
      <w:marLeft w:val="0"/>
      <w:marRight w:val="0"/>
      <w:marTop w:val="0"/>
      <w:marBottom w:val="0"/>
      <w:divBdr>
        <w:top w:val="none" w:sz="0" w:space="0" w:color="auto"/>
        <w:left w:val="none" w:sz="0" w:space="0" w:color="auto"/>
        <w:bottom w:val="none" w:sz="0" w:space="0" w:color="auto"/>
        <w:right w:val="none" w:sz="0" w:space="0" w:color="auto"/>
      </w:divBdr>
    </w:div>
    <w:div w:id="1173950988">
      <w:marLeft w:val="0"/>
      <w:marRight w:val="0"/>
      <w:marTop w:val="0"/>
      <w:marBottom w:val="0"/>
      <w:divBdr>
        <w:top w:val="none" w:sz="0" w:space="0" w:color="auto"/>
        <w:left w:val="none" w:sz="0" w:space="0" w:color="auto"/>
        <w:bottom w:val="none" w:sz="0" w:space="0" w:color="auto"/>
        <w:right w:val="none" w:sz="0" w:space="0" w:color="auto"/>
      </w:divBdr>
    </w:div>
    <w:div w:id="1173950990">
      <w:marLeft w:val="0"/>
      <w:marRight w:val="0"/>
      <w:marTop w:val="0"/>
      <w:marBottom w:val="0"/>
      <w:divBdr>
        <w:top w:val="none" w:sz="0" w:space="0" w:color="auto"/>
        <w:left w:val="none" w:sz="0" w:space="0" w:color="auto"/>
        <w:bottom w:val="none" w:sz="0" w:space="0" w:color="auto"/>
        <w:right w:val="none" w:sz="0" w:space="0" w:color="auto"/>
      </w:divBdr>
      <w:divsChild>
        <w:div w:id="1173951029">
          <w:marLeft w:val="0"/>
          <w:marRight w:val="0"/>
          <w:marTop w:val="0"/>
          <w:marBottom w:val="0"/>
          <w:divBdr>
            <w:top w:val="none" w:sz="0" w:space="0" w:color="auto"/>
            <w:left w:val="none" w:sz="0" w:space="0" w:color="auto"/>
            <w:bottom w:val="none" w:sz="0" w:space="0" w:color="auto"/>
            <w:right w:val="none" w:sz="0" w:space="0" w:color="auto"/>
          </w:divBdr>
          <w:divsChild>
            <w:div w:id="1173951014">
              <w:marLeft w:val="1990"/>
              <w:marRight w:val="0"/>
              <w:marTop w:val="0"/>
              <w:marBottom w:val="0"/>
              <w:divBdr>
                <w:top w:val="none" w:sz="0" w:space="0" w:color="auto"/>
                <w:left w:val="none" w:sz="0" w:space="0" w:color="auto"/>
                <w:bottom w:val="none" w:sz="0" w:space="0" w:color="auto"/>
                <w:right w:val="none" w:sz="0" w:space="0" w:color="auto"/>
              </w:divBdr>
              <w:divsChild>
                <w:div w:id="11739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0993">
      <w:marLeft w:val="0"/>
      <w:marRight w:val="0"/>
      <w:marTop w:val="0"/>
      <w:marBottom w:val="0"/>
      <w:divBdr>
        <w:top w:val="none" w:sz="0" w:space="0" w:color="auto"/>
        <w:left w:val="none" w:sz="0" w:space="0" w:color="auto"/>
        <w:bottom w:val="none" w:sz="0" w:space="0" w:color="auto"/>
        <w:right w:val="none" w:sz="0" w:space="0" w:color="auto"/>
      </w:divBdr>
    </w:div>
    <w:div w:id="1173950998">
      <w:marLeft w:val="0"/>
      <w:marRight w:val="0"/>
      <w:marTop w:val="0"/>
      <w:marBottom w:val="0"/>
      <w:divBdr>
        <w:top w:val="none" w:sz="0" w:space="0" w:color="auto"/>
        <w:left w:val="none" w:sz="0" w:space="0" w:color="auto"/>
        <w:bottom w:val="none" w:sz="0" w:space="0" w:color="auto"/>
        <w:right w:val="none" w:sz="0" w:space="0" w:color="auto"/>
      </w:divBdr>
      <w:divsChild>
        <w:div w:id="1173951007">
          <w:marLeft w:val="0"/>
          <w:marRight w:val="0"/>
          <w:marTop w:val="0"/>
          <w:marBottom w:val="0"/>
          <w:divBdr>
            <w:top w:val="none" w:sz="0" w:space="0" w:color="auto"/>
            <w:left w:val="none" w:sz="0" w:space="0" w:color="auto"/>
            <w:bottom w:val="none" w:sz="0" w:space="0" w:color="auto"/>
            <w:right w:val="none" w:sz="0" w:space="0" w:color="auto"/>
          </w:divBdr>
          <w:divsChild>
            <w:div w:id="1173951017">
              <w:marLeft w:val="1990"/>
              <w:marRight w:val="0"/>
              <w:marTop w:val="0"/>
              <w:marBottom w:val="0"/>
              <w:divBdr>
                <w:top w:val="none" w:sz="0" w:space="0" w:color="auto"/>
                <w:left w:val="none" w:sz="0" w:space="0" w:color="auto"/>
                <w:bottom w:val="none" w:sz="0" w:space="0" w:color="auto"/>
                <w:right w:val="none" w:sz="0" w:space="0" w:color="auto"/>
              </w:divBdr>
              <w:divsChild>
                <w:div w:id="11739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0999">
      <w:marLeft w:val="0"/>
      <w:marRight w:val="0"/>
      <w:marTop w:val="0"/>
      <w:marBottom w:val="0"/>
      <w:divBdr>
        <w:top w:val="none" w:sz="0" w:space="0" w:color="auto"/>
        <w:left w:val="none" w:sz="0" w:space="0" w:color="auto"/>
        <w:bottom w:val="none" w:sz="0" w:space="0" w:color="auto"/>
        <w:right w:val="none" w:sz="0" w:space="0" w:color="auto"/>
      </w:divBdr>
    </w:div>
    <w:div w:id="1173951000">
      <w:marLeft w:val="0"/>
      <w:marRight w:val="0"/>
      <w:marTop w:val="0"/>
      <w:marBottom w:val="0"/>
      <w:divBdr>
        <w:top w:val="none" w:sz="0" w:space="0" w:color="auto"/>
        <w:left w:val="none" w:sz="0" w:space="0" w:color="auto"/>
        <w:bottom w:val="none" w:sz="0" w:space="0" w:color="auto"/>
        <w:right w:val="none" w:sz="0" w:space="0" w:color="auto"/>
      </w:divBdr>
      <w:divsChild>
        <w:div w:id="1173951021">
          <w:marLeft w:val="0"/>
          <w:marRight w:val="0"/>
          <w:marTop w:val="0"/>
          <w:marBottom w:val="0"/>
          <w:divBdr>
            <w:top w:val="none" w:sz="0" w:space="0" w:color="auto"/>
            <w:left w:val="none" w:sz="0" w:space="0" w:color="auto"/>
            <w:bottom w:val="none" w:sz="0" w:space="0" w:color="auto"/>
            <w:right w:val="none" w:sz="0" w:space="0" w:color="auto"/>
          </w:divBdr>
          <w:divsChild>
            <w:div w:id="1173951025">
              <w:marLeft w:val="1990"/>
              <w:marRight w:val="0"/>
              <w:marTop w:val="0"/>
              <w:marBottom w:val="0"/>
              <w:divBdr>
                <w:top w:val="none" w:sz="0" w:space="0" w:color="auto"/>
                <w:left w:val="none" w:sz="0" w:space="0" w:color="auto"/>
                <w:bottom w:val="none" w:sz="0" w:space="0" w:color="auto"/>
                <w:right w:val="none" w:sz="0" w:space="0" w:color="auto"/>
              </w:divBdr>
              <w:divsChild>
                <w:div w:id="1173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001">
      <w:marLeft w:val="0"/>
      <w:marRight w:val="0"/>
      <w:marTop w:val="0"/>
      <w:marBottom w:val="0"/>
      <w:divBdr>
        <w:top w:val="none" w:sz="0" w:space="0" w:color="auto"/>
        <w:left w:val="none" w:sz="0" w:space="0" w:color="auto"/>
        <w:bottom w:val="none" w:sz="0" w:space="0" w:color="auto"/>
        <w:right w:val="none" w:sz="0" w:space="0" w:color="auto"/>
      </w:divBdr>
    </w:div>
    <w:div w:id="1173951004">
      <w:marLeft w:val="0"/>
      <w:marRight w:val="0"/>
      <w:marTop w:val="0"/>
      <w:marBottom w:val="0"/>
      <w:divBdr>
        <w:top w:val="none" w:sz="0" w:space="0" w:color="auto"/>
        <w:left w:val="none" w:sz="0" w:space="0" w:color="auto"/>
        <w:bottom w:val="none" w:sz="0" w:space="0" w:color="auto"/>
        <w:right w:val="none" w:sz="0" w:space="0" w:color="auto"/>
      </w:divBdr>
    </w:div>
    <w:div w:id="1173951009">
      <w:marLeft w:val="0"/>
      <w:marRight w:val="0"/>
      <w:marTop w:val="0"/>
      <w:marBottom w:val="0"/>
      <w:divBdr>
        <w:top w:val="none" w:sz="0" w:space="0" w:color="auto"/>
        <w:left w:val="none" w:sz="0" w:space="0" w:color="auto"/>
        <w:bottom w:val="none" w:sz="0" w:space="0" w:color="auto"/>
        <w:right w:val="none" w:sz="0" w:space="0" w:color="auto"/>
      </w:divBdr>
    </w:div>
    <w:div w:id="1173951015">
      <w:marLeft w:val="0"/>
      <w:marRight w:val="0"/>
      <w:marTop w:val="0"/>
      <w:marBottom w:val="0"/>
      <w:divBdr>
        <w:top w:val="none" w:sz="0" w:space="0" w:color="auto"/>
        <w:left w:val="none" w:sz="0" w:space="0" w:color="auto"/>
        <w:bottom w:val="none" w:sz="0" w:space="0" w:color="auto"/>
        <w:right w:val="none" w:sz="0" w:space="0" w:color="auto"/>
      </w:divBdr>
    </w:div>
    <w:div w:id="1173951018">
      <w:marLeft w:val="0"/>
      <w:marRight w:val="0"/>
      <w:marTop w:val="0"/>
      <w:marBottom w:val="0"/>
      <w:divBdr>
        <w:top w:val="none" w:sz="0" w:space="0" w:color="auto"/>
        <w:left w:val="none" w:sz="0" w:space="0" w:color="auto"/>
        <w:bottom w:val="none" w:sz="0" w:space="0" w:color="auto"/>
        <w:right w:val="none" w:sz="0" w:space="0" w:color="auto"/>
      </w:divBdr>
    </w:div>
    <w:div w:id="1173951019">
      <w:marLeft w:val="0"/>
      <w:marRight w:val="0"/>
      <w:marTop w:val="0"/>
      <w:marBottom w:val="0"/>
      <w:divBdr>
        <w:top w:val="none" w:sz="0" w:space="0" w:color="auto"/>
        <w:left w:val="none" w:sz="0" w:space="0" w:color="auto"/>
        <w:bottom w:val="none" w:sz="0" w:space="0" w:color="auto"/>
        <w:right w:val="none" w:sz="0" w:space="0" w:color="auto"/>
      </w:divBdr>
      <w:divsChild>
        <w:div w:id="1173951035">
          <w:marLeft w:val="0"/>
          <w:marRight w:val="0"/>
          <w:marTop w:val="0"/>
          <w:marBottom w:val="0"/>
          <w:divBdr>
            <w:top w:val="none" w:sz="0" w:space="0" w:color="auto"/>
            <w:left w:val="none" w:sz="0" w:space="0" w:color="auto"/>
            <w:bottom w:val="none" w:sz="0" w:space="0" w:color="auto"/>
            <w:right w:val="none" w:sz="0" w:space="0" w:color="auto"/>
          </w:divBdr>
          <w:divsChild>
            <w:div w:id="1173950992">
              <w:marLeft w:val="0"/>
              <w:marRight w:val="0"/>
              <w:marTop w:val="0"/>
              <w:marBottom w:val="0"/>
              <w:divBdr>
                <w:top w:val="none" w:sz="0" w:space="0" w:color="auto"/>
                <w:left w:val="none" w:sz="0" w:space="0" w:color="auto"/>
                <w:bottom w:val="none" w:sz="0" w:space="0" w:color="auto"/>
                <w:right w:val="none" w:sz="0" w:space="0" w:color="auto"/>
              </w:divBdr>
              <w:divsChild>
                <w:div w:id="1173951043">
                  <w:marLeft w:val="0"/>
                  <w:marRight w:val="0"/>
                  <w:marTop w:val="0"/>
                  <w:marBottom w:val="0"/>
                  <w:divBdr>
                    <w:top w:val="none" w:sz="0" w:space="0" w:color="auto"/>
                    <w:left w:val="none" w:sz="0" w:space="0" w:color="auto"/>
                    <w:bottom w:val="none" w:sz="0" w:space="0" w:color="auto"/>
                    <w:right w:val="none" w:sz="0" w:space="0" w:color="auto"/>
                  </w:divBdr>
                  <w:divsChild>
                    <w:div w:id="11739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1020">
      <w:marLeft w:val="0"/>
      <w:marRight w:val="0"/>
      <w:marTop w:val="0"/>
      <w:marBottom w:val="0"/>
      <w:divBdr>
        <w:top w:val="none" w:sz="0" w:space="0" w:color="auto"/>
        <w:left w:val="none" w:sz="0" w:space="0" w:color="auto"/>
        <w:bottom w:val="none" w:sz="0" w:space="0" w:color="auto"/>
        <w:right w:val="none" w:sz="0" w:space="0" w:color="auto"/>
      </w:divBdr>
    </w:div>
    <w:div w:id="1173951022">
      <w:marLeft w:val="0"/>
      <w:marRight w:val="0"/>
      <w:marTop w:val="0"/>
      <w:marBottom w:val="0"/>
      <w:divBdr>
        <w:top w:val="none" w:sz="0" w:space="0" w:color="auto"/>
        <w:left w:val="none" w:sz="0" w:space="0" w:color="auto"/>
        <w:bottom w:val="none" w:sz="0" w:space="0" w:color="auto"/>
        <w:right w:val="none" w:sz="0" w:space="0" w:color="auto"/>
      </w:divBdr>
      <w:divsChild>
        <w:div w:id="1173951006">
          <w:marLeft w:val="0"/>
          <w:marRight w:val="0"/>
          <w:marTop w:val="0"/>
          <w:marBottom w:val="0"/>
          <w:divBdr>
            <w:top w:val="none" w:sz="0" w:space="0" w:color="auto"/>
            <w:left w:val="none" w:sz="0" w:space="0" w:color="auto"/>
            <w:bottom w:val="none" w:sz="0" w:space="0" w:color="auto"/>
            <w:right w:val="none" w:sz="0" w:space="0" w:color="auto"/>
          </w:divBdr>
          <w:divsChild>
            <w:div w:id="1173951008">
              <w:marLeft w:val="0"/>
              <w:marRight w:val="0"/>
              <w:marTop w:val="0"/>
              <w:marBottom w:val="0"/>
              <w:divBdr>
                <w:top w:val="none" w:sz="0" w:space="0" w:color="auto"/>
                <w:left w:val="none" w:sz="0" w:space="0" w:color="auto"/>
                <w:bottom w:val="none" w:sz="0" w:space="0" w:color="auto"/>
                <w:right w:val="none" w:sz="0" w:space="0" w:color="auto"/>
              </w:divBdr>
              <w:divsChild>
                <w:div w:id="1173951040">
                  <w:marLeft w:val="0"/>
                  <w:marRight w:val="0"/>
                  <w:marTop w:val="0"/>
                  <w:marBottom w:val="0"/>
                  <w:divBdr>
                    <w:top w:val="none" w:sz="0" w:space="0" w:color="auto"/>
                    <w:left w:val="none" w:sz="0" w:space="0" w:color="auto"/>
                    <w:bottom w:val="none" w:sz="0" w:space="0" w:color="auto"/>
                    <w:right w:val="none" w:sz="0" w:space="0" w:color="auto"/>
                  </w:divBdr>
                  <w:divsChild>
                    <w:div w:id="1173951024">
                      <w:marLeft w:val="0"/>
                      <w:marRight w:val="0"/>
                      <w:marTop w:val="0"/>
                      <w:marBottom w:val="0"/>
                      <w:divBdr>
                        <w:top w:val="none" w:sz="0" w:space="0" w:color="auto"/>
                        <w:left w:val="none" w:sz="0" w:space="0" w:color="auto"/>
                        <w:bottom w:val="none" w:sz="0" w:space="0" w:color="auto"/>
                        <w:right w:val="none" w:sz="0" w:space="0" w:color="auto"/>
                      </w:divBdr>
                      <w:divsChild>
                        <w:div w:id="1173950997">
                          <w:marLeft w:val="0"/>
                          <w:marRight w:val="0"/>
                          <w:marTop w:val="0"/>
                          <w:marBottom w:val="0"/>
                          <w:divBdr>
                            <w:top w:val="none" w:sz="0" w:space="0" w:color="auto"/>
                            <w:left w:val="none" w:sz="0" w:space="0" w:color="auto"/>
                            <w:bottom w:val="none" w:sz="0" w:space="0" w:color="auto"/>
                            <w:right w:val="none" w:sz="0" w:space="0" w:color="auto"/>
                          </w:divBdr>
                          <w:divsChild>
                            <w:div w:id="11739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51026">
      <w:marLeft w:val="0"/>
      <w:marRight w:val="0"/>
      <w:marTop w:val="0"/>
      <w:marBottom w:val="0"/>
      <w:divBdr>
        <w:top w:val="none" w:sz="0" w:space="0" w:color="auto"/>
        <w:left w:val="none" w:sz="0" w:space="0" w:color="auto"/>
        <w:bottom w:val="none" w:sz="0" w:space="0" w:color="auto"/>
        <w:right w:val="none" w:sz="0" w:space="0" w:color="auto"/>
      </w:divBdr>
      <w:divsChild>
        <w:div w:id="1173950995">
          <w:marLeft w:val="0"/>
          <w:marRight w:val="0"/>
          <w:marTop w:val="0"/>
          <w:marBottom w:val="0"/>
          <w:divBdr>
            <w:top w:val="none" w:sz="0" w:space="0" w:color="auto"/>
            <w:left w:val="none" w:sz="0" w:space="0" w:color="auto"/>
            <w:bottom w:val="none" w:sz="0" w:space="0" w:color="auto"/>
            <w:right w:val="none" w:sz="0" w:space="0" w:color="auto"/>
          </w:divBdr>
          <w:divsChild>
            <w:div w:id="1173951011">
              <w:marLeft w:val="0"/>
              <w:marRight w:val="0"/>
              <w:marTop w:val="0"/>
              <w:marBottom w:val="0"/>
              <w:divBdr>
                <w:top w:val="single" w:sz="4" w:space="1" w:color="3162C5"/>
                <w:left w:val="single" w:sz="4" w:space="1" w:color="3162C5"/>
                <w:bottom w:val="single" w:sz="4" w:space="1" w:color="3162C5"/>
                <w:right w:val="single" w:sz="4" w:space="1" w:color="3162C5"/>
              </w:divBdr>
              <w:divsChild>
                <w:div w:id="1173951049">
                  <w:marLeft w:val="0"/>
                  <w:marRight w:val="0"/>
                  <w:marTop w:val="0"/>
                  <w:marBottom w:val="0"/>
                  <w:divBdr>
                    <w:top w:val="single" w:sz="4" w:space="1" w:color="2D5AB3"/>
                    <w:left w:val="single" w:sz="4" w:space="1" w:color="2D5AB3"/>
                    <w:bottom w:val="single" w:sz="4" w:space="1" w:color="2D5AB3"/>
                    <w:right w:val="single" w:sz="4" w:space="1" w:color="2D5AB3"/>
                  </w:divBdr>
                  <w:divsChild>
                    <w:div w:id="1173951051">
                      <w:marLeft w:val="0"/>
                      <w:marRight w:val="0"/>
                      <w:marTop w:val="0"/>
                      <w:marBottom w:val="0"/>
                      <w:divBdr>
                        <w:top w:val="single" w:sz="4" w:space="1" w:color="264C98"/>
                        <w:left w:val="single" w:sz="4" w:space="1" w:color="264C98"/>
                        <w:bottom w:val="single" w:sz="4" w:space="1" w:color="264C98"/>
                        <w:right w:val="single" w:sz="4" w:space="1" w:color="264C98"/>
                      </w:divBdr>
                      <w:divsChild>
                        <w:div w:id="1173951036">
                          <w:marLeft w:val="0"/>
                          <w:marRight w:val="0"/>
                          <w:marTop w:val="0"/>
                          <w:marBottom w:val="0"/>
                          <w:divBdr>
                            <w:top w:val="single" w:sz="4" w:space="1" w:color="1E3C77"/>
                            <w:left w:val="single" w:sz="4" w:space="1" w:color="1E3C77"/>
                            <w:bottom w:val="single" w:sz="4" w:space="1" w:color="1E3C77"/>
                            <w:right w:val="single" w:sz="4" w:space="1" w:color="1E3C77"/>
                          </w:divBdr>
                          <w:divsChild>
                            <w:div w:id="1173950996">
                              <w:marLeft w:val="0"/>
                              <w:marRight w:val="0"/>
                              <w:marTop w:val="0"/>
                              <w:marBottom w:val="0"/>
                              <w:divBdr>
                                <w:top w:val="single" w:sz="4" w:space="2" w:color="183061"/>
                                <w:left w:val="single" w:sz="4" w:space="0" w:color="183061"/>
                                <w:bottom w:val="single" w:sz="4" w:space="0" w:color="183061"/>
                                <w:right w:val="single" w:sz="4" w:space="0" w:color="183061"/>
                              </w:divBdr>
                              <w:divsChild>
                                <w:div w:id="11739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951030">
      <w:marLeft w:val="0"/>
      <w:marRight w:val="0"/>
      <w:marTop w:val="0"/>
      <w:marBottom w:val="0"/>
      <w:divBdr>
        <w:top w:val="none" w:sz="0" w:space="0" w:color="auto"/>
        <w:left w:val="none" w:sz="0" w:space="0" w:color="auto"/>
        <w:bottom w:val="none" w:sz="0" w:space="0" w:color="auto"/>
        <w:right w:val="none" w:sz="0" w:space="0" w:color="auto"/>
      </w:divBdr>
    </w:div>
    <w:div w:id="1173951031">
      <w:marLeft w:val="0"/>
      <w:marRight w:val="0"/>
      <w:marTop w:val="0"/>
      <w:marBottom w:val="0"/>
      <w:divBdr>
        <w:top w:val="none" w:sz="0" w:space="0" w:color="auto"/>
        <w:left w:val="none" w:sz="0" w:space="0" w:color="auto"/>
        <w:bottom w:val="none" w:sz="0" w:space="0" w:color="auto"/>
        <w:right w:val="none" w:sz="0" w:space="0" w:color="auto"/>
      </w:divBdr>
      <w:divsChild>
        <w:div w:id="1173951005">
          <w:marLeft w:val="0"/>
          <w:marRight w:val="0"/>
          <w:marTop w:val="0"/>
          <w:marBottom w:val="0"/>
          <w:divBdr>
            <w:top w:val="none" w:sz="0" w:space="0" w:color="auto"/>
            <w:left w:val="none" w:sz="0" w:space="0" w:color="auto"/>
            <w:bottom w:val="none" w:sz="0" w:space="0" w:color="auto"/>
            <w:right w:val="none" w:sz="0" w:space="0" w:color="auto"/>
          </w:divBdr>
          <w:divsChild>
            <w:div w:id="1173951034">
              <w:marLeft w:val="1990"/>
              <w:marRight w:val="0"/>
              <w:marTop w:val="0"/>
              <w:marBottom w:val="0"/>
              <w:divBdr>
                <w:top w:val="none" w:sz="0" w:space="0" w:color="auto"/>
                <w:left w:val="none" w:sz="0" w:space="0" w:color="auto"/>
                <w:bottom w:val="none" w:sz="0" w:space="0" w:color="auto"/>
                <w:right w:val="none" w:sz="0" w:space="0" w:color="auto"/>
              </w:divBdr>
              <w:divsChild>
                <w:div w:id="11739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038">
      <w:marLeft w:val="0"/>
      <w:marRight w:val="0"/>
      <w:marTop w:val="0"/>
      <w:marBottom w:val="0"/>
      <w:divBdr>
        <w:top w:val="none" w:sz="0" w:space="0" w:color="auto"/>
        <w:left w:val="none" w:sz="0" w:space="0" w:color="auto"/>
        <w:bottom w:val="none" w:sz="0" w:space="0" w:color="auto"/>
        <w:right w:val="none" w:sz="0" w:space="0" w:color="auto"/>
      </w:divBdr>
    </w:div>
    <w:div w:id="1173951039">
      <w:marLeft w:val="0"/>
      <w:marRight w:val="0"/>
      <w:marTop w:val="0"/>
      <w:marBottom w:val="0"/>
      <w:divBdr>
        <w:top w:val="none" w:sz="0" w:space="0" w:color="auto"/>
        <w:left w:val="none" w:sz="0" w:space="0" w:color="auto"/>
        <w:bottom w:val="none" w:sz="0" w:space="0" w:color="auto"/>
        <w:right w:val="none" w:sz="0" w:space="0" w:color="auto"/>
      </w:divBdr>
      <w:divsChild>
        <w:div w:id="1173950994">
          <w:marLeft w:val="0"/>
          <w:marRight w:val="0"/>
          <w:marTop w:val="0"/>
          <w:marBottom w:val="0"/>
          <w:divBdr>
            <w:top w:val="none" w:sz="0" w:space="0" w:color="auto"/>
            <w:left w:val="none" w:sz="0" w:space="0" w:color="auto"/>
            <w:bottom w:val="none" w:sz="0" w:space="0" w:color="auto"/>
            <w:right w:val="none" w:sz="0" w:space="0" w:color="auto"/>
          </w:divBdr>
          <w:divsChild>
            <w:div w:id="1173951032">
              <w:marLeft w:val="0"/>
              <w:marRight w:val="0"/>
              <w:marTop w:val="0"/>
              <w:marBottom w:val="0"/>
              <w:divBdr>
                <w:top w:val="none" w:sz="0" w:space="0" w:color="auto"/>
                <w:left w:val="none" w:sz="0" w:space="0" w:color="auto"/>
                <w:bottom w:val="none" w:sz="0" w:space="0" w:color="auto"/>
                <w:right w:val="none" w:sz="0" w:space="0" w:color="auto"/>
              </w:divBdr>
              <w:divsChild>
                <w:div w:id="1173950991">
                  <w:marLeft w:val="0"/>
                  <w:marRight w:val="0"/>
                  <w:marTop w:val="0"/>
                  <w:marBottom w:val="0"/>
                  <w:divBdr>
                    <w:top w:val="none" w:sz="0" w:space="0" w:color="auto"/>
                    <w:left w:val="none" w:sz="0" w:space="0" w:color="auto"/>
                    <w:bottom w:val="none" w:sz="0" w:space="0" w:color="auto"/>
                    <w:right w:val="none" w:sz="0" w:space="0" w:color="auto"/>
                  </w:divBdr>
                  <w:divsChild>
                    <w:div w:id="1173951013">
                      <w:marLeft w:val="0"/>
                      <w:marRight w:val="0"/>
                      <w:marTop w:val="0"/>
                      <w:marBottom w:val="0"/>
                      <w:divBdr>
                        <w:top w:val="none" w:sz="0" w:space="0" w:color="auto"/>
                        <w:left w:val="none" w:sz="0" w:space="0" w:color="auto"/>
                        <w:bottom w:val="none" w:sz="0" w:space="0" w:color="auto"/>
                        <w:right w:val="none" w:sz="0" w:space="0" w:color="auto"/>
                      </w:divBdr>
                      <w:divsChild>
                        <w:div w:id="1173951002">
                          <w:marLeft w:val="0"/>
                          <w:marRight w:val="0"/>
                          <w:marTop w:val="0"/>
                          <w:marBottom w:val="0"/>
                          <w:divBdr>
                            <w:top w:val="single" w:sz="48" w:space="0" w:color="C45118"/>
                            <w:left w:val="none" w:sz="0" w:space="0" w:color="auto"/>
                            <w:bottom w:val="none" w:sz="0" w:space="0" w:color="auto"/>
                            <w:right w:val="none" w:sz="0" w:space="0" w:color="auto"/>
                          </w:divBdr>
                          <w:divsChild>
                            <w:div w:id="11739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951045">
      <w:marLeft w:val="0"/>
      <w:marRight w:val="0"/>
      <w:marTop w:val="0"/>
      <w:marBottom w:val="0"/>
      <w:divBdr>
        <w:top w:val="none" w:sz="0" w:space="0" w:color="auto"/>
        <w:left w:val="none" w:sz="0" w:space="0" w:color="auto"/>
        <w:bottom w:val="none" w:sz="0" w:space="0" w:color="auto"/>
        <w:right w:val="none" w:sz="0" w:space="0" w:color="auto"/>
      </w:divBdr>
      <w:divsChild>
        <w:div w:id="1173951041">
          <w:marLeft w:val="0"/>
          <w:marRight w:val="0"/>
          <w:marTop w:val="0"/>
          <w:marBottom w:val="0"/>
          <w:divBdr>
            <w:top w:val="none" w:sz="0" w:space="0" w:color="auto"/>
            <w:left w:val="none" w:sz="0" w:space="0" w:color="auto"/>
            <w:bottom w:val="none" w:sz="0" w:space="0" w:color="auto"/>
            <w:right w:val="none" w:sz="0" w:space="0" w:color="auto"/>
          </w:divBdr>
          <w:divsChild>
            <w:div w:id="1173951027">
              <w:marLeft w:val="0"/>
              <w:marRight w:val="0"/>
              <w:marTop w:val="0"/>
              <w:marBottom w:val="0"/>
              <w:divBdr>
                <w:top w:val="none" w:sz="0" w:space="0" w:color="auto"/>
                <w:left w:val="none" w:sz="0" w:space="0" w:color="auto"/>
                <w:bottom w:val="none" w:sz="0" w:space="0" w:color="auto"/>
                <w:right w:val="none" w:sz="0" w:space="0" w:color="auto"/>
              </w:divBdr>
              <w:divsChild>
                <w:div w:id="11739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046">
      <w:marLeft w:val="0"/>
      <w:marRight w:val="0"/>
      <w:marTop w:val="0"/>
      <w:marBottom w:val="0"/>
      <w:divBdr>
        <w:top w:val="none" w:sz="0" w:space="0" w:color="auto"/>
        <w:left w:val="none" w:sz="0" w:space="0" w:color="auto"/>
        <w:bottom w:val="none" w:sz="0" w:space="0" w:color="auto"/>
        <w:right w:val="none" w:sz="0" w:space="0" w:color="auto"/>
      </w:divBdr>
    </w:div>
    <w:div w:id="1173951047">
      <w:marLeft w:val="0"/>
      <w:marRight w:val="0"/>
      <w:marTop w:val="0"/>
      <w:marBottom w:val="0"/>
      <w:divBdr>
        <w:top w:val="none" w:sz="0" w:space="0" w:color="auto"/>
        <w:left w:val="none" w:sz="0" w:space="0" w:color="auto"/>
        <w:bottom w:val="none" w:sz="0" w:space="0" w:color="auto"/>
        <w:right w:val="none" w:sz="0" w:space="0" w:color="auto"/>
      </w:divBdr>
    </w:div>
    <w:div w:id="1173951048">
      <w:marLeft w:val="0"/>
      <w:marRight w:val="0"/>
      <w:marTop w:val="0"/>
      <w:marBottom w:val="0"/>
      <w:divBdr>
        <w:top w:val="none" w:sz="0" w:space="0" w:color="auto"/>
        <w:left w:val="none" w:sz="0" w:space="0" w:color="auto"/>
        <w:bottom w:val="none" w:sz="0" w:space="0" w:color="auto"/>
        <w:right w:val="none" w:sz="0" w:space="0" w:color="auto"/>
      </w:divBdr>
    </w:div>
    <w:div w:id="1173951052">
      <w:marLeft w:val="0"/>
      <w:marRight w:val="0"/>
      <w:marTop w:val="0"/>
      <w:marBottom w:val="0"/>
      <w:divBdr>
        <w:top w:val="none" w:sz="0" w:space="0" w:color="auto"/>
        <w:left w:val="none" w:sz="0" w:space="0" w:color="auto"/>
        <w:bottom w:val="none" w:sz="0" w:space="0" w:color="auto"/>
        <w:right w:val="none" w:sz="0" w:space="0" w:color="auto"/>
      </w:divBdr>
    </w:div>
    <w:div w:id="1173951053">
      <w:marLeft w:val="0"/>
      <w:marRight w:val="0"/>
      <w:marTop w:val="0"/>
      <w:marBottom w:val="0"/>
      <w:divBdr>
        <w:top w:val="none" w:sz="0" w:space="0" w:color="auto"/>
        <w:left w:val="none" w:sz="0" w:space="0" w:color="auto"/>
        <w:bottom w:val="none" w:sz="0" w:space="0" w:color="auto"/>
        <w:right w:val="none" w:sz="0" w:space="0" w:color="auto"/>
      </w:divBdr>
      <w:divsChild>
        <w:div w:id="1173951003">
          <w:marLeft w:val="0"/>
          <w:marRight w:val="0"/>
          <w:marTop w:val="0"/>
          <w:marBottom w:val="0"/>
          <w:divBdr>
            <w:top w:val="none" w:sz="0" w:space="0" w:color="auto"/>
            <w:left w:val="none" w:sz="0" w:space="0" w:color="auto"/>
            <w:bottom w:val="none" w:sz="0" w:space="0" w:color="auto"/>
            <w:right w:val="none" w:sz="0" w:space="0" w:color="auto"/>
          </w:divBdr>
          <w:divsChild>
            <w:div w:id="1173951023">
              <w:marLeft w:val="1990"/>
              <w:marRight w:val="0"/>
              <w:marTop w:val="0"/>
              <w:marBottom w:val="0"/>
              <w:divBdr>
                <w:top w:val="none" w:sz="0" w:space="0" w:color="auto"/>
                <w:left w:val="none" w:sz="0" w:space="0" w:color="auto"/>
                <w:bottom w:val="none" w:sz="0" w:space="0" w:color="auto"/>
                <w:right w:val="none" w:sz="0" w:space="0" w:color="auto"/>
              </w:divBdr>
              <w:divsChild>
                <w:div w:id="11739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060">
      <w:marLeft w:val="0"/>
      <w:marRight w:val="0"/>
      <w:marTop w:val="0"/>
      <w:marBottom w:val="0"/>
      <w:divBdr>
        <w:top w:val="none" w:sz="0" w:space="0" w:color="auto"/>
        <w:left w:val="none" w:sz="0" w:space="0" w:color="auto"/>
        <w:bottom w:val="none" w:sz="0" w:space="0" w:color="auto"/>
        <w:right w:val="none" w:sz="0" w:space="0" w:color="auto"/>
      </w:divBdr>
      <w:divsChild>
        <w:div w:id="1173951058">
          <w:marLeft w:val="0"/>
          <w:marRight w:val="0"/>
          <w:marTop w:val="100"/>
          <w:marBottom w:val="100"/>
          <w:divBdr>
            <w:top w:val="none" w:sz="0" w:space="0" w:color="auto"/>
            <w:left w:val="none" w:sz="0" w:space="0" w:color="auto"/>
            <w:bottom w:val="none" w:sz="0" w:space="0" w:color="auto"/>
            <w:right w:val="none" w:sz="0" w:space="0" w:color="auto"/>
          </w:divBdr>
          <w:divsChild>
            <w:div w:id="1173951059">
              <w:marLeft w:val="0"/>
              <w:marRight w:val="0"/>
              <w:marTop w:val="0"/>
              <w:marBottom w:val="0"/>
              <w:divBdr>
                <w:top w:val="none" w:sz="0" w:space="0" w:color="auto"/>
                <w:left w:val="none" w:sz="0" w:space="0" w:color="auto"/>
                <w:bottom w:val="none" w:sz="0" w:space="0" w:color="auto"/>
                <w:right w:val="none" w:sz="0" w:space="0" w:color="auto"/>
              </w:divBdr>
              <w:divsChild>
                <w:div w:id="1173951061">
                  <w:marLeft w:val="-6000"/>
                  <w:marRight w:val="0"/>
                  <w:marTop w:val="100"/>
                  <w:marBottom w:val="0"/>
                  <w:divBdr>
                    <w:top w:val="none" w:sz="0" w:space="0" w:color="auto"/>
                    <w:left w:val="none" w:sz="0" w:space="0" w:color="auto"/>
                    <w:bottom w:val="none" w:sz="0" w:space="0" w:color="auto"/>
                    <w:right w:val="none" w:sz="0" w:space="0" w:color="auto"/>
                  </w:divBdr>
                  <w:divsChild>
                    <w:div w:id="11739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1062">
      <w:marLeft w:val="0"/>
      <w:marRight w:val="0"/>
      <w:marTop w:val="0"/>
      <w:marBottom w:val="0"/>
      <w:divBdr>
        <w:top w:val="none" w:sz="0" w:space="0" w:color="auto"/>
        <w:left w:val="none" w:sz="0" w:space="0" w:color="auto"/>
        <w:bottom w:val="none" w:sz="0" w:space="0" w:color="auto"/>
        <w:right w:val="none" w:sz="0" w:space="0" w:color="auto"/>
      </w:divBdr>
      <w:divsChild>
        <w:div w:id="1173951055">
          <w:marLeft w:val="0"/>
          <w:marRight w:val="0"/>
          <w:marTop w:val="100"/>
          <w:marBottom w:val="100"/>
          <w:divBdr>
            <w:top w:val="none" w:sz="0" w:space="0" w:color="auto"/>
            <w:left w:val="none" w:sz="0" w:space="0" w:color="auto"/>
            <w:bottom w:val="none" w:sz="0" w:space="0" w:color="auto"/>
            <w:right w:val="none" w:sz="0" w:space="0" w:color="auto"/>
          </w:divBdr>
          <w:divsChild>
            <w:div w:id="1173951063">
              <w:marLeft w:val="0"/>
              <w:marRight w:val="0"/>
              <w:marTop w:val="0"/>
              <w:marBottom w:val="0"/>
              <w:divBdr>
                <w:top w:val="none" w:sz="0" w:space="0" w:color="auto"/>
                <w:left w:val="none" w:sz="0" w:space="0" w:color="auto"/>
                <w:bottom w:val="none" w:sz="0" w:space="0" w:color="auto"/>
                <w:right w:val="none" w:sz="0" w:space="0" w:color="auto"/>
              </w:divBdr>
              <w:divsChild>
                <w:div w:id="1173951054">
                  <w:marLeft w:val="-6000"/>
                  <w:marRight w:val="0"/>
                  <w:marTop w:val="100"/>
                  <w:marBottom w:val="0"/>
                  <w:divBdr>
                    <w:top w:val="none" w:sz="0" w:space="0" w:color="auto"/>
                    <w:left w:val="none" w:sz="0" w:space="0" w:color="auto"/>
                    <w:bottom w:val="none" w:sz="0" w:space="0" w:color="auto"/>
                    <w:right w:val="none" w:sz="0" w:space="0" w:color="auto"/>
                  </w:divBdr>
                  <w:divsChild>
                    <w:div w:id="11739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1069">
      <w:marLeft w:val="0"/>
      <w:marRight w:val="0"/>
      <w:marTop w:val="0"/>
      <w:marBottom w:val="0"/>
      <w:divBdr>
        <w:top w:val="none" w:sz="0" w:space="0" w:color="auto"/>
        <w:left w:val="none" w:sz="0" w:space="0" w:color="auto"/>
        <w:bottom w:val="none" w:sz="0" w:space="0" w:color="auto"/>
        <w:right w:val="none" w:sz="0" w:space="0" w:color="auto"/>
      </w:divBdr>
      <w:divsChild>
        <w:div w:id="1173951066">
          <w:marLeft w:val="0"/>
          <w:marRight w:val="0"/>
          <w:marTop w:val="0"/>
          <w:marBottom w:val="0"/>
          <w:divBdr>
            <w:top w:val="none" w:sz="0" w:space="0" w:color="auto"/>
            <w:left w:val="none" w:sz="0" w:space="0" w:color="auto"/>
            <w:bottom w:val="none" w:sz="0" w:space="0" w:color="auto"/>
            <w:right w:val="none" w:sz="0" w:space="0" w:color="auto"/>
          </w:divBdr>
          <w:divsChild>
            <w:div w:id="1173951070">
              <w:marLeft w:val="0"/>
              <w:marRight w:val="0"/>
              <w:marTop w:val="0"/>
              <w:marBottom w:val="0"/>
              <w:divBdr>
                <w:top w:val="none" w:sz="0" w:space="0" w:color="auto"/>
                <w:left w:val="single" w:sz="6" w:space="0" w:color="FFFFFF"/>
                <w:bottom w:val="none" w:sz="0" w:space="0" w:color="auto"/>
                <w:right w:val="single" w:sz="6" w:space="0" w:color="FFFFFF"/>
              </w:divBdr>
              <w:divsChild>
                <w:div w:id="1173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071">
      <w:marLeft w:val="0"/>
      <w:marRight w:val="0"/>
      <w:marTop w:val="0"/>
      <w:marBottom w:val="0"/>
      <w:divBdr>
        <w:top w:val="none" w:sz="0" w:space="0" w:color="auto"/>
        <w:left w:val="none" w:sz="0" w:space="0" w:color="auto"/>
        <w:bottom w:val="none" w:sz="0" w:space="0" w:color="auto"/>
        <w:right w:val="none" w:sz="0" w:space="0" w:color="auto"/>
      </w:divBdr>
      <w:divsChild>
        <w:div w:id="1173951068">
          <w:marLeft w:val="0"/>
          <w:marRight w:val="0"/>
          <w:marTop w:val="0"/>
          <w:marBottom w:val="0"/>
          <w:divBdr>
            <w:top w:val="none" w:sz="0" w:space="0" w:color="auto"/>
            <w:left w:val="none" w:sz="0" w:space="0" w:color="auto"/>
            <w:bottom w:val="none" w:sz="0" w:space="0" w:color="auto"/>
            <w:right w:val="none" w:sz="0" w:space="0" w:color="auto"/>
          </w:divBdr>
          <w:divsChild>
            <w:div w:id="1173951064">
              <w:marLeft w:val="0"/>
              <w:marRight w:val="0"/>
              <w:marTop w:val="0"/>
              <w:marBottom w:val="0"/>
              <w:divBdr>
                <w:top w:val="none" w:sz="0" w:space="0" w:color="auto"/>
                <w:left w:val="single" w:sz="6" w:space="0" w:color="FFFFFF"/>
                <w:bottom w:val="none" w:sz="0" w:space="0" w:color="auto"/>
                <w:right w:val="single" w:sz="6" w:space="0" w:color="FFFFFF"/>
              </w:divBdr>
              <w:divsChild>
                <w:div w:id="1173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1076">
      <w:marLeft w:val="0"/>
      <w:marRight w:val="0"/>
      <w:marTop w:val="0"/>
      <w:marBottom w:val="0"/>
      <w:divBdr>
        <w:top w:val="none" w:sz="0" w:space="0" w:color="auto"/>
        <w:left w:val="none" w:sz="0" w:space="0" w:color="auto"/>
        <w:bottom w:val="none" w:sz="0" w:space="0" w:color="auto"/>
        <w:right w:val="none" w:sz="0" w:space="0" w:color="auto"/>
      </w:divBdr>
      <w:divsChild>
        <w:div w:id="1173951072">
          <w:marLeft w:val="0"/>
          <w:marRight w:val="0"/>
          <w:marTop w:val="0"/>
          <w:marBottom w:val="0"/>
          <w:divBdr>
            <w:top w:val="none" w:sz="0" w:space="0" w:color="auto"/>
            <w:left w:val="none" w:sz="0" w:space="0" w:color="auto"/>
            <w:bottom w:val="none" w:sz="0" w:space="0" w:color="auto"/>
            <w:right w:val="none" w:sz="0" w:space="0" w:color="auto"/>
          </w:divBdr>
          <w:divsChild>
            <w:div w:id="1173951073">
              <w:marLeft w:val="0"/>
              <w:marRight w:val="0"/>
              <w:marTop w:val="0"/>
              <w:marBottom w:val="0"/>
              <w:divBdr>
                <w:top w:val="none" w:sz="0" w:space="0" w:color="auto"/>
                <w:left w:val="none" w:sz="0" w:space="0" w:color="auto"/>
                <w:bottom w:val="none" w:sz="0" w:space="0" w:color="auto"/>
                <w:right w:val="none" w:sz="0" w:space="0" w:color="auto"/>
              </w:divBdr>
            </w:div>
            <w:div w:id="1173951074">
              <w:marLeft w:val="0"/>
              <w:marRight w:val="0"/>
              <w:marTop w:val="0"/>
              <w:marBottom w:val="0"/>
              <w:divBdr>
                <w:top w:val="none" w:sz="0" w:space="0" w:color="auto"/>
                <w:left w:val="none" w:sz="0" w:space="0" w:color="auto"/>
                <w:bottom w:val="none" w:sz="0" w:space="0" w:color="auto"/>
                <w:right w:val="none" w:sz="0" w:space="0" w:color="auto"/>
              </w:divBdr>
            </w:div>
            <w:div w:id="1173951075">
              <w:marLeft w:val="0"/>
              <w:marRight w:val="0"/>
              <w:marTop w:val="0"/>
              <w:marBottom w:val="0"/>
              <w:divBdr>
                <w:top w:val="none" w:sz="0" w:space="0" w:color="auto"/>
                <w:left w:val="none" w:sz="0" w:space="0" w:color="auto"/>
                <w:bottom w:val="none" w:sz="0" w:space="0" w:color="auto"/>
                <w:right w:val="none" w:sz="0" w:space="0" w:color="auto"/>
              </w:divBdr>
            </w:div>
            <w:div w:id="1173951077">
              <w:marLeft w:val="0"/>
              <w:marRight w:val="0"/>
              <w:marTop w:val="0"/>
              <w:marBottom w:val="0"/>
              <w:divBdr>
                <w:top w:val="none" w:sz="0" w:space="0" w:color="auto"/>
                <w:left w:val="none" w:sz="0" w:space="0" w:color="auto"/>
                <w:bottom w:val="none" w:sz="0" w:space="0" w:color="auto"/>
                <w:right w:val="none" w:sz="0" w:space="0" w:color="auto"/>
              </w:divBdr>
            </w:div>
            <w:div w:id="11739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1079">
      <w:marLeft w:val="0"/>
      <w:marRight w:val="0"/>
      <w:marTop w:val="0"/>
      <w:marBottom w:val="0"/>
      <w:divBdr>
        <w:top w:val="none" w:sz="0" w:space="0" w:color="auto"/>
        <w:left w:val="none" w:sz="0" w:space="0" w:color="auto"/>
        <w:bottom w:val="none" w:sz="0" w:space="0" w:color="auto"/>
        <w:right w:val="none" w:sz="0" w:space="0" w:color="auto"/>
      </w:divBdr>
    </w:div>
    <w:div w:id="1187408668">
      <w:bodyDiv w:val="1"/>
      <w:marLeft w:val="0"/>
      <w:marRight w:val="0"/>
      <w:marTop w:val="0"/>
      <w:marBottom w:val="0"/>
      <w:divBdr>
        <w:top w:val="none" w:sz="0" w:space="0" w:color="auto"/>
        <w:left w:val="none" w:sz="0" w:space="0" w:color="auto"/>
        <w:bottom w:val="none" w:sz="0" w:space="0" w:color="auto"/>
        <w:right w:val="none" w:sz="0" w:space="0" w:color="auto"/>
      </w:divBdr>
      <w:divsChild>
        <w:div w:id="1138038734">
          <w:marLeft w:val="547"/>
          <w:marRight w:val="0"/>
          <w:marTop w:val="0"/>
          <w:marBottom w:val="0"/>
          <w:divBdr>
            <w:top w:val="none" w:sz="0" w:space="0" w:color="auto"/>
            <w:left w:val="none" w:sz="0" w:space="0" w:color="auto"/>
            <w:bottom w:val="none" w:sz="0" w:space="0" w:color="auto"/>
            <w:right w:val="none" w:sz="0" w:space="0" w:color="auto"/>
          </w:divBdr>
        </w:div>
      </w:divsChild>
    </w:div>
    <w:div w:id="1332873256">
      <w:bodyDiv w:val="1"/>
      <w:marLeft w:val="0"/>
      <w:marRight w:val="0"/>
      <w:marTop w:val="0"/>
      <w:marBottom w:val="0"/>
      <w:divBdr>
        <w:top w:val="none" w:sz="0" w:space="0" w:color="auto"/>
        <w:left w:val="none" w:sz="0" w:space="0" w:color="auto"/>
        <w:bottom w:val="none" w:sz="0" w:space="0" w:color="auto"/>
        <w:right w:val="none" w:sz="0" w:space="0" w:color="auto"/>
      </w:divBdr>
      <w:divsChild>
        <w:div w:id="1495418330">
          <w:marLeft w:val="0"/>
          <w:marRight w:val="0"/>
          <w:marTop w:val="0"/>
          <w:marBottom w:val="0"/>
          <w:divBdr>
            <w:top w:val="none" w:sz="0" w:space="0" w:color="auto"/>
            <w:left w:val="none" w:sz="0" w:space="0" w:color="auto"/>
            <w:bottom w:val="none" w:sz="0" w:space="0" w:color="auto"/>
            <w:right w:val="none" w:sz="0" w:space="0" w:color="auto"/>
          </w:divBdr>
          <w:divsChild>
            <w:div w:id="1892421722">
              <w:marLeft w:val="0"/>
              <w:marRight w:val="0"/>
              <w:marTop w:val="0"/>
              <w:marBottom w:val="0"/>
              <w:divBdr>
                <w:top w:val="none" w:sz="0" w:space="0" w:color="auto"/>
                <w:left w:val="none" w:sz="0" w:space="0" w:color="auto"/>
                <w:bottom w:val="none" w:sz="0" w:space="0" w:color="auto"/>
                <w:right w:val="none" w:sz="0" w:space="0" w:color="auto"/>
              </w:divBdr>
              <w:divsChild>
                <w:div w:id="1251309686">
                  <w:marLeft w:val="0"/>
                  <w:marRight w:val="0"/>
                  <w:marTop w:val="0"/>
                  <w:marBottom w:val="0"/>
                  <w:divBdr>
                    <w:top w:val="single" w:sz="48" w:space="0" w:color="DDDDDD"/>
                    <w:left w:val="none" w:sz="0" w:space="0" w:color="auto"/>
                    <w:bottom w:val="none" w:sz="0" w:space="0" w:color="auto"/>
                    <w:right w:val="none" w:sz="0" w:space="0" w:color="auto"/>
                  </w:divBdr>
                  <w:divsChild>
                    <w:div w:id="433941954">
                      <w:marLeft w:val="0"/>
                      <w:marRight w:val="0"/>
                      <w:marTop w:val="0"/>
                      <w:marBottom w:val="0"/>
                      <w:divBdr>
                        <w:top w:val="none" w:sz="0" w:space="0" w:color="auto"/>
                        <w:left w:val="none" w:sz="0" w:space="0" w:color="auto"/>
                        <w:bottom w:val="none" w:sz="0" w:space="0" w:color="auto"/>
                        <w:right w:val="none" w:sz="0" w:space="0" w:color="auto"/>
                      </w:divBdr>
                      <w:divsChild>
                        <w:div w:id="1217232889">
                          <w:marLeft w:val="0"/>
                          <w:marRight w:val="0"/>
                          <w:marTop w:val="0"/>
                          <w:marBottom w:val="0"/>
                          <w:divBdr>
                            <w:top w:val="none" w:sz="0" w:space="0" w:color="auto"/>
                            <w:left w:val="none" w:sz="0" w:space="0" w:color="auto"/>
                            <w:bottom w:val="none" w:sz="0" w:space="0" w:color="auto"/>
                            <w:right w:val="none" w:sz="0" w:space="0" w:color="auto"/>
                          </w:divBdr>
                          <w:divsChild>
                            <w:div w:id="373893291">
                              <w:marLeft w:val="0"/>
                              <w:marRight w:val="0"/>
                              <w:marTop w:val="0"/>
                              <w:marBottom w:val="0"/>
                              <w:divBdr>
                                <w:top w:val="none" w:sz="0" w:space="0" w:color="auto"/>
                                <w:left w:val="none" w:sz="0" w:space="0" w:color="auto"/>
                                <w:bottom w:val="none" w:sz="0" w:space="0" w:color="auto"/>
                                <w:right w:val="none" w:sz="0" w:space="0" w:color="auto"/>
                              </w:divBdr>
                              <w:divsChild>
                                <w:div w:id="812718936">
                                  <w:marLeft w:val="0"/>
                                  <w:marRight w:val="0"/>
                                  <w:marTop w:val="0"/>
                                  <w:marBottom w:val="0"/>
                                  <w:divBdr>
                                    <w:top w:val="none" w:sz="0" w:space="0" w:color="auto"/>
                                    <w:left w:val="none" w:sz="0" w:space="0" w:color="auto"/>
                                    <w:bottom w:val="none" w:sz="0" w:space="0" w:color="auto"/>
                                    <w:right w:val="none" w:sz="0" w:space="0" w:color="auto"/>
                                  </w:divBdr>
                                  <w:divsChild>
                                    <w:div w:id="271011763">
                                      <w:marLeft w:val="0"/>
                                      <w:marRight w:val="0"/>
                                      <w:marTop w:val="100"/>
                                      <w:marBottom w:val="100"/>
                                      <w:divBdr>
                                        <w:top w:val="none" w:sz="0" w:space="0" w:color="auto"/>
                                        <w:left w:val="none" w:sz="0" w:space="0" w:color="auto"/>
                                        <w:bottom w:val="none" w:sz="0" w:space="0" w:color="auto"/>
                                        <w:right w:val="none" w:sz="0" w:space="0" w:color="auto"/>
                                      </w:divBdr>
                                      <w:divsChild>
                                        <w:div w:id="1045448499">
                                          <w:marLeft w:val="0"/>
                                          <w:marRight w:val="0"/>
                                          <w:marTop w:val="0"/>
                                          <w:marBottom w:val="272"/>
                                          <w:divBdr>
                                            <w:top w:val="none" w:sz="0" w:space="0" w:color="auto"/>
                                            <w:left w:val="none" w:sz="0" w:space="0" w:color="auto"/>
                                            <w:bottom w:val="double" w:sz="6" w:space="0" w:color="0B61A4"/>
                                            <w:right w:val="none" w:sz="0" w:space="0" w:color="auto"/>
                                          </w:divBdr>
                                        </w:div>
                                        <w:div w:id="1781296503">
                                          <w:marLeft w:val="0"/>
                                          <w:marRight w:val="0"/>
                                          <w:marTop w:val="0"/>
                                          <w:marBottom w:val="0"/>
                                          <w:divBdr>
                                            <w:top w:val="none" w:sz="0" w:space="0" w:color="auto"/>
                                            <w:left w:val="none" w:sz="0" w:space="0" w:color="auto"/>
                                            <w:bottom w:val="none" w:sz="0" w:space="0" w:color="auto"/>
                                            <w:right w:val="none" w:sz="0" w:space="0" w:color="auto"/>
                                          </w:divBdr>
                                          <w:divsChild>
                                            <w:div w:id="42874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8606422">
      <w:bodyDiv w:val="1"/>
      <w:marLeft w:val="0"/>
      <w:marRight w:val="0"/>
      <w:marTop w:val="0"/>
      <w:marBottom w:val="0"/>
      <w:divBdr>
        <w:top w:val="none" w:sz="0" w:space="0" w:color="auto"/>
        <w:left w:val="none" w:sz="0" w:space="0" w:color="auto"/>
        <w:bottom w:val="none" w:sz="0" w:space="0" w:color="auto"/>
        <w:right w:val="none" w:sz="0" w:space="0" w:color="auto"/>
      </w:divBdr>
    </w:div>
    <w:div w:id="1676229526">
      <w:bodyDiv w:val="1"/>
      <w:marLeft w:val="0"/>
      <w:marRight w:val="0"/>
      <w:marTop w:val="0"/>
      <w:marBottom w:val="0"/>
      <w:divBdr>
        <w:top w:val="none" w:sz="0" w:space="0" w:color="auto"/>
        <w:left w:val="none" w:sz="0" w:space="0" w:color="auto"/>
        <w:bottom w:val="none" w:sz="0" w:space="0" w:color="auto"/>
        <w:right w:val="none" w:sz="0" w:space="0" w:color="auto"/>
      </w:divBdr>
    </w:div>
    <w:div w:id="1870944547">
      <w:bodyDiv w:val="1"/>
      <w:marLeft w:val="0"/>
      <w:marRight w:val="0"/>
      <w:marTop w:val="0"/>
      <w:marBottom w:val="0"/>
      <w:divBdr>
        <w:top w:val="none" w:sz="0" w:space="0" w:color="auto"/>
        <w:left w:val="none" w:sz="0" w:space="0" w:color="auto"/>
        <w:bottom w:val="none" w:sz="0" w:space="0" w:color="auto"/>
        <w:right w:val="none" w:sz="0" w:space="0" w:color="auto"/>
      </w:divBdr>
    </w:div>
    <w:div w:id="2086754990">
      <w:bodyDiv w:val="1"/>
      <w:marLeft w:val="0"/>
      <w:marRight w:val="0"/>
      <w:marTop w:val="0"/>
      <w:marBottom w:val="0"/>
      <w:divBdr>
        <w:top w:val="none" w:sz="0" w:space="0" w:color="auto"/>
        <w:left w:val="none" w:sz="0" w:space="0" w:color="auto"/>
        <w:bottom w:val="none" w:sz="0" w:space="0" w:color="auto"/>
        <w:right w:val="none" w:sz="0" w:space="0" w:color="auto"/>
      </w:divBdr>
      <w:divsChild>
        <w:div w:id="1078089771">
          <w:marLeft w:val="0"/>
          <w:marRight w:val="0"/>
          <w:marTop w:val="0"/>
          <w:marBottom w:val="0"/>
          <w:divBdr>
            <w:top w:val="none" w:sz="0" w:space="0" w:color="auto"/>
            <w:left w:val="none" w:sz="0" w:space="0" w:color="auto"/>
            <w:bottom w:val="none" w:sz="0" w:space="0" w:color="auto"/>
            <w:right w:val="none" w:sz="0" w:space="0" w:color="auto"/>
          </w:divBdr>
          <w:divsChild>
            <w:div w:id="1146239392">
              <w:marLeft w:val="450"/>
              <w:marRight w:val="0"/>
              <w:marTop w:val="0"/>
              <w:marBottom w:val="0"/>
              <w:divBdr>
                <w:top w:val="none" w:sz="0" w:space="0" w:color="auto"/>
                <w:left w:val="none" w:sz="0" w:space="0" w:color="auto"/>
                <w:bottom w:val="none" w:sz="0" w:space="0" w:color="auto"/>
                <w:right w:val="none" w:sz="0" w:space="0" w:color="auto"/>
              </w:divBdr>
              <w:divsChild>
                <w:div w:id="1487165181">
                  <w:marLeft w:val="0"/>
                  <w:marRight w:val="0"/>
                  <w:marTop w:val="0"/>
                  <w:marBottom w:val="0"/>
                  <w:divBdr>
                    <w:top w:val="none" w:sz="0" w:space="0" w:color="auto"/>
                    <w:left w:val="none" w:sz="0" w:space="0" w:color="auto"/>
                    <w:bottom w:val="none" w:sz="0" w:space="0" w:color="auto"/>
                    <w:right w:val="none" w:sz="0" w:space="0" w:color="auto"/>
                  </w:divBdr>
                  <w:divsChild>
                    <w:div w:id="1515798442">
                      <w:marLeft w:val="375"/>
                      <w:marRight w:val="0"/>
                      <w:marTop w:val="0"/>
                      <w:marBottom w:val="0"/>
                      <w:divBdr>
                        <w:top w:val="none" w:sz="0" w:space="0" w:color="auto"/>
                        <w:left w:val="none" w:sz="0" w:space="0" w:color="auto"/>
                        <w:bottom w:val="none" w:sz="0" w:space="0" w:color="auto"/>
                        <w:right w:val="none" w:sz="0" w:space="0" w:color="auto"/>
                      </w:divBdr>
                      <w:divsChild>
                        <w:div w:id="161706375">
                          <w:marLeft w:val="0"/>
                          <w:marRight w:val="0"/>
                          <w:marTop w:val="0"/>
                          <w:marBottom w:val="0"/>
                          <w:divBdr>
                            <w:top w:val="none" w:sz="0" w:space="0" w:color="auto"/>
                            <w:left w:val="none" w:sz="0" w:space="0" w:color="auto"/>
                            <w:bottom w:val="none" w:sz="0" w:space="0" w:color="auto"/>
                            <w:right w:val="none" w:sz="0" w:space="0" w:color="auto"/>
                          </w:divBdr>
                        </w:div>
                        <w:div w:id="2026707555">
                          <w:marLeft w:val="0"/>
                          <w:marRight w:val="0"/>
                          <w:marTop w:val="0"/>
                          <w:marBottom w:val="0"/>
                          <w:divBdr>
                            <w:top w:val="none" w:sz="0" w:space="0" w:color="auto"/>
                            <w:left w:val="none" w:sz="0" w:space="0" w:color="auto"/>
                            <w:bottom w:val="none" w:sz="0" w:space="0" w:color="auto"/>
                            <w:right w:val="none" w:sz="0" w:space="0" w:color="auto"/>
                          </w:divBdr>
                        </w:div>
                      </w:divsChild>
                    </w:div>
                    <w:div w:id="898244677">
                      <w:marLeft w:val="375"/>
                      <w:marRight w:val="0"/>
                      <w:marTop w:val="0"/>
                      <w:marBottom w:val="0"/>
                      <w:divBdr>
                        <w:top w:val="none" w:sz="0" w:space="0" w:color="auto"/>
                        <w:left w:val="none" w:sz="0" w:space="0" w:color="auto"/>
                        <w:bottom w:val="none" w:sz="0" w:space="0" w:color="auto"/>
                        <w:right w:val="none" w:sz="0" w:space="0" w:color="auto"/>
                      </w:divBdr>
                      <w:divsChild>
                        <w:div w:id="71124310">
                          <w:marLeft w:val="0"/>
                          <w:marRight w:val="0"/>
                          <w:marTop w:val="0"/>
                          <w:marBottom w:val="0"/>
                          <w:divBdr>
                            <w:top w:val="none" w:sz="0" w:space="0" w:color="auto"/>
                            <w:left w:val="none" w:sz="0" w:space="0" w:color="auto"/>
                            <w:bottom w:val="none" w:sz="0" w:space="0" w:color="auto"/>
                            <w:right w:val="none" w:sz="0" w:space="0" w:color="auto"/>
                          </w:divBdr>
                        </w:div>
                        <w:div w:id="533465143">
                          <w:marLeft w:val="0"/>
                          <w:marRight w:val="0"/>
                          <w:marTop w:val="0"/>
                          <w:marBottom w:val="0"/>
                          <w:divBdr>
                            <w:top w:val="none" w:sz="0" w:space="0" w:color="auto"/>
                            <w:left w:val="none" w:sz="0" w:space="0" w:color="auto"/>
                            <w:bottom w:val="none" w:sz="0" w:space="0" w:color="auto"/>
                            <w:right w:val="none" w:sz="0" w:space="0" w:color="auto"/>
                          </w:divBdr>
                        </w:div>
                      </w:divsChild>
                    </w:div>
                    <w:div w:id="1038705287">
                      <w:marLeft w:val="375"/>
                      <w:marRight w:val="0"/>
                      <w:marTop w:val="0"/>
                      <w:marBottom w:val="0"/>
                      <w:divBdr>
                        <w:top w:val="none" w:sz="0" w:space="0" w:color="auto"/>
                        <w:left w:val="none" w:sz="0" w:space="0" w:color="auto"/>
                        <w:bottom w:val="none" w:sz="0" w:space="0" w:color="auto"/>
                        <w:right w:val="none" w:sz="0" w:space="0" w:color="auto"/>
                      </w:divBdr>
                      <w:divsChild>
                        <w:div w:id="141427871">
                          <w:marLeft w:val="0"/>
                          <w:marRight w:val="0"/>
                          <w:marTop w:val="0"/>
                          <w:marBottom w:val="0"/>
                          <w:divBdr>
                            <w:top w:val="none" w:sz="0" w:space="0" w:color="auto"/>
                            <w:left w:val="none" w:sz="0" w:space="0" w:color="auto"/>
                            <w:bottom w:val="none" w:sz="0" w:space="0" w:color="auto"/>
                            <w:right w:val="none" w:sz="0" w:space="0" w:color="auto"/>
                          </w:divBdr>
                        </w:div>
                        <w:div w:id="1547640435">
                          <w:marLeft w:val="0"/>
                          <w:marRight w:val="0"/>
                          <w:marTop w:val="0"/>
                          <w:marBottom w:val="0"/>
                          <w:divBdr>
                            <w:top w:val="none" w:sz="0" w:space="0" w:color="auto"/>
                            <w:left w:val="none" w:sz="0" w:space="0" w:color="auto"/>
                            <w:bottom w:val="none" w:sz="0" w:space="0" w:color="auto"/>
                            <w:right w:val="none" w:sz="0" w:space="0" w:color="auto"/>
                          </w:divBdr>
                        </w:div>
                      </w:divsChild>
                    </w:div>
                    <w:div w:id="300774940">
                      <w:marLeft w:val="375"/>
                      <w:marRight w:val="0"/>
                      <w:marTop w:val="0"/>
                      <w:marBottom w:val="0"/>
                      <w:divBdr>
                        <w:top w:val="none" w:sz="0" w:space="0" w:color="auto"/>
                        <w:left w:val="none" w:sz="0" w:space="0" w:color="auto"/>
                        <w:bottom w:val="none" w:sz="0" w:space="0" w:color="auto"/>
                        <w:right w:val="none" w:sz="0" w:space="0" w:color="auto"/>
                      </w:divBdr>
                      <w:divsChild>
                        <w:div w:id="170874078">
                          <w:marLeft w:val="0"/>
                          <w:marRight w:val="0"/>
                          <w:marTop w:val="0"/>
                          <w:marBottom w:val="0"/>
                          <w:divBdr>
                            <w:top w:val="none" w:sz="0" w:space="0" w:color="auto"/>
                            <w:left w:val="none" w:sz="0" w:space="0" w:color="auto"/>
                            <w:bottom w:val="none" w:sz="0" w:space="0" w:color="auto"/>
                            <w:right w:val="none" w:sz="0" w:space="0" w:color="auto"/>
                          </w:divBdr>
                        </w:div>
                        <w:div w:id="1908688604">
                          <w:marLeft w:val="0"/>
                          <w:marRight w:val="0"/>
                          <w:marTop w:val="0"/>
                          <w:marBottom w:val="0"/>
                          <w:divBdr>
                            <w:top w:val="none" w:sz="0" w:space="0" w:color="auto"/>
                            <w:left w:val="none" w:sz="0" w:space="0" w:color="auto"/>
                            <w:bottom w:val="none" w:sz="0" w:space="0" w:color="auto"/>
                            <w:right w:val="none" w:sz="0" w:space="0" w:color="auto"/>
                          </w:divBdr>
                        </w:div>
                      </w:divsChild>
                    </w:div>
                    <w:div w:id="450780866">
                      <w:marLeft w:val="375"/>
                      <w:marRight w:val="0"/>
                      <w:marTop w:val="0"/>
                      <w:marBottom w:val="0"/>
                      <w:divBdr>
                        <w:top w:val="none" w:sz="0" w:space="0" w:color="auto"/>
                        <w:left w:val="none" w:sz="0" w:space="0" w:color="auto"/>
                        <w:bottom w:val="none" w:sz="0" w:space="0" w:color="auto"/>
                        <w:right w:val="none" w:sz="0" w:space="0" w:color="auto"/>
                      </w:divBdr>
                      <w:divsChild>
                        <w:div w:id="985940438">
                          <w:marLeft w:val="0"/>
                          <w:marRight w:val="0"/>
                          <w:marTop w:val="0"/>
                          <w:marBottom w:val="0"/>
                          <w:divBdr>
                            <w:top w:val="none" w:sz="0" w:space="0" w:color="auto"/>
                            <w:left w:val="none" w:sz="0" w:space="0" w:color="auto"/>
                            <w:bottom w:val="none" w:sz="0" w:space="0" w:color="auto"/>
                            <w:right w:val="none" w:sz="0" w:space="0" w:color="auto"/>
                          </w:divBdr>
                        </w:div>
                        <w:div w:id="1055935724">
                          <w:marLeft w:val="0"/>
                          <w:marRight w:val="0"/>
                          <w:marTop w:val="0"/>
                          <w:marBottom w:val="0"/>
                          <w:divBdr>
                            <w:top w:val="none" w:sz="0" w:space="0" w:color="auto"/>
                            <w:left w:val="none" w:sz="0" w:space="0" w:color="auto"/>
                            <w:bottom w:val="none" w:sz="0" w:space="0" w:color="auto"/>
                            <w:right w:val="none" w:sz="0" w:space="0" w:color="auto"/>
                          </w:divBdr>
                        </w:div>
                      </w:divsChild>
                    </w:div>
                    <w:div w:id="1149591040">
                      <w:marLeft w:val="375"/>
                      <w:marRight w:val="0"/>
                      <w:marTop w:val="0"/>
                      <w:marBottom w:val="0"/>
                      <w:divBdr>
                        <w:top w:val="none" w:sz="0" w:space="0" w:color="auto"/>
                        <w:left w:val="none" w:sz="0" w:space="0" w:color="auto"/>
                        <w:bottom w:val="none" w:sz="0" w:space="0" w:color="auto"/>
                        <w:right w:val="none" w:sz="0" w:space="0" w:color="auto"/>
                      </w:divBdr>
                      <w:divsChild>
                        <w:div w:id="1256940617">
                          <w:marLeft w:val="0"/>
                          <w:marRight w:val="0"/>
                          <w:marTop w:val="0"/>
                          <w:marBottom w:val="0"/>
                          <w:divBdr>
                            <w:top w:val="none" w:sz="0" w:space="0" w:color="auto"/>
                            <w:left w:val="none" w:sz="0" w:space="0" w:color="auto"/>
                            <w:bottom w:val="none" w:sz="0" w:space="0" w:color="auto"/>
                            <w:right w:val="none" w:sz="0" w:space="0" w:color="auto"/>
                          </w:divBdr>
                        </w:div>
                        <w:div w:id="1878853644">
                          <w:marLeft w:val="0"/>
                          <w:marRight w:val="0"/>
                          <w:marTop w:val="0"/>
                          <w:marBottom w:val="0"/>
                          <w:divBdr>
                            <w:top w:val="none" w:sz="0" w:space="0" w:color="auto"/>
                            <w:left w:val="none" w:sz="0" w:space="0" w:color="auto"/>
                            <w:bottom w:val="none" w:sz="0" w:space="0" w:color="auto"/>
                            <w:right w:val="none" w:sz="0" w:space="0" w:color="auto"/>
                          </w:divBdr>
                        </w:div>
                      </w:divsChild>
                    </w:div>
                    <w:div w:id="37436112">
                      <w:marLeft w:val="375"/>
                      <w:marRight w:val="0"/>
                      <w:marTop w:val="0"/>
                      <w:marBottom w:val="0"/>
                      <w:divBdr>
                        <w:top w:val="none" w:sz="0" w:space="0" w:color="auto"/>
                        <w:left w:val="none" w:sz="0" w:space="0" w:color="auto"/>
                        <w:bottom w:val="none" w:sz="0" w:space="0" w:color="auto"/>
                        <w:right w:val="none" w:sz="0" w:space="0" w:color="auto"/>
                      </w:divBdr>
                      <w:divsChild>
                        <w:div w:id="1393574707">
                          <w:marLeft w:val="0"/>
                          <w:marRight w:val="0"/>
                          <w:marTop w:val="0"/>
                          <w:marBottom w:val="0"/>
                          <w:divBdr>
                            <w:top w:val="none" w:sz="0" w:space="0" w:color="auto"/>
                            <w:left w:val="none" w:sz="0" w:space="0" w:color="auto"/>
                            <w:bottom w:val="none" w:sz="0" w:space="0" w:color="auto"/>
                            <w:right w:val="none" w:sz="0" w:space="0" w:color="auto"/>
                          </w:divBdr>
                        </w:div>
                        <w:div w:id="262038318">
                          <w:marLeft w:val="0"/>
                          <w:marRight w:val="0"/>
                          <w:marTop w:val="0"/>
                          <w:marBottom w:val="0"/>
                          <w:divBdr>
                            <w:top w:val="none" w:sz="0" w:space="0" w:color="auto"/>
                            <w:left w:val="none" w:sz="0" w:space="0" w:color="auto"/>
                            <w:bottom w:val="none" w:sz="0" w:space="0" w:color="auto"/>
                            <w:right w:val="none" w:sz="0" w:space="0" w:color="auto"/>
                          </w:divBdr>
                        </w:div>
                      </w:divsChild>
                    </w:div>
                    <w:div w:id="1657343843">
                      <w:marLeft w:val="675"/>
                      <w:marRight w:val="0"/>
                      <w:marTop w:val="0"/>
                      <w:marBottom w:val="0"/>
                      <w:divBdr>
                        <w:top w:val="none" w:sz="0" w:space="0" w:color="auto"/>
                        <w:left w:val="none" w:sz="0" w:space="0" w:color="auto"/>
                        <w:bottom w:val="none" w:sz="0" w:space="0" w:color="auto"/>
                        <w:right w:val="none" w:sz="0" w:space="0" w:color="auto"/>
                      </w:divBdr>
                      <w:divsChild>
                        <w:div w:id="1451895028">
                          <w:marLeft w:val="0"/>
                          <w:marRight w:val="0"/>
                          <w:marTop w:val="0"/>
                          <w:marBottom w:val="0"/>
                          <w:divBdr>
                            <w:top w:val="none" w:sz="0" w:space="0" w:color="auto"/>
                            <w:left w:val="none" w:sz="0" w:space="0" w:color="auto"/>
                            <w:bottom w:val="none" w:sz="0" w:space="0" w:color="auto"/>
                            <w:right w:val="none" w:sz="0" w:space="0" w:color="auto"/>
                          </w:divBdr>
                        </w:div>
                        <w:div w:id="826631470">
                          <w:marLeft w:val="0"/>
                          <w:marRight w:val="0"/>
                          <w:marTop w:val="0"/>
                          <w:marBottom w:val="0"/>
                          <w:divBdr>
                            <w:top w:val="none" w:sz="0" w:space="0" w:color="auto"/>
                            <w:left w:val="none" w:sz="0" w:space="0" w:color="auto"/>
                            <w:bottom w:val="none" w:sz="0" w:space="0" w:color="auto"/>
                            <w:right w:val="none" w:sz="0" w:space="0" w:color="auto"/>
                          </w:divBdr>
                        </w:div>
                        <w:div w:id="909803011">
                          <w:marLeft w:val="0"/>
                          <w:marRight w:val="0"/>
                          <w:marTop w:val="0"/>
                          <w:marBottom w:val="0"/>
                          <w:divBdr>
                            <w:top w:val="none" w:sz="0" w:space="0" w:color="auto"/>
                            <w:left w:val="none" w:sz="0" w:space="0" w:color="auto"/>
                            <w:bottom w:val="none" w:sz="0" w:space="0" w:color="auto"/>
                            <w:right w:val="none" w:sz="0" w:space="0" w:color="auto"/>
                          </w:divBdr>
                        </w:div>
                        <w:div w:id="2007200544">
                          <w:marLeft w:val="0"/>
                          <w:marRight w:val="0"/>
                          <w:marTop w:val="0"/>
                          <w:marBottom w:val="0"/>
                          <w:divBdr>
                            <w:top w:val="none" w:sz="0" w:space="0" w:color="auto"/>
                            <w:left w:val="none" w:sz="0" w:space="0" w:color="auto"/>
                            <w:bottom w:val="none" w:sz="0" w:space="0" w:color="auto"/>
                            <w:right w:val="none" w:sz="0" w:space="0" w:color="auto"/>
                          </w:divBdr>
                        </w:div>
                        <w:div w:id="744231292">
                          <w:marLeft w:val="0"/>
                          <w:marRight w:val="0"/>
                          <w:marTop w:val="0"/>
                          <w:marBottom w:val="0"/>
                          <w:divBdr>
                            <w:top w:val="none" w:sz="0" w:space="0" w:color="auto"/>
                            <w:left w:val="none" w:sz="0" w:space="0" w:color="auto"/>
                            <w:bottom w:val="none" w:sz="0" w:space="0" w:color="auto"/>
                            <w:right w:val="none" w:sz="0" w:space="0" w:color="auto"/>
                          </w:divBdr>
                        </w:div>
                        <w:div w:id="1605991165">
                          <w:marLeft w:val="0"/>
                          <w:marRight w:val="0"/>
                          <w:marTop w:val="0"/>
                          <w:marBottom w:val="0"/>
                          <w:divBdr>
                            <w:top w:val="none" w:sz="0" w:space="0" w:color="auto"/>
                            <w:left w:val="none" w:sz="0" w:space="0" w:color="auto"/>
                            <w:bottom w:val="none" w:sz="0" w:space="0" w:color="auto"/>
                            <w:right w:val="none" w:sz="0" w:space="0" w:color="auto"/>
                          </w:divBdr>
                        </w:div>
                        <w:div w:id="1627128080">
                          <w:marLeft w:val="0"/>
                          <w:marRight w:val="0"/>
                          <w:marTop w:val="0"/>
                          <w:marBottom w:val="0"/>
                          <w:divBdr>
                            <w:top w:val="none" w:sz="0" w:space="0" w:color="auto"/>
                            <w:left w:val="none" w:sz="0" w:space="0" w:color="auto"/>
                            <w:bottom w:val="none" w:sz="0" w:space="0" w:color="auto"/>
                            <w:right w:val="none" w:sz="0" w:space="0" w:color="auto"/>
                          </w:divBdr>
                        </w:div>
                        <w:div w:id="1313145296">
                          <w:marLeft w:val="0"/>
                          <w:marRight w:val="0"/>
                          <w:marTop w:val="0"/>
                          <w:marBottom w:val="0"/>
                          <w:divBdr>
                            <w:top w:val="none" w:sz="0" w:space="0" w:color="auto"/>
                            <w:left w:val="none" w:sz="0" w:space="0" w:color="auto"/>
                            <w:bottom w:val="none" w:sz="0" w:space="0" w:color="auto"/>
                            <w:right w:val="none" w:sz="0" w:space="0" w:color="auto"/>
                          </w:divBdr>
                        </w:div>
                        <w:div w:id="478692916">
                          <w:marLeft w:val="0"/>
                          <w:marRight w:val="0"/>
                          <w:marTop w:val="0"/>
                          <w:marBottom w:val="0"/>
                          <w:divBdr>
                            <w:top w:val="none" w:sz="0" w:space="0" w:color="auto"/>
                            <w:left w:val="none" w:sz="0" w:space="0" w:color="auto"/>
                            <w:bottom w:val="none" w:sz="0" w:space="0" w:color="auto"/>
                            <w:right w:val="none" w:sz="0" w:space="0" w:color="auto"/>
                          </w:divBdr>
                        </w:div>
                        <w:div w:id="1249971531">
                          <w:marLeft w:val="0"/>
                          <w:marRight w:val="0"/>
                          <w:marTop w:val="0"/>
                          <w:marBottom w:val="0"/>
                          <w:divBdr>
                            <w:top w:val="none" w:sz="0" w:space="0" w:color="auto"/>
                            <w:left w:val="none" w:sz="0" w:space="0" w:color="auto"/>
                            <w:bottom w:val="none" w:sz="0" w:space="0" w:color="auto"/>
                            <w:right w:val="none" w:sz="0" w:space="0" w:color="auto"/>
                          </w:divBdr>
                        </w:div>
                        <w:div w:id="14156556">
                          <w:marLeft w:val="0"/>
                          <w:marRight w:val="0"/>
                          <w:marTop w:val="0"/>
                          <w:marBottom w:val="0"/>
                          <w:divBdr>
                            <w:top w:val="none" w:sz="0" w:space="0" w:color="auto"/>
                            <w:left w:val="none" w:sz="0" w:space="0" w:color="auto"/>
                            <w:bottom w:val="none" w:sz="0" w:space="0" w:color="auto"/>
                            <w:right w:val="none" w:sz="0" w:space="0" w:color="auto"/>
                          </w:divBdr>
                        </w:div>
                        <w:div w:id="17677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ppe.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bercosmo.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s.org/" TargetMode="External"/><Relationship Id="rId5" Type="http://schemas.openxmlformats.org/officeDocument/2006/relationships/webSettings" Target="webSettings.xml"/><Relationship Id="rId15" Type="http://schemas.openxmlformats.org/officeDocument/2006/relationships/hyperlink" Target="mailto:ide.invoice@dor.ca.gov" TargetMode="External"/><Relationship Id="rId10" Type="http://schemas.openxmlformats.org/officeDocument/2006/relationships/hyperlink" Target="http://www.bppe.c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E2684-CF78-4A90-A7EB-051472E2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31</Pages>
  <Words>8283</Words>
  <Characters>46386</Characters>
  <Application>Microsoft Office Word</Application>
  <DocSecurity>0</DocSecurity>
  <Lines>1449</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Rosston College</dc:creator>
  <cp:lastModifiedBy>16264212875</cp:lastModifiedBy>
  <cp:revision>318</cp:revision>
  <cp:lastPrinted>2026-04-24T11:54:00Z</cp:lastPrinted>
  <dcterms:created xsi:type="dcterms:W3CDTF">2021-12-08T21:02:00Z</dcterms:created>
  <dcterms:modified xsi:type="dcterms:W3CDTF">2026-06-11T19:47:00Z</dcterms:modified>
</cp:coreProperties>
</file>